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C5" w:rsidRPr="003E51EE" w:rsidRDefault="00561FC5">
      <w:pPr>
        <w:rPr>
          <w:rFonts w:ascii="Verdana" w:hAnsi="Verdana"/>
          <w:sz w:val="18"/>
          <w:szCs w:val="18"/>
          <w:lang w:val="en-GB"/>
        </w:rPr>
      </w:pPr>
      <w:bookmarkStart w:id="0" w:name="_GoBack"/>
      <w:bookmarkEnd w:id="0"/>
    </w:p>
    <w:p w:rsidR="00176BDF" w:rsidRPr="003E51EE" w:rsidRDefault="00176BDF">
      <w:pPr>
        <w:rPr>
          <w:rFonts w:ascii="Verdana" w:hAnsi="Verdana"/>
          <w:sz w:val="18"/>
          <w:szCs w:val="18"/>
          <w:lang w:val="en-GB"/>
        </w:rPr>
      </w:pPr>
    </w:p>
    <w:p w:rsidR="00176BDF" w:rsidRPr="003E51EE" w:rsidRDefault="00176BDF">
      <w:pPr>
        <w:rPr>
          <w:rFonts w:ascii="Verdana" w:hAnsi="Verdana"/>
          <w:sz w:val="18"/>
          <w:szCs w:val="18"/>
          <w:lang w:val="en-GB"/>
        </w:rPr>
      </w:pPr>
    </w:p>
    <w:p w:rsidR="00176BDF" w:rsidRDefault="00176BDF">
      <w:pPr>
        <w:rPr>
          <w:rFonts w:ascii="Verdana" w:hAnsi="Verdana"/>
          <w:sz w:val="18"/>
          <w:szCs w:val="18"/>
          <w:lang w:val="en-GB"/>
        </w:rPr>
      </w:pPr>
    </w:p>
    <w:p w:rsidR="00B037D9" w:rsidRDefault="00B037D9">
      <w:pPr>
        <w:rPr>
          <w:rFonts w:ascii="Verdana" w:hAnsi="Verdana"/>
          <w:sz w:val="18"/>
          <w:szCs w:val="18"/>
          <w:lang w:val="en-GB"/>
        </w:rPr>
      </w:pPr>
    </w:p>
    <w:p w:rsidR="00B037D9" w:rsidRDefault="00B037D9">
      <w:pPr>
        <w:rPr>
          <w:rFonts w:ascii="Verdana" w:hAnsi="Verdana"/>
          <w:sz w:val="18"/>
          <w:szCs w:val="18"/>
          <w:lang w:val="en-GB"/>
        </w:rPr>
      </w:pPr>
    </w:p>
    <w:p w:rsidR="00B037D9" w:rsidRPr="003E51EE" w:rsidRDefault="00B037D9">
      <w:pPr>
        <w:rPr>
          <w:rFonts w:ascii="Verdana" w:hAnsi="Verdana"/>
          <w:sz w:val="18"/>
          <w:szCs w:val="18"/>
          <w:lang w:val="en-GB"/>
        </w:rPr>
      </w:pPr>
    </w:p>
    <w:p w:rsidR="00176BDF" w:rsidRPr="003E51EE" w:rsidRDefault="00176BDF">
      <w:pPr>
        <w:rPr>
          <w:rFonts w:ascii="Verdana" w:hAnsi="Verdana"/>
          <w:sz w:val="18"/>
          <w:szCs w:val="18"/>
          <w:lang w:val="en-GB"/>
        </w:rPr>
      </w:pPr>
    </w:p>
    <w:p w:rsidR="00B20D21" w:rsidRDefault="00B20D21" w:rsidP="00176BDF">
      <w:pPr>
        <w:jc w:val="center"/>
        <w:rPr>
          <w:rFonts w:ascii="Verdana" w:hAnsi="Verdana"/>
          <w:b/>
          <w:sz w:val="18"/>
          <w:szCs w:val="18"/>
          <w:u w:val="single"/>
          <w:lang w:val="en-GB"/>
        </w:rPr>
      </w:pPr>
    </w:p>
    <w:p w:rsidR="00B20D21" w:rsidRDefault="00B20D21" w:rsidP="00176BDF">
      <w:pPr>
        <w:jc w:val="center"/>
        <w:rPr>
          <w:rFonts w:ascii="Verdana" w:hAnsi="Verdana"/>
          <w:b/>
          <w:sz w:val="18"/>
          <w:szCs w:val="18"/>
          <w:u w:val="single"/>
          <w:lang w:val="en-GB"/>
        </w:rPr>
      </w:pPr>
    </w:p>
    <w:p w:rsidR="00B20D21" w:rsidRDefault="00B20D21" w:rsidP="00176BDF">
      <w:pPr>
        <w:jc w:val="center"/>
        <w:rPr>
          <w:rFonts w:ascii="Verdana" w:hAnsi="Verdana"/>
          <w:b/>
          <w:sz w:val="18"/>
          <w:szCs w:val="18"/>
          <w:u w:val="single"/>
          <w:lang w:val="en-GB"/>
        </w:rPr>
      </w:pPr>
    </w:p>
    <w:p w:rsidR="00176BDF" w:rsidRPr="00B20D21" w:rsidRDefault="00176BDF" w:rsidP="00176BDF">
      <w:pPr>
        <w:jc w:val="center"/>
        <w:rPr>
          <w:rFonts w:ascii="Verdana" w:hAnsi="Verdana"/>
          <w:b/>
          <w:sz w:val="24"/>
          <w:szCs w:val="24"/>
          <w:u w:val="single"/>
          <w:lang w:val="en-GB"/>
        </w:rPr>
      </w:pPr>
      <w:r w:rsidRPr="00B20D21">
        <w:rPr>
          <w:rFonts w:ascii="Verdana" w:hAnsi="Verdana"/>
          <w:b/>
          <w:sz w:val="24"/>
          <w:szCs w:val="24"/>
          <w:u w:val="single"/>
          <w:lang w:val="en-GB"/>
        </w:rPr>
        <w:t>Business Case Study</w:t>
      </w:r>
    </w:p>
    <w:p w:rsidR="00B037D9" w:rsidRPr="00B20D21" w:rsidRDefault="00B037D9" w:rsidP="00176BDF">
      <w:pPr>
        <w:jc w:val="center"/>
        <w:rPr>
          <w:rFonts w:ascii="Verdana" w:hAnsi="Verdana"/>
          <w:b/>
          <w:sz w:val="18"/>
          <w:szCs w:val="18"/>
          <w:lang w:val="en-GB"/>
        </w:rPr>
      </w:pPr>
      <w:r>
        <w:rPr>
          <w:rFonts w:ascii="Verdana" w:hAnsi="Verdana"/>
          <w:b/>
          <w:sz w:val="18"/>
          <w:szCs w:val="18"/>
          <w:lang w:val="en-GB"/>
        </w:rPr>
        <w:t>Fall Semester</w:t>
      </w:r>
    </w:p>
    <w:p w:rsidR="00176BDF" w:rsidRPr="00B037D9" w:rsidRDefault="00B037D9" w:rsidP="00176BDF">
      <w:pPr>
        <w:jc w:val="center"/>
        <w:rPr>
          <w:rFonts w:ascii="Verdana" w:hAnsi="Verdana"/>
          <w:b/>
          <w:sz w:val="18"/>
          <w:szCs w:val="18"/>
          <w:lang w:val="en-GB"/>
        </w:rPr>
      </w:pPr>
      <w:r>
        <w:rPr>
          <w:rFonts w:ascii="Verdana" w:hAnsi="Verdana"/>
          <w:b/>
          <w:sz w:val="18"/>
          <w:szCs w:val="18"/>
          <w:lang w:val="en-GB"/>
        </w:rPr>
        <w:t>4</w:t>
      </w:r>
      <w:r w:rsidR="00176BDF" w:rsidRPr="00B20D21">
        <w:rPr>
          <w:rFonts w:ascii="Verdana" w:hAnsi="Verdana"/>
          <w:b/>
          <w:sz w:val="18"/>
          <w:szCs w:val="18"/>
          <w:lang w:val="en-GB"/>
        </w:rPr>
        <w:t xml:space="preserve"> </w:t>
      </w:r>
      <w:r w:rsidR="00176BDF" w:rsidRPr="00B037D9">
        <w:rPr>
          <w:rFonts w:ascii="Verdana" w:hAnsi="Verdana"/>
          <w:b/>
          <w:sz w:val="18"/>
          <w:szCs w:val="18"/>
          <w:lang w:val="en-GB"/>
        </w:rPr>
        <w:t>ECTS</w:t>
      </w:r>
    </w:p>
    <w:p w:rsidR="00176BDF" w:rsidRPr="00B20D21" w:rsidRDefault="00176BDF" w:rsidP="00176BDF">
      <w:pPr>
        <w:jc w:val="center"/>
        <w:rPr>
          <w:rFonts w:ascii="Verdana" w:hAnsi="Verdana"/>
          <w:sz w:val="18"/>
          <w:szCs w:val="18"/>
          <w:lang w:val="en-GB"/>
        </w:rPr>
      </w:pPr>
      <w:r w:rsidRPr="00B037D9">
        <w:rPr>
          <w:rFonts w:ascii="Verdana" w:hAnsi="Verdana"/>
          <w:sz w:val="18"/>
          <w:szCs w:val="18"/>
          <w:lang w:val="en-GB"/>
        </w:rPr>
        <w:t>The course will be offered in different subject areas</w:t>
      </w:r>
      <w:r w:rsidR="00B20D21" w:rsidRPr="00B20D21">
        <w:rPr>
          <w:rFonts w:ascii="Verdana" w:hAnsi="Verdana"/>
          <w:sz w:val="18"/>
          <w:szCs w:val="18"/>
          <w:lang w:val="en-GB"/>
        </w:rPr>
        <w:t xml:space="preserve"> </w:t>
      </w:r>
      <w:r w:rsidR="00B20D21">
        <w:rPr>
          <w:rFonts w:ascii="Verdana" w:hAnsi="Verdana"/>
          <w:sz w:val="18"/>
          <w:szCs w:val="18"/>
          <w:lang w:val="en-GB"/>
        </w:rPr>
        <w:t>in the form of an assignment under supervision.</w:t>
      </w:r>
    </w:p>
    <w:p w:rsidR="00176BDF" w:rsidRPr="00B037D9" w:rsidRDefault="00176BDF" w:rsidP="00176BDF">
      <w:pPr>
        <w:jc w:val="center"/>
        <w:rPr>
          <w:rFonts w:ascii="Verdana" w:hAnsi="Verdana"/>
          <w:sz w:val="18"/>
          <w:szCs w:val="18"/>
          <w:lang w:val="en-GB"/>
        </w:rPr>
      </w:pPr>
    </w:p>
    <w:p w:rsidR="00176BDF" w:rsidRDefault="00176BDF" w:rsidP="00176BDF">
      <w:pPr>
        <w:jc w:val="center"/>
        <w:rPr>
          <w:rFonts w:ascii="Verdana" w:hAnsi="Verdana"/>
          <w:sz w:val="18"/>
          <w:szCs w:val="18"/>
          <w:lang w:val="en-GB"/>
        </w:rPr>
      </w:pPr>
      <w:r w:rsidRPr="00B037D9">
        <w:rPr>
          <w:rFonts w:ascii="Verdana" w:hAnsi="Verdana"/>
          <w:sz w:val="18"/>
          <w:szCs w:val="18"/>
          <w:lang w:val="en-GB"/>
        </w:rPr>
        <w:t xml:space="preserve">Students should select </w:t>
      </w:r>
      <w:r w:rsidRPr="00B037D9">
        <w:rPr>
          <w:rFonts w:ascii="Verdana" w:hAnsi="Verdana"/>
          <w:sz w:val="18"/>
          <w:szCs w:val="18"/>
          <w:u w:val="single"/>
          <w:lang w:val="en-GB"/>
        </w:rPr>
        <w:t>one</w:t>
      </w:r>
      <w:r w:rsidRPr="00B037D9">
        <w:rPr>
          <w:rFonts w:ascii="Verdana" w:hAnsi="Verdana"/>
          <w:sz w:val="18"/>
          <w:szCs w:val="18"/>
          <w:lang w:val="en-GB"/>
        </w:rPr>
        <w:t xml:space="preserve"> subject area /</w:t>
      </w:r>
      <w:r w:rsidRPr="00B037D9">
        <w:rPr>
          <w:rFonts w:ascii="Verdana" w:hAnsi="Verdana"/>
          <w:sz w:val="18"/>
          <w:szCs w:val="18"/>
          <w:u w:val="single"/>
          <w:lang w:val="en-GB"/>
        </w:rPr>
        <w:t>one</w:t>
      </w:r>
      <w:r w:rsidRPr="00B037D9">
        <w:rPr>
          <w:rFonts w:ascii="Verdana" w:hAnsi="Verdana"/>
          <w:sz w:val="18"/>
          <w:szCs w:val="18"/>
          <w:lang w:val="en-GB"/>
        </w:rPr>
        <w:t xml:space="preserve"> professor.</w:t>
      </w:r>
    </w:p>
    <w:p w:rsidR="00B65C38" w:rsidRPr="00B037D9" w:rsidRDefault="00B65C38" w:rsidP="00176BDF">
      <w:pPr>
        <w:jc w:val="center"/>
        <w:rPr>
          <w:rFonts w:ascii="Verdana" w:hAnsi="Verdana"/>
          <w:sz w:val="18"/>
          <w:szCs w:val="18"/>
          <w:lang w:val="en-GB"/>
        </w:rPr>
      </w:pPr>
      <w:r>
        <w:rPr>
          <w:rFonts w:ascii="Verdana" w:hAnsi="Verdana"/>
          <w:sz w:val="18"/>
          <w:szCs w:val="18"/>
          <w:lang w:val="en-GB"/>
        </w:rPr>
        <w:t xml:space="preserve">Students should contact </w:t>
      </w:r>
      <w:r w:rsidR="00A927AF">
        <w:rPr>
          <w:rFonts w:ascii="Verdana" w:hAnsi="Verdana"/>
          <w:sz w:val="18"/>
          <w:szCs w:val="18"/>
          <w:lang w:val="en-GB"/>
        </w:rPr>
        <w:t>the professor of their choice</w:t>
      </w:r>
      <w:r w:rsidR="00B20D21" w:rsidRPr="00B20D21">
        <w:rPr>
          <w:rFonts w:ascii="Verdana" w:hAnsi="Verdana"/>
          <w:sz w:val="18"/>
          <w:szCs w:val="18"/>
          <w:lang w:val="en-GB"/>
        </w:rPr>
        <w:t>,</w:t>
      </w:r>
      <w:r>
        <w:rPr>
          <w:rFonts w:ascii="Verdana" w:hAnsi="Verdana"/>
          <w:sz w:val="18"/>
          <w:szCs w:val="18"/>
          <w:lang w:val="en-GB"/>
        </w:rPr>
        <w:t xml:space="preserve"> by email.</w:t>
      </w:r>
    </w:p>
    <w:p w:rsidR="00176BDF" w:rsidRPr="00B037D9" w:rsidRDefault="00176BDF" w:rsidP="00176BDF">
      <w:pPr>
        <w:jc w:val="center"/>
        <w:rPr>
          <w:rFonts w:ascii="Verdana" w:hAnsi="Verdana"/>
          <w:sz w:val="18"/>
          <w:szCs w:val="18"/>
          <w:lang w:val="en-GB"/>
        </w:rPr>
      </w:pPr>
    </w:p>
    <w:p w:rsidR="00176BDF" w:rsidRPr="00B037D9" w:rsidRDefault="00176BDF" w:rsidP="00176BDF">
      <w:pPr>
        <w:jc w:val="center"/>
        <w:rPr>
          <w:rFonts w:ascii="Verdana" w:hAnsi="Verdana"/>
          <w:sz w:val="18"/>
          <w:szCs w:val="18"/>
          <w:lang w:val="en-GB"/>
        </w:rPr>
      </w:pPr>
    </w:p>
    <w:p w:rsidR="00176BDF" w:rsidRPr="00B65C38" w:rsidRDefault="00176BDF">
      <w:pPr>
        <w:rPr>
          <w:rFonts w:ascii="Verdana" w:hAnsi="Verdana"/>
          <w:sz w:val="18"/>
          <w:szCs w:val="18"/>
          <w:lang w:val="en-GB"/>
        </w:rPr>
      </w:pPr>
      <w:r w:rsidRPr="00B65C38">
        <w:rPr>
          <w:rFonts w:ascii="Verdana" w:hAnsi="Verdana"/>
          <w:sz w:val="18"/>
          <w:szCs w:val="18"/>
          <w:lang w:val="en-GB"/>
        </w:rP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9"/>
        <w:gridCol w:w="5402"/>
      </w:tblGrid>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lastRenderedPageBreak/>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176BDF" w:rsidRPr="00B037D9" w:rsidRDefault="00176BDF" w:rsidP="00B037D9">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2022-2023</w:t>
            </w:r>
          </w:p>
        </w:tc>
      </w:tr>
      <w:tr w:rsidR="00176BDF"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Fall or Spring</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Iordanis Eleftheriadis, Professor</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725B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5" w:history="1">
              <w:r w:rsidR="00176BDF" w:rsidRPr="00B037D9">
                <w:rPr>
                  <w:rStyle w:val="-"/>
                  <w:rFonts w:ascii="Verdana" w:eastAsia="Times New Roman" w:hAnsi="Verdana" w:cs="Times New Roman"/>
                  <w:sz w:val="18"/>
                  <w:szCs w:val="18"/>
                  <w:lang w:val="en-GB" w:eastAsia="el-GR"/>
                </w:rPr>
                <w:t>jordan@uom.edu.gr</w:t>
              </w:r>
            </w:hyperlink>
            <w:r w:rsidR="00176BDF" w:rsidRPr="00B037D9">
              <w:rPr>
                <w:rFonts w:ascii="Verdana" w:eastAsia="Times New Roman" w:hAnsi="Verdana" w:cs="Times New Roman"/>
                <w:color w:val="17365D" w:themeColor="text2" w:themeShade="BF"/>
                <w:sz w:val="18"/>
                <w:szCs w:val="18"/>
                <w:lang w:val="en-GB" w:eastAsia="el-GR"/>
              </w:rPr>
              <w:t xml:space="preserve"> </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Students will be able to write and present a project </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jc w:val="both"/>
              <w:rPr>
                <w:rFonts w:ascii="Verdana" w:hAnsi="Verdana"/>
                <w:color w:val="17365D" w:themeColor="text2" w:themeShade="BF"/>
                <w:sz w:val="18"/>
                <w:szCs w:val="18"/>
                <w:lang w:val="en-GB"/>
              </w:rPr>
            </w:pPr>
            <w:r w:rsidRPr="00B037D9">
              <w:rPr>
                <w:rFonts w:ascii="Verdana" w:hAnsi="Verdana"/>
                <w:color w:val="000000"/>
                <w:sz w:val="18"/>
                <w:szCs w:val="18"/>
                <w:shd w:val="clear" w:color="auto" w:fill="FFFFFF"/>
                <w:lang w:val="en-GB"/>
              </w:rPr>
              <w:t>This course is designed for students undertaking a research or analytical project either individually or as a group. The goal of this course is to train students' ability to work on a research-oriented project in a group environment, and also train their professional presentation and scientific writing skills. Research projects are oriented toward the fields of risk management, financial management or financial analytics</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Individual Assignment or Team Project</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bl>
    <w:p w:rsidR="00176BDF" w:rsidRPr="00B037D9" w:rsidRDefault="00176BDF" w:rsidP="00176BDF">
      <w:pPr>
        <w:rPr>
          <w:rFonts w:ascii="Verdana" w:hAnsi="Verdana"/>
          <w:sz w:val="18"/>
          <w:szCs w:val="18"/>
          <w:lang w:val="en-GB"/>
        </w:rPr>
      </w:pPr>
    </w:p>
    <w:p w:rsidR="00176BDF" w:rsidRPr="00B037D9" w:rsidRDefault="00176BDF">
      <w:pPr>
        <w:rPr>
          <w:rFonts w:ascii="Verdana" w:hAnsi="Verdana"/>
          <w:sz w:val="18"/>
          <w:szCs w:val="18"/>
        </w:rPr>
      </w:pPr>
      <w:r w:rsidRPr="00B037D9">
        <w:rPr>
          <w:rFonts w:ascii="Verdana" w:hAnsi="Verdana"/>
          <w:sz w:val="18"/>
          <w:szCs w:val="18"/>
        </w:rPr>
        <w:br w:type="page"/>
      </w:r>
    </w:p>
    <w:p w:rsidR="00176BDF" w:rsidRPr="00B037D9" w:rsidRDefault="00176BDF" w:rsidP="00176BDF">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1"/>
        <w:gridCol w:w="6035"/>
      </w:tblGrid>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176BDF" w:rsidRPr="00B037D9" w:rsidRDefault="00176BDF" w:rsidP="00B037D9">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176BDF"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roofErr w:type="spellStart"/>
            <w:r w:rsidRPr="00B037D9">
              <w:rPr>
                <w:rFonts w:ascii="Verdana" w:eastAsia="Times New Roman" w:hAnsi="Verdana" w:cs="Times New Roman"/>
                <w:color w:val="17365D" w:themeColor="text2" w:themeShade="BF"/>
                <w:sz w:val="18"/>
                <w:szCs w:val="18"/>
                <w:lang w:val="en-GB" w:eastAsia="el-GR"/>
              </w:rPr>
              <w:t>Kafetzopoulos</w:t>
            </w:r>
            <w:proofErr w:type="spellEnd"/>
            <w:r w:rsidRPr="00B037D9">
              <w:rPr>
                <w:rFonts w:ascii="Verdana" w:eastAsia="Times New Roman" w:hAnsi="Verdana" w:cs="Times New Roman"/>
                <w:color w:val="17365D" w:themeColor="text2" w:themeShade="BF"/>
                <w:sz w:val="18"/>
                <w:szCs w:val="18"/>
                <w:lang w:val="en-GB" w:eastAsia="el-GR"/>
              </w:rPr>
              <w:t xml:space="preserve"> </w:t>
            </w:r>
            <w:proofErr w:type="spellStart"/>
            <w:r w:rsidRPr="00B037D9">
              <w:rPr>
                <w:rFonts w:ascii="Verdana" w:eastAsia="Times New Roman" w:hAnsi="Verdana" w:cs="Times New Roman"/>
                <w:color w:val="17365D" w:themeColor="text2" w:themeShade="BF"/>
                <w:sz w:val="18"/>
                <w:szCs w:val="18"/>
                <w:lang w:val="en-GB" w:eastAsia="el-GR"/>
              </w:rPr>
              <w:t>Dimitrios</w:t>
            </w:r>
            <w:proofErr w:type="spellEnd"/>
            <w:r w:rsidRPr="00B037D9">
              <w:rPr>
                <w:rFonts w:ascii="Verdana" w:eastAsia="Times New Roman" w:hAnsi="Verdana" w:cs="Times New Roman"/>
                <w:color w:val="17365D" w:themeColor="text2" w:themeShade="BF"/>
                <w:sz w:val="18"/>
                <w:szCs w:val="18"/>
                <w:lang w:val="en-GB" w:eastAsia="el-GR"/>
              </w:rPr>
              <w:t>, Professor</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725B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6" w:history="1">
              <w:r w:rsidR="00176BDF" w:rsidRPr="00B037D9">
                <w:rPr>
                  <w:rStyle w:val="-"/>
                  <w:rFonts w:ascii="Verdana" w:eastAsia="Times New Roman" w:hAnsi="Verdana" w:cs="Times New Roman"/>
                  <w:sz w:val="18"/>
                  <w:szCs w:val="18"/>
                  <w:lang w:val="en-GB" w:eastAsia="el-GR"/>
                </w:rPr>
                <w:t>dimkafe@uom.edu.gr</w:t>
              </w:r>
            </w:hyperlink>
            <w:r w:rsidR="00176BDF" w:rsidRPr="00B037D9">
              <w:rPr>
                <w:rFonts w:ascii="Verdana" w:eastAsia="Times New Roman" w:hAnsi="Verdana" w:cs="Times New Roman"/>
                <w:color w:val="17365D" w:themeColor="text2" w:themeShade="BF"/>
                <w:sz w:val="18"/>
                <w:szCs w:val="18"/>
                <w:lang w:val="en-GB" w:eastAsia="el-GR"/>
              </w:rPr>
              <w:t xml:space="preserve"> </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This course related to management, leadership, innovation, quality, human resources, culture and changes topics in organizations. More specifically, the objective of the course is to:</w:t>
            </w:r>
          </w:p>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describe an individual situation (case), e.g. business, organisation, or institution, in detail;</w:t>
            </w:r>
          </w:p>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identify the key issues of the case (your assignment question should tell you what to focus on);</w:t>
            </w:r>
          </w:p>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analyse the case using relevant theoretical concepts from your unit or discipline;</w:t>
            </w:r>
          </w:p>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recommend a course of action for that particular case (particularly for problem-solving case studies).</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176BDF" w:rsidRPr="00725B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roofErr w:type="spellStart"/>
            <w:r w:rsidRPr="00B037D9">
              <w:rPr>
                <w:rFonts w:ascii="Verdana" w:eastAsia="Times New Roman" w:hAnsi="Verdana" w:cs="Times New Roman"/>
                <w:color w:val="17365D" w:themeColor="text2" w:themeShade="BF"/>
                <w:sz w:val="18"/>
                <w:szCs w:val="18"/>
                <w:lang w:val="en-GB" w:eastAsia="el-GR"/>
              </w:rPr>
              <w:t>CourseContents</w:t>
            </w:r>
            <w:proofErr w:type="spellEnd"/>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 xml:space="preserve">You are to select an organisation of your choice that addresses an issue that you are passionate about (e.g. leadership, innovation, humans, quality etc). The selected organisation will be your case study, to which you will apply what you have learnt. You will apply the relevant theories </w:t>
            </w:r>
          </w:p>
          <w:p w:rsidR="00176BDF" w:rsidRPr="00B037D9" w:rsidRDefault="00176BDF" w:rsidP="00B037D9">
            <w:pPr>
              <w:pStyle w:val="-HTML"/>
              <w:shd w:val="clear" w:color="auto" w:fill="F8F9FA"/>
              <w:spacing w:line="270" w:lineRule="atLeast"/>
              <w:rPr>
                <w:rFonts w:ascii="Verdana" w:hAnsi="Verdana"/>
                <w:sz w:val="18"/>
                <w:szCs w:val="18"/>
                <w:lang w:val="en-GB"/>
              </w:rPr>
            </w:pPr>
            <w:r w:rsidRPr="00B037D9">
              <w:rPr>
                <w:rFonts w:ascii="Verdana" w:hAnsi="Verdana" w:cs="Times New Roman"/>
                <w:color w:val="17365D" w:themeColor="text2" w:themeShade="BF"/>
                <w:sz w:val="18"/>
                <w:szCs w:val="18"/>
                <w:lang w:val="en-GB"/>
              </w:rPr>
              <w:t>and critically examine the different dimensions within your organisation While you may use your creativity to structure the case study, a template with suggested headings will be made available.</w:t>
            </w:r>
          </w:p>
          <w:p w:rsidR="00176BDF" w:rsidRPr="00B037D9" w:rsidRDefault="00176BDF" w:rsidP="00B037D9">
            <w:pPr>
              <w:pStyle w:val="-HTML"/>
              <w:shd w:val="clear" w:color="auto" w:fill="F8F9FA"/>
              <w:spacing w:line="270" w:lineRule="atLeast"/>
              <w:rPr>
                <w:rFonts w:ascii="Verdana" w:hAnsi="Verdana" w:cs="Times New Roman"/>
                <w:color w:val="17365D" w:themeColor="text2" w:themeShade="BF"/>
                <w:sz w:val="18"/>
                <w:szCs w:val="18"/>
                <w:lang w:val="en-GB"/>
              </w:rPr>
            </w:pPr>
          </w:p>
        </w:tc>
      </w:tr>
      <w:tr w:rsidR="00176BDF" w:rsidRPr="00B037D9" w:rsidTr="00B037D9">
        <w:trPr>
          <w:trHeight w:val="4261"/>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 xml:space="preserve">Ofek, E., Avery, J., Rudolph, S., Martins Gomes, V., </w:t>
            </w:r>
            <w:proofErr w:type="spellStart"/>
            <w:r w:rsidRPr="00B037D9">
              <w:rPr>
                <w:rFonts w:ascii="Verdana" w:eastAsia="Times New Roman" w:hAnsi="Verdana" w:cs="Times New Roman"/>
                <w:sz w:val="18"/>
                <w:szCs w:val="18"/>
                <w:lang w:val="en-GB" w:eastAsia="el-GR"/>
              </w:rPr>
              <w:t>Saadat</w:t>
            </w:r>
            <w:proofErr w:type="spellEnd"/>
            <w:r w:rsidRPr="00B037D9">
              <w:rPr>
                <w:rFonts w:ascii="Verdana" w:eastAsia="Times New Roman" w:hAnsi="Verdana" w:cs="Times New Roman"/>
                <w:sz w:val="18"/>
                <w:szCs w:val="18"/>
                <w:lang w:val="en-GB" w:eastAsia="el-GR"/>
              </w:rPr>
              <w:t xml:space="preserve">, N., </w:t>
            </w:r>
            <w:proofErr w:type="spellStart"/>
            <w:r w:rsidRPr="00B037D9">
              <w:rPr>
                <w:rFonts w:ascii="Verdana" w:eastAsia="Times New Roman" w:hAnsi="Verdana" w:cs="Times New Roman"/>
                <w:sz w:val="18"/>
                <w:szCs w:val="18"/>
                <w:lang w:val="en-GB" w:eastAsia="el-GR"/>
              </w:rPr>
              <w:t>Tsui</w:t>
            </w:r>
            <w:proofErr w:type="spellEnd"/>
            <w:r w:rsidRPr="00B037D9">
              <w:rPr>
                <w:rFonts w:ascii="Verdana" w:eastAsia="Times New Roman" w:hAnsi="Verdana" w:cs="Times New Roman"/>
                <w:sz w:val="18"/>
                <w:szCs w:val="18"/>
                <w:lang w:val="en-GB" w:eastAsia="el-GR"/>
              </w:rPr>
              <w:t>, A., &amp; Shroff, Y. (2014) 'Case study second thoughts about a strategy shift' [Case Study], Harvard Business Review, 92(12), pp. 125-129.</w:t>
            </w:r>
          </w:p>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Yin, R. K. Case Study Research, Design and Methods, 3rd ed. Newbury Park, Sage Publications, 2002.</w:t>
            </w:r>
          </w:p>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McCutcheon, D. and Meredith, J., “Conducting Case Study Research in Operations Management,” Journal of Operations Management, Volume 11, 1993, pp. 239-256.</w:t>
            </w:r>
          </w:p>
          <w:p w:rsidR="00176BDF" w:rsidRPr="00B037D9" w:rsidRDefault="00725BD9"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7" w:history="1">
              <w:r w:rsidR="00176BDF" w:rsidRPr="00B037D9">
                <w:rPr>
                  <w:rStyle w:val="-"/>
                  <w:rFonts w:ascii="Verdana" w:eastAsia="Times New Roman" w:hAnsi="Verdana" w:cs="Times New Roman"/>
                  <w:sz w:val="18"/>
                  <w:szCs w:val="18"/>
                  <w:lang w:val="en-GB" w:eastAsia="el-GR"/>
                </w:rPr>
                <w:t>https://www.gvsu.edu/cms4/asset/CC3BFEEB-C364-E1A1-A5390F221AC0FD2D/business_case_analysis_gg_final.pdf</w:t>
              </w:r>
            </w:hyperlink>
          </w:p>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p w:rsidR="00176BDF" w:rsidRPr="00B037D9" w:rsidRDefault="00725BD9"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8" w:history="1">
              <w:r w:rsidR="00176BDF" w:rsidRPr="00B037D9">
                <w:rPr>
                  <w:rStyle w:val="-"/>
                  <w:rFonts w:ascii="Verdana" w:eastAsia="Times New Roman" w:hAnsi="Verdana" w:cs="Times New Roman"/>
                  <w:sz w:val="18"/>
                  <w:szCs w:val="18"/>
                  <w:lang w:val="en-GB" w:eastAsia="el-GR"/>
                </w:rPr>
                <w:t>https://www.goodreads.com/shelf/show/business-case-studies</w:t>
              </w:r>
            </w:hyperlink>
          </w:p>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176BDF" w:rsidRPr="00B037D9" w:rsidRDefault="00176BDF"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176BDF" w:rsidRPr="00B037D9" w:rsidRDefault="00725BD9"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9" w:history="1">
              <w:r w:rsidR="00176BDF" w:rsidRPr="00B037D9">
                <w:rPr>
                  <w:rStyle w:val="-"/>
                  <w:rFonts w:ascii="Verdana" w:eastAsia="Times New Roman" w:hAnsi="Verdana" w:cs="Times New Roman"/>
                  <w:color w:val="auto"/>
                  <w:sz w:val="18"/>
                  <w:szCs w:val="18"/>
                  <w:u w:val="none"/>
                  <w:lang w:val="en-GB" w:eastAsia="el-GR"/>
                </w:rPr>
                <w:t>https://mgtblog.com/best-books-on-business-case-studies/</w:t>
              </w:r>
            </w:hyperlink>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176BDF" w:rsidRPr="00B037D9" w:rsidTr="00176BDF">
        <w:trPr>
          <w:trHeight w:val="637"/>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176BDF">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176BDF" w:rsidRPr="00B037D9" w:rsidRDefault="00176BDF" w:rsidP="00176BDF">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176BDF"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6BDF" w:rsidRPr="00B037D9" w:rsidRDefault="00176BD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176BDF" w:rsidRPr="00B037D9" w:rsidRDefault="00176BDF" w:rsidP="00176BDF">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1"/>
        <w:gridCol w:w="6035"/>
      </w:tblGrid>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60550E" w:rsidRPr="00B037D9" w:rsidRDefault="0060550E" w:rsidP="00B037D9">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60550E"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ANASTASIA KATOU</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Associate Professor</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725B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10" w:history="1">
              <w:r w:rsidR="00B037D9" w:rsidRPr="001A2CB7">
                <w:rPr>
                  <w:rStyle w:val="-"/>
                  <w:rFonts w:ascii="Verdana" w:eastAsia="Times New Roman" w:hAnsi="Verdana" w:cs="Times New Roman"/>
                  <w:sz w:val="18"/>
                  <w:szCs w:val="18"/>
                  <w:lang w:val="en-GB" w:eastAsia="el-GR"/>
                </w:rPr>
                <w:t>akatou@uom.edu.gr</w:t>
              </w:r>
            </w:hyperlink>
            <w:r w:rsidR="00B037D9">
              <w:rPr>
                <w:rFonts w:ascii="Verdana" w:eastAsia="Times New Roman" w:hAnsi="Verdana" w:cs="Times New Roman"/>
                <w:color w:val="17365D" w:themeColor="text2" w:themeShade="BF"/>
                <w:sz w:val="18"/>
                <w:szCs w:val="18"/>
                <w:lang w:val="en-GB" w:eastAsia="el-GR"/>
              </w:rPr>
              <w:t xml:space="preserve">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pStyle w:val="-HTML"/>
              <w:shd w:val="clear" w:color="auto" w:fill="F8F9FA"/>
              <w:spacing w:line="270" w:lineRule="atLeast"/>
              <w:rPr>
                <w:rFonts w:ascii="Verdana" w:hAnsi="Verdana"/>
                <w:color w:val="202124"/>
                <w:sz w:val="18"/>
                <w:szCs w:val="18"/>
              </w:rPr>
            </w:pPr>
            <w:r w:rsidRPr="00B037D9">
              <w:rPr>
                <w:rFonts w:ascii="Verdana" w:hAnsi="Verdana" w:cs="Times New Roman"/>
                <w:color w:val="17365D" w:themeColor="text2" w:themeShade="BF"/>
                <w:sz w:val="18"/>
                <w:szCs w:val="18"/>
                <w:lang w:val="en-GB"/>
              </w:rPr>
              <w:t xml:space="preserve">The objective of the course is to make students to be able to investigate </w:t>
            </w:r>
            <w:r w:rsidRPr="00B037D9">
              <w:rPr>
                <w:rFonts w:ascii="Verdana" w:hAnsi="Verdana"/>
                <w:color w:val="202124"/>
                <w:sz w:val="18"/>
                <w:szCs w:val="18"/>
                <w:lang w:val="en-GB"/>
              </w:rPr>
              <w:t xml:space="preserve">individuals, groups of an organization, or the organization as a whole. </w:t>
            </w:r>
            <w:r w:rsidRPr="00B037D9">
              <w:rPr>
                <w:rFonts w:ascii="Verdana" w:hAnsi="Verdana"/>
                <w:color w:val="202124"/>
                <w:sz w:val="18"/>
                <w:szCs w:val="18"/>
              </w:rPr>
              <w:t>In particular</w:t>
            </w:r>
            <w:r w:rsidR="0089397F" w:rsidRPr="00B037D9">
              <w:rPr>
                <w:rFonts w:ascii="Verdana" w:hAnsi="Verdana"/>
                <w:color w:val="202124"/>
                <w:sz w:val="18"/>
                <w:szCs w:val="18"/>
                <w:lang w:val="en-GB"/>
              </w:rPr>
              <w:t>,</w:t>
            </w:r>
            <w:r w:rsidRPr="00B037D9">
              <w:rPr>
                <w:rFonts w:ascii="Verdana" w:hAnsi="Verdana"/>
                <w:color w:val="202124"/>
                <w:sz w:val="18"/>
                <w:szCs w:val="18"/>
              </w:rPr>
              <w:t xml:space="preserve"> is to make students to be able:</w:t>
            </w:r>
          </w:p>
          <w:p w:rsidR="0060550E" w:rsidRPr="00B037D9" w:rsidRDefault="0060550E" w:rsidP="0060550E">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 xml:space="preserve">To collect a lot of data accurately. </w:t>
            </w:r>
          </w:p>
          <w:p w:rsidR="0060550E" w:rsidRPr="00B037D9" w:rsidRDefault="0060550E" w:rsidP="0060550E">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help them to determine the sequence of events in the subject they are investigating.</w:t>
            </w:r>
          </w:p>
          <w:p w:rsidR="0060550E" w:rsidRPr="00B037D9" w:rsidRDefault="0060550E" w:rsidP="0060550E">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justify the causal relationship between variables, and thus illuminate the black box that may exist in these relationships.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GB" w:eastAsia="el-GR"/>
              </w:rPr>
            </w:pPr>
            <w:r w:rsidRPr="00B037D9">
              <w:rPr>
                <w:rFonts w:ascii="Verdana" w:eastAsia="Times New Roman" w:hAnsi="Verdana" w:cs="Courier New"/>
                <w:sz w:val="18"/>
                <w:szCs w:val="18"/>
                <w:lang w:val="en-GB" w:eastAsia="el-GR"/>
              </w:rPr>
              <w:t xml:space="preserve">The course content of a Business Case Study is not simply a method of studying a phenomenon, but it applies an entire research strategy, which is based on: </w:t>
            </w:r>
          </w:p>
          <w:p w:rsidR="0060550E" w:rsidRPr="00B037D9" w:rsidRDefault="0060550E" w:rsidP="0060550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eastAsia="el-GR"/>
              </w:rPr>
              <w:t>Multiple sources of information,</w:t>
            </w:r>
          </w:p>
          <w:p w:rsidR="0060550E" w:rsidRPr="00B037D9" w:rsidRDefault="0060550E" w:rsidP="0060550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One or more case studies, </w:t>
            </w:r>
          </w:p>
          <w:p w:rsidR="0060550E" w:rsidRPr="00B037D9" w:rsidRDefault="0060550E" w:rsidP="0060550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On conclusions and properties of previous case studies, and</w:t>
            </w:r>
          </w:p>
          <w:p w:rsidR="0060550E" w:rsidRPr="00B037D9" w:rsidRDefault="0060550E" w:rsidP="0060550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A number of scientific methods. </w:t>
            </w:r>
          </w:p>
        </w:tc>
      </w:tr>
      <w:tr w:rsidR="0060550E" w:rsidRPr="00B037D9" w:rsidTr="00B037D9">
        <w:trPr>
          <w:trHeight w:val="3814"/>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725BD9"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1" w:history="1">
              <w:r w:rsidR="0060550E" w:rsidRPr="00B037D9">
                <w:rPr>
                  <w:rStyle w:val="-"/>
                  <w:rFonts w:ascii="Verdana" w:eastAsia="Times New Roman" w:hAnsi="Verdana" w:cs="Times New Roman"/>
                  <w:color w:val="auto"/>
                  <w:sz w:val="18"/>
                  <w:szCs w:val="18"/>
                  <w:u w:val="none"/>
                  <w:lang w:val="en-GB" w:eastAsia="el-GR"/>
                </w:rPr>
                <w:t>https://www.goodreads.com/shelf/show/business-case-studies</w:t>
              </w:r>
            </w:hyperlink>
          </w:p>
          <w:p w:rsidR="0060550E" w:rsidRPr="00B037D9" w:rsidRDefault="0060550E"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60550E" w:rsidRPr="00B037D9" w:rsidRDefault="0060550E"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60550E" w:rsidRPr="00B037D9" w:rsidRDefault="00725BD9"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2" w:history="1">
              <w:r w:rsidR="0060550E" w:rsidRPr="00B037D9">
                <w:rPr>
                  <w:rStyle w:val="-"/>
                  <w:rFonts w:ascii="Verdana" w:eastAsia="Times New Roman" w:hAnsi="Verdana" w:cs="Times New Roman"/>
                  <w:color w:val="auto"/>
                  <w:sz w:val="18"/>
                  <w:szCs w:val="18"/>
                  <w:u w:val="none"/>
                  <w:lang w:val="en-GB" w:eastAsia="el-GR"/>
                </w:rPr>
                <w:t>https://mgtblog.com/best-books-on-business-case-studies/</w:t>
              </w:r>
            </w:hyperlink>
            <w:r w:rsidR="00B76D8B">
              <w:rPr>
                <w:rFonts w:ascii="Verdana" w:hAnsi="Verdana"/>
                <w:sz w:val="18"/>
                <w:szCs w:val="18"/>
                <w:lang w:val="en-GB"/>
              </w:rPr>
              <w:t xml:space="preserve"> </w:t>
            </w:r>
          </w:p>
          <w:p w:rsidR="0060550E" w:rsidRPr="00B037D9" w:rsidRDefault="0060550E"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eastAsia="el-GR"/>
              </w:rPr>
            </w:pPr>
            <w:r w:rsidRPr="00B037D9">
              <w:rPr>
                <w:rFonts w:ascii="Verdana" w:eastAsia="Times New Roman" w:hAnsi="Verdana" w:cs="Times New Roman"/>
                <w:color w:val="17365D" w:themeColor="text2" w:themeShade="BF"/>
                <w:sz w:val="18"/>
                <w:szCs w:val="18"/>
                <w:lang w:val="en-US" w:eastAsia="el-GR"/>
              </w:rPr>
              <w:t>Bliss, J.C. (2007) Understanding Complex Resource Management Issues in their Real World Context: Case Study Approaches to Research. Case Study Workshop, Oregon State University</w:t>
            </w:r>
          </w:p>
          <w:p w:rsidR="0060550E" w:rsidRPr="00B037D9" w:rsidRDefault="0060550E"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European Commission (2009) 30 Good Practice Case Studies In University-business Cooperation [https://www.ub-cooperation.eu/pdf/casestudyreport.pdf]</w:t>
            </w:r>
          </w:p>
          <w:p w:rsidR="0060550E" w:rsidRPr="00B037D9" w:rsidRDefault="0060550E" w:rsidP="00B037D9">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60550E" w:rsidRPr="00B037D9" w:rsidTr="00B037D9">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60550E">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60550E" w:rsidRPr="00B037D9" w:rsidRDefault="0060550E" w:rsidP="0060550E">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176BDF" w:rsidRPr="00B037D9" w:rsidRDefault="00176BDF"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0A410E" w:rsidRPr="00B037D9" w:rsidRDefault="0060550E" w:rsidP="0060550E">
      <w:pPr>
        <w:jc w:val="both"/>
        <w:rPr>
          <w:rFonts w:ascii="Verdana" w:hAnsi="Verdana"/>
          <w:b/>
          <w:sz w:val="18"/>
          <w:szCs w:val="18"/>
          <w:lang w:val="en-GB"/>
        </w:rPr>
      </w:pPr>
      <w:r w:rsidRPr="00B037D9">
        <w:rPr>
          <w:rFonts w:ascii="Verdana" w:hAnsi="Verdana"/>
          <w:b/>
          <w:sz w:val="18"/>
          <w:szCs w:val="18"/>
          <w:lang w:val="en-GB"/>
        </w:rPr>
        <w:lastRenderedPageBreak/>
        <w:t xml:space="preserve">BUSINESS PLAN STUDY </w:t>
      </w:r>
    </w:p>
    <w:p w:rsidR="0060550E" w:rsidRPr="00B037D9" w:rsidRDefault="00B037D9" w:rsidP="0060550E">
      <w:pPr>
        <w:jc w:val="both"/>
        <w:rPr>
          <w:rFonts w:ascii="Verdana" w:hAnsi="Verdana"/>
          <w:b/>
          <w:sz w:val="18"/>
          <w:szCs w:val="18"/>
          <w:lang w:val="en-GB"/>
        </w:rPr>
      </w:pPr>
      <w:r>
        <w:rPr>
          <w:rFonts w:ascii="Verdana" w:hAnsi="Verdana"/>
          <w:b/>
          <w:sz w:val="18"/>
          <w:szCs w:val="18"/>
          <w:lang w:val="en-GB"/>
        </w:rPr>
        <w:t>Fall or spring semester</w:t>
      </w:r>
    </w:p>
    <w:p w:rsidR="000A410E" w:rsidRPr="00B037D9" w:rsidRDefault="000A410E" w:rsidP="0060550E">
      <w:pPr>
        <w:jc w:val="both"/>
        <w:rPr>
          <w:rFonts w:ascii="Verdana" w:hAnsi="Verdana"/>
          <w:b/>
          <w:sz w:val="18"/>
          <w:szCs w:val="18"/>
          <w:lang w:val="fr-FR"/>
        </w:rPr>
      </w:pPr>
      <w:r w:rsidRPr="00B037D9">
        <w:rPr>
          <w:rFonts w:ascii="Verdana" w:hAnsi="Verdana"/>
          <w:b/>
          <w:sz w:val="18"/>
          <w:szCs w:val="18"/>
          <w:lang w:val="fr-FR"/>
        </w:rPr>
        <w:t xml:space="preserve">Chris </w:t>
      </w:r>
      <w:proofErr w:type="spellStart"/>
      <w:r w:rsidRPr="00B037D9">
        <w:rPr>
          <w:rFonts w:ascii="Verdana" w:hAnsi="Verdana"/>
          <w:b/>
          <w:sz w:val="18"/>
          <w:szCs w:val="18"/>
          <w:lang w:val="fr-FR"/>
        </w:rPr>
        <w:t>Vassiliadis</w:t>
      </w:r>
      <w:proofErr w:type="spellEnd"/>
      <w:r w:rsidRPr="00B037D9">
        <w:rPr>
          <w:rFonts w:ascii="Verdana" w:hAnsi="Verdana"/>
          <w:b/>
          <w:sz w:val="18"/>
          <w:szCs w:val="18"/>
          <w:lang w:val="fr-FR"/>
        </w:rPr>
        <w:t xml:space="preserve">, </w:t>
      </w:r>
      <w:r w:rsidRPr="00B037D9">
        <w:rPr>
          <w:rFonts w:ascii="Verdana" w:hAnsi="Verdana"/>
          <w:b/>
          <w:sz w:val="18"/>
          <w:szCs w:val="18"/>
          <w:lang w:val="en-GB"/>
        </w:rPr>
        <w:t>Professor</w:t>
      </w:r>
      <w:r w:rsidRPr="00B037D9">
        <w:rPr>
          <w:rFonts w:ascii="Verdana" w:hAnsi="Verdana"/>
          <w:b/>
          <w:sz w:val="18"/>
          <w:szCs w:val="18"/>
          <w:lang w:val="fr-FR"/>
        </w:rPr>
        <w:t xml:space="preserve"> </w:t>
      </w:r>
      <w:hyperlink r:id="rId13" w:history="1">
        <w:r w:rsidRPr="00B037D9">
          <w:rPr>
            <w:rStyle w:val="-"/>
            <w:rFonts w:ascii="Verdana" w:hAnsi="Verdana"/>
            <w:b/>
            <w:sz w:val="18"/>
            <w:szCs w:val="18"/>
            <w:lang w:val="fr-FR"/>
          </w:rPr>
          <w:t>chris@uom.edu.gr</w:t>
        </w:r>
      </w:hyperlink>
      <w:r w:rsidRPr="00B037D9">
        <w:rPr>
          <w:rFonts w:ascii="Verdana" w:hAnsi="Verdana"/>
          <w:b/>
          <w:sz w:val="18"/>
          <w:szCs w:val="18"/>
          <w:lang w:val="fr-FR"/>
        </w:rPr>
        <w:t xml:space="preserve"> </w:t>
      </w:r>
    </w:p>
    <w:p w:rsidR="0060550E" w:rsidRPr="00B037D9" w:rsidRDefault="0060550E" w:rsidP="0060550E">
      <w:pPr>
        <w:jc w:val="both"/>
        <w:rPr>
          <w:rFonts w:ascii="Verdana" w:hAnsi="Verdana"/>
          <w:sz w:val="18"/>
          <w:szCs w:val="18"/>
          <w:lang w:val="fr-FR"/>
        </w:rPr>
      </w:pP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Title:</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BUSINESS CASE STUDY OF THE CURRENT SITUATION OF THE TOURISM INDUSTRY, WS Academic Year 2022-23</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Description:</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Caution</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 xml:space="preserve">The thesis should go up to the course work in </w:t>
      </w:r>
      <w:proofErr w:type="spellStart"/>
      <w:r w:rsidRPr="00B037D9">
        <w:rPr>
          <w:rFonts w:ascii="Verdana" w:hAnsi="Verdana"/>
          <w:sz w:val="18"/>
          <w:szCs w:val="18"/>
          <w:lang w:val="en-GB"/>
        </w:rPr>
        <w:t>eclass</w:t>
      </w:r>
      <w:proofErr w:type="spellEnd"/>
      <w:r w:rsidRPr="00B037D9">
        <w:rPr>
          <w:rFonts w:ascii="Verdana" w:hAnsi="Verdana"/>
          <w:sz w:val="18"/>
          <w:szCs w:val="18"/>
          <w:lang w:val="en-GB"/>
        </w:rPr>
        <w:t xml:space="preserve"> (if it will be active during the planned course) and if you have chosen the course Business Study (</w:t>
      </w:r>
      <w:proofErr w:type="spellStart"/>
      <w:r w:rsidRPr="00B037D9">
        <w:rPr>
          <w:rFonts w:ascii="Verdana" w:hAnsi="Verdana"/>
          <w:sz w:val="18"/>
          <w:szCs w:val="18"/>
          <w:lang w:val="en-GB"/>
        </w:rPr>
        <w:t>ie</w:t>
      </w:r>
      <w:proofErr w:type="spellEnd"/>
      <w:r w:rsidRPr="00B037D9">
        <w:rPr>
          <w:rFonts w:ascii="Verdana" w:hAnsi="Verdana"/>
          <w:sz w:val="18"/>
          <w:szCs w:val="18"/>
          <w:lang w:val="en-GB"/>
        </w:rPr>
        <w:t xml:space="preserve"> make a statement) for the semester you are interested in WS 2022 but also after consultation and supervision of the work with the teacher but also his final approval to upload it in the work of the course informing and notifying the teacher at e-mail: chris@uom.edu.gr.</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In any case, inform the teacher about your participation and actions</w:t>
      </w:r>
    </w:p>
    <w:p w:rsidR="0060550E" w:rsidRPr="00B037D9" w:rsidRDefault="0060550E" w:rsidP="0060550E">
      <w:pPr>
        <w:jc w:val="both"/>
        <w:rPr>
          <w:rFonts w:ascii="Verdana" w:hAnsi="Verdana"/>
          <w:sz w:val="18"/>
          <w:szCs w:val="18"/>
          <w:lang w:val="en-GB"/>
        </w:rPr>
      </w:pP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Relevant information for the study follows</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STUDY OF THE IMPACT OF THE PANDEMIC ON THE ACTIVITIES OF THE GREEK TOURISM</w:t>
      </w:r>
    </w:p>
    <w:p w:rsidR="0060550E" w:rsidRPr="00B037D9" w:rsidRDefault="0060550E" w:rsidP="0060550E">
      <w:pPr>
        <w:jc w:val="both"/>
        <w:rPr>
          <w:rFonts w:ascii="Verdana" w:hAnsi="Verdana"/>
          <w:sz w:val="18"/>
          <w:szCs w:val="18"/>
          <w:lang w:val="en-GB"/>
        </w:rPr>
      </w:pP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Aim: The interpretation of the main effects that led to the change of returns and the differentiation of the evolutionary course of the tourism industry and the mapping of possible strategies and proposals for business implementation by tourism industry in order to address the new situation.</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The student should enrich his / her analysis with citations from other articles which he / she should mark at the end of the thesis as additional citations and present them in alphabetical order based on the author's surname at the end of the thesis. The reporting system may be free to choose from and may not follow the draft standard in the system that will ultimately be chosen by the student himself / herself. The work should be max 8,000 words, preferably Times New Roman font (without tables and other elements that can be included in the Appendix) within 1.5 cm spacing between lines and a margin of 1.5 from the end of the four points of a page. Cover with essentials, Tables of Contents, Introduction, Main part, Conclusions with discussion supplemented by your own comments, epilogue, references and possible Annex are important points of its development. The final text is delivered electronically on the deadline given below. The following is an auxiliary model for developing modules of work.</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Useful sources: World Economic Forum Travel and Tourism Competitive Index (timeless study of all years) visit the online database and find out about the performance of Greek Tourism.</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Possible interviews with executives in order to inform you about further issues of the project will be counted positively</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Bibliography</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Use of resources from the library of the University of Macedonia (https://www.lib.uom.gr/index.php/en/collections)</w:t>
      </w:r>
    </w:p>
    <w:p w:rsidR="0060550E" w:rsidRPr="00B037D9" w:rsidRDefault="0060550E" w:rsidP="0060550E">
      <w:pPr>
        <w:jc w:val="both"/>
        <w:rPr>
          <w:rFonts w:ascii="Verdana" w:hAnsi="Verdana"/>
          <w:sz w:val="18"/>
          <w:szCs w:val="18"/>
          <w:lang w:val="en-GB"/>
        </w:rPr>
      </w:pPr>
      <w:r w:rsidRPr="00B037D9">
        <w:rPr>
          <w:rFonts w:ascii="Verdana" w:hAnsi="Verdana"/>
          <w:sz w:val="18"/>
          <w:szCs w:val="18"/>
          <w:lang w:val="en-GB"/>
        </w:rPr>
        <w:t xml:space="preserve">Final delivery date: for the winter semester 14.01.2023 [and for the spring semester 31.05.2023] in electronic format (word document) e mail: chris@uom.edu.gr and in </w:t>
      </w:r>
      <w:proofErr w:type="spellStart"/>
      <w:r w:rsidRPr="00B037D9">
        <w:rPr>
          <w:rFonts w:ascii="Verdana" w:hAnsi="Verdana"/>
          <w:sz w:val="18"/>
          <w:szCs w:val="18"/>
          <w:lang w:val="en-GB"/>
        </w:rPr>
        <w:t>eclass</w:t>
      </w:r>
      <w:proofErr w:type="spellEnd"/>
      <w:r w:rsidRPr="00B037D9">
        <w:rPr>
          <w:rFonts w:ascii="Verdana" w:hAnsi="Verdana"/>
          <w:sz w:val="18"/>
          <w:szCs w:val="18"/>
          <w:lang w:val="en-GB"/>
        </w:rPr>
        <w:t xml:space="preserve"> -&gt;</w:t>
      </w:r>
      <w:proofErr w:type="spellStart"/>
      <w:r w:rsidRPr="00B037D9">
        <w:rPr>
          <w:rFonts w:ascii="Verdana" w:hAnsi="Verdana"/>
          <w:sz w:val="18"/>
          <w:szCs w:val="18"/>
          <w:lang w:val="en-GB"/>
        </w:rPr>
        <w:t>Vassiliadis</w:t>
      </w:r>
      <w:proofErr w:type="spellEnd"/>
      <w:r w:rsidRPr="00B037D9">
        <w:rPr>
          <w:rFonts w:ascii="Verdana" w:hAnsi="Verdana"/>
          <w:sz w:val="18"/>
          <w:szCs w:val="18"/>
          <w:lang w:val="en-GB"/>
        </w:rPr>
        <w:t>-&gt; Business Study (work). [&gt; https://openeclass.uom.gr/modules/work/</w:t>
      </w:r>
      <w:proofErr w:type="gramStart"/>
      <w:r w:rsidRPr="00B037D9">
        <w:rPr>
          <w:rFonts w:ascii="Verdana" w:hAnsi="Verdana"/>
          <w:sz w:val="18"/>
          <w:szCs w:val="18"/>
          <w:lang w:val="en-GB"/>
        </w:rPr>
        <w:t xml:space="preserve"> ..</w:t>
      </w:r>
      <w:proofErr w:type="gramEnd"/>
      <w:r w:rsidRPr="00B037D9">
        <w:rPr>
          <w:rFonts w:ascii="Verdana" w:hAnsi="Verdana"/>
          <w:sz w:val="18"/>
          <w:szCs w:val="18"/>
          <w:lang w:val="en-GB"/>
        </w:rPr>
        <w:t>]</w:t>
      </w:r>
    </w:p>
    <w:p w:rsidR="0060550E" w:rsidRPr="00B037D9" w:rsidRDefault="0060550E" w:rsidP="0060550E">
      <w:pPr>
        <w:rPr>
          <w:rFonts w:ascii="Verdana" w:hAnsi="Verdana"/>
          <w:b/>
          <w:sz w:val="18"/>
          <w:szCs w:val="18"/>
          <w:lang w:val="en-GB"/>
        </w:rPr>
      </w:pPr>
    </w:p>
    <w:p w:rsidR="0060550E" w:rsidRPr="00B037D9" w:rsidRDefault="0060550E" w:rsidP="0060550E">
      <w:pPr>
        <w:rPr>
          <w:rFonts w:ascii="Verdana" w:hAnsi="Verdana"/>
          <w:b/>
          <w:sz w:val="18"/>
          <w:szCs w:val="18"/>
          <w:lang w:val="en-GB"/>
        </w:rPr>
      </w:pPr>
      <w:r w:rsidRPr="00B037D9">
        <w:rPr>
          <w:rFonts w:ascii="Verdana" w:hAnsi="Verdana"/>
          <w:b/>
          <w:sz w:val="18"/>
          <w:szCs w:val="18"/>
          <w:lang w:val="en-GB"/>
        </w:rPr>
        <w:t>Useful model</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EXHIBITION 1: EXHIBITION OF DEVELOPMENT OF MODULES OF TEAMWORK</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1. BASIC SUMMARY (for the Managing Director of the Tourism Company or the Organization). In one, at most two pages, summarize the current situation, the problems and opportunities facing the business, the goals, the alternative ICT strategies, and the ICT strategy you have chosen. In addition, briefly mention the action plans and the benefits of implementing them. [&lt;Note: we write it after the project is completed]</w:t>
      </w:r>
    </w:p>
    <w:p w:rsidR="0060550E" w:rsidRPr="00B037D9" w:rsidRDefault="0060550E" w:rsidP="0060550E">
      <w:pPr>
        <w:rPr>
          <w:rFonts w:ascii="Verdana" w:hAnsi="Verdana"/>
          <w:sz w:val="18"/>
          <w:szCs w:val="18"/>
          <w:lang w:val="en-GB"/>
        </w:rPr>
      </w:pPr>
    </w:p>
    <w:p w:rsidR="0060550E" w:rsidRPr="00B037D9" w:rsidRDefault="0060550E" w:rsidP="0060550E">
      <w:pPr>
        <w:rPr>
          <w:rFonts w:ascii="Verdana" w:hAnsi="Verdana"/>
          <w:sz w:val="18"/>
          <w:szCs w:val="18"/>
          <w:lang w:val="en-GB"/>
        </w:rPr>
      </w:pPr>
      <w:r w:rsidRPr="00B037D9">
        <w:rPr>
          <w:rFonts w:ascii="Verdana" w:hAnsi="Verdana"/>
          <w:sz w:val="18"/>
          <w:szCs w:val="18"/>
          <w:lang w:val="en-GB"/>
        </w:rPr>
        <w:t>2. ANALYSIS OF THE CURRENT SITUATION</w:t>
      </w:r>
    </w:p>
    <w:p w:rsidR="0060550E" w:rsidRPr="00B037D9" w:rsidRDefault="0060550E" w:rsidP="0060550E">
      <w:pPr>
        <w:rPr>
          <w:rFonts w:ascii="Verdana" w:hAnsi="Verdana"/>
          <w:sz w:val="18"/>
          <w:szCs w:val="18"/>
          <w:lang w:val="en-GB"/>
        </w:rPr>
      </w:pPr>
    </w:p>
    <w:p w:rsidR="0060550E" w:rsidRPr="00B037D9" w:rsidRDefault="0060550E" w:rsidP="0060550E">
      <w:pPr>
        <w:rPr>
          <w:rFonts w:ascii="Verdana" w:hAnsi="Verdana"/>
          <w:sz w:val="18"/>
          <w:szCs w:val="18"/>
          <w:lang w:val="en-GB"/>
        </w:rPr>
      </w:pPr>
      <w:r w:rsidRPr="00B037D9">
        <w:rPr>
          <w:rFonts w:ascii="Verdana" w:hAnsi="Verdana"/>
          <w:sz w:val="18"/>
          <w:szCs w:val="18"/>
          <w:lang w:val="en-GB"/>
        </w:rPr>
        <w:t>2.1. SALES ANALYSIS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Time presentation of sales by type, region, distributors, end users in the tourism system</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Analysis of sales to identify trends and potential problems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2.2. INDUSTRY / SECTOR ATTRACTIVENESS ANALYSIS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A. Market players: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Size</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Increase</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Circularity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Seasonality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Circularity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Stage in KZP (Product Life Cycle)</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B. Industrial factors: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Production capacity of the industry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Barriers to entry of new competitors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Competition</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Supplier bargaining power</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Buyers bargaining power</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Threat from substitute products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C. Environmental factors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Social</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Politicians-lawyers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Demographics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Technological</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Legislators</w:t>
      </w:r>
    </w:p>
    <w:p w:rsidR="0060550E" w:rsidRDefault="0060550E" w:rsidP="0060550E">
      <w:pPr>
        <w:rPr>
          <w:rFonts w:ascii="Verdana" w:hAnsi="Verdana"/>
          <w:sz w:val="18"/>
          <w:szCs w:val="18"/>
          <w:lang w:val="en-GB"/>
        </w:rPr>
      </w:pPr>
    </w:p>
    <w:p w:rsidR="00B037D9" w:rsidRPr="00B037D9" w:rsidRDefault="00B037D9" w:rsidP="0060550E">
      <w:pPr>
        <w:rPr>
          <w:rFonts w:ascii="Verdana" w:hAnsi="Verdana"/>
          <w:sz w:val="18"/>
          <w:szCs w:val="18"/>
          <w:lang w:val="en-GB"/>
        </w:rPr>
      </w:pPr>
    </w:p>
    <w:p w:rsidR="0060550E" w:rsidRPr="00B037D9" w:rsidRDefault="0060550E" w:rsidP="0060550E">
      <w:pPr>
        <w:rPr>
          <w:rFonts w:ascii="Verdana" w:hAnsi="Verdana"/>
          <w:sz w:val="18"/>
          <w:szCs w:val="18"/>
          <w:lang w:val="en-GB"/>
        </w:rPr>
      </w:pPr>
      <w:r w:rsidRPr="00B037D9">
        <w:rPr>
          <w:rFonts w:ascii="Verdana" w:hAnsi="Verdana"/>
          <w:sz w:val="18"/>
          <w:szCs w:val="18"/>
          <w:lang w:val="en-GB"/>
        </w:rPr>
        <w:lastRenderedPageBreak/>
        <w:t>2.3. COMPETITOR ANALYSIS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For each key competitor:</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Who are my main competitors?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What is their current strategy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What are their major strengths / weaknesses and how are they likely to change? (also: What do you consider to be the main differential advantage?)</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What do you foresee their future strategy?</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Ability to conceive and design new products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Ability to produce or manufacture products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Ability to promote and display products on the market</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Capacity of financing</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Management capacity</w:t>
      </w:r>
    </w:p>
    <w:p w:rsidR="0060550E" w:rsidRPr="00B037D9" w:rsidRDefault="0060550E" w:rsidP="0060550E">
      <w:pPr>
        <w:rPr>
          <w:rFonts w:ascii="Verdana" w:hAnsi="Verdana"/>
          <w:sz w:val="18"/>
          <w:szCs w:val="18"/>
          <w:lang w:val="en-GB"/>
        </w:rPr>
      </w:pPr>
    </w:p>
    <w:p w:rsidR="0060550E" w:rsidRPr="00B037D9" w:rsidRDefault="0060550E" w:rsidP="0060550E">
      <w:pPr>
        <w:rPr>
          <w:rFonts w:ascii="Verdana" w:hAnsi="Verdana"/>
          <w:sz w:val="18"/>
          <w:szCs w:val="18"/>
          <w:lang w:val="en-GB"/>
        </w:rPr>
      </w:pPr>
      <w:r w:rsidRPr="00B037D9">
        <w:rPr>
          <w:rFonts w:ascii="Verdana" w:hAnsi="Verdana"/>
          <w:sz w:val="18"/>
          <w:szCs w:val="18"/>
          <w:lang w:val="en-GB"/>
        </w:rPr>
        <w:t>2.4 CONSUMER ANALYSIS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A. Who:</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Who are your customers?</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How can they be classified?</w:t>
      </w:r>
    </w:p>
    <w:p w:rsidR="0060550E" w:rsidRPr="00B037D9" w:rsidRDefault="0060550E" w:rsidP="0060550E">
      <w:pPr>
        <w:rPr>
          <w:rFonts w:ascii="Verdana" w:hAnsi="Verdana"/>
          <w:sz w:val="18"/>
          <w:szCs w:val="18"/>
          <w:lang w:val="en-GB"/>
        </w:rPr>
      </w:pPr>
      <w:r w:rsidRPr="00B037D9">
        <w:rPr>
          <w:rFonts w:ascii="Verdana" w:hAnsi="Verdana"/>
          <w:sz w:val="18"/>
          <w:szCs w:val="18"/>
          <w:lang w:val="en-GB"/>
        </w:rPr>
        <w:t>&gt; Which classification is the most important</w:t>
      </w:r>
    </w:p>
    <w:p w:rsidR="0060550E" w:rsidRPr="00B037D9" w:rsidRDefault="0060550E" w:rsidP="0060550E">
      <w:pPr>
        <w:jc w:val="center"/>
        <w:rPr>
          <w:rFonts w:ascii="Verdana" w:hAnsi="Verdana"/>
          <w:sz w:val="18"/>
          <w:szCs w:val="18"/>
        </w:rPr>
      </w:pPr>
      <w:r w:rsidRPr="00B037D9">
        <w:rPr>
          <w:rFonts w:ascii="Verdana" w:hAnsi="Verdana"/>
          <w:sz w:val="18"/>
          <w:szCs w:val="18"/>
        </w:rPr>
        <w:t>~-(*)-~</w:t>
      </w:r>
    </w:p>
    <w:p w:rsidR="0060550E" w:rsidRPr="00B037D9" w:rsidRDefault="0060550E" w:rsidP="00176BDF">
      <w:pPr>
        <w:jc w:val="center"/>
        <w:rPr>
          <w:rFonts w:ascii="Verdana" w:hAnsi="Verdana"/>
          <w:sz w:val="18"/>
          <w:szCs w:val="18"/>
          <w:lang w:val="en-GB"/>
        </w:rPr>
      </w:pPr>
    </w:p>
    <w:p w:rsidR="003E51EE" w:rsidRPr="00B037D9" w:rsidRDefault="003E51EE">
      <w:pPr>
        <w:rPr>
          <w:rFonts w:ascii="Verdana" w:hAnsi="Verdana"/>
          <w:sz w:val="18"/>
          <w:szCs w:val="18"/>
          <w:lang w:val="en-GB"/>
        </w:rPr>
      </w:pPr>
      <w:r w:rsidRPr="00B037D9">
        <w:rPr>
          <w:rFonts w:ascii="Verdana" w:hAnsi="Verdana"/>
          <w:sz w:val="18"/>
          <w:szCs w:val="18"/>
          <w:lang w:val="en-GB"/>
        </w:rPr>
        <w:br w:type="page"/>
      </w: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60550E" w:rsidRPr="00B037D9" w:rsidRDefault="0060550E" w:rsidP="00B037D9">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 xml:space="preserve">BUSINESS CASE STUDY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ΟΔ0809-1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60550E"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w:t>
            </w:r>
            <w:r w:rsidR="00B037D9">
              <w:rPr>
                <w:rFonts w:ascii="Verdana" w:eastAsia="Times New Roman" w:hAnsi="Verdana" w:cs="Times New Roman"/>
                <w:color w:val="17365D" w:themeColor="text2" w:themeShade="BF"/>
                <w:sz w:val="18"/>
                <w:szCs w:val="18"/>
                <w:lang w:val="en-GB" w:eastAsia="el-GR"/>
              </w:rPr>
              <w:t>Fall or Spring</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Jason Papathanasiou, Professor</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w:t>
            </w:r>
            <w:hyperlink r:id="rId14" w:history="1">
              <w:r w:rsidRPr="00B037D9">
                <w:rPr>
                  <w:rStyle w:val="-"/>
                  <w:rFonts w:ascii="Verdana" w:eastAsia="Times New Roman" w:hAnsi="Verdana" w:cs="Times New Roman"/>
                  <w:sz w:val="18"/>
                  <w:szCs w:val="18"/>
                  <w:lang w:val="en-GB" w:eastAsia="el-GR"/>
                </w:rPr>
                <w:t>jasonp@uom.edu.gr</w:t>
              </w:r>
            </w:hyperlink>
            <w:r w:rsidRPr="00B037D9">
              <w:rPr>
                <w:rFonts w:ascii="Verdana" w:eastAsia="Times New Roman" w:hAnsi="Verdana" w:cs="Times New Roman"/>
                <w:color w:val="17365D" w:themeColor="text2" w:themeShade="BF"/>
                <w:sz w:val="18"/>
                <w:szCs w:val="18"/>
                <w:lang w:val="en-GB" w:eastAsia="el-GR"/>
              </w:rPr>
              <w:t xml:space="preserve">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To understand the basic concepts of Multiple Criteria Decision Aid.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after="0"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The decision-making problems today, whether they concern the strategic, tactical or day-to-day business operational level, are complex and the ideal solution in most cases is impossible. During the course, the effort will be for the students to understand the basic concepts of </w:t>
            </w:r>
            <w:proofErr w:type="spellStart"/>
            <w:r w:rsidRPr="00B037D9">
              <w:rPr>
                <w:rFonts w:ascii="Verdana" w:eastAsia="Times New Roman" w:hAnsi="Verdana" w:cs="Times New Roman"/>
                <w:color w:val="17365D" w:themeColor="text2" w:themeShade="BF"/>
                <w:sz w:val="18"/>
                <w:szCs w:val="18"/>
                <w:lang w:val="en-GB" w:eastAsia="el-GR"/>
              </w:rPr>
              <w:t>Multicriteria</w:t>
            </w:r>
            <w:proofErr w:type="spellEnd"/>
            <w:r w:rsidRPr="00B037D9">
              <w:rPr>
                <w:rFonts w:ascii="Verdana" w:eastAsia="Times New Roman" w:hAnsi="Verdana" w:cs="Times New Roman"/>
                <w:color w:val="17365D" w:themeColor="text2" w:themeShade="BF"/>
                <w:sz w:val="18"/>
                <w:szCs w:val="18"/>
                <w:lang w:val="en-GB" w:eastAsia="el-GR"/>
              </w:rPr>
              <w:t xml:space="preserve"> Decision Analysis and more specifically the following: </w:t>
            </w:r>
          </w:p>
          <w:p w:rsidR="0060550E" w:rsidRPr="00B037D9" w:rsidRDefault="0060550E" w:rsidP="00B037D9">
            <w:pPr>
              <w:spacing w:after="0"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Technique of Order Preference Similarity to the Ideal Solution (TOPSIS) </w:t>
            </w:r>
          </w:p>
          <w:p w:rsidR="0060550E" w:rsidRPr="00B037D9" w:rsidRDefault="0060550E" w:rsidP="00B037D9">
            <w:pPr>
              <w:spacing w:after="0"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Analytic Hierarchy Process (AHP) </w:t>
            </w:r>
          </w:p>
          <w:p w:rsidR="0060550E" w:rsidRPr="00B037D9" w:rsidRDefault="0060550E" w:rsidP="00B037D9">
            <w:pPr>
              <w:spacing w:after="0"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 Preference Ranking Organization METHOD for Enriched Evaluation (PROMETHEE) </w:t>
            </w:r>
          </w:p>
          <w:p w:rsidR="0060550E" w:rsidRPr="00B037D9" w:rsidRDefault="0060550E" w:rsidP="00B037D9">
            <w:pPr>
              <w:spacing w:after="0"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During the course, part of the following software packages will be demonstrated: MS Excel (Solver), Visual </w:t>
            </w:r>
            <w:proofErr w:type="spellStart"/>
            <w:r w:rsidRPr="00B037D9">
              <w:rPr>
                <w:rFonts w:ascii="Verdana" w:eastAsia="Times New Roman" w:hAnsi="Verdana" w:cs="Times New Roman"/>
                <w:color w:val="17365D" w:themeColor="text2" w:themeShade="BF"/>
                <w:sz w:val="18"/>
                <w:szCs w:val="18"/>
                <w:lang w:val="en-GB" w:eastAsia="el-GR"/>
              </w:rPr>
              <w:t>Promethee</w:t>
            </w:r>
            <w:proofErr w:type="spellEnd"/>
            <w:r w:rsidRPr="00B037D9">
              <w:rPr>
                <w:rFonts w:ascii="Verdana" w:eastAsia="Times New Roman" w:hAnsi="Verdana" w:cs="Times New Roman"/>
                <w:color w:val="17365D" w:themeColor="text2" w:themeShade="BF"/>
                <w:sz w:val="18"/>
                <w:szCs w:val="18"/>
                <w:lang w:val="en-GB" w:eastAsia="el-GR"/>
              </w:rPr>
              <w:t>, LINDO, Super Decisions.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jc w:val="both"/>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Jason </w:t>
            </w:r>
            <w:proofErr w:type="spellStart"/>
            <w:r w:rsidRPr="00B037D9">
              <w:rPr>
                <w:rFonts w:ascii="Verdana" w:eastAsia="Times New Roman" w:hAnsi="Verdana" w:cs="Times New Roman"/>
                <w:color w:val="17365D" w:themeColor="text2" w:themeShade="BF"/>
                <w:sz w:val="18"/>
                <w:szCs w:val="18"/>
                <w:lang w:val="en-GB" w:eastAsia="el-GR"/>
              </w:rPr>
              <w:t>Papathanasiou</w:t>
            </w:r>
            <w:proofErr w:type="spellEnd"/>
            <w:r w:rsidRPr="00B037D9">
              <w:rPr>
                <w:rFonts w:ascii="Verdana" w:eastAsia="Times New Roman" w:hAnsi="Verdana" w:cs="Times New Roman"/>
                <w:color w:val="17365D" w:themeColor="text2" w:themeShade="BF"/>
                <w:sz w:val="18"/>
                <w:szCs w:val="18"/>
                <w:lang w:val="en-GB" w:eastAsia="el-GR"/>
              </w:rPr>
              <w:t xml:space="preserve"> &amp; Nikolaos </w:t>
            </w:r>
            <w:proofErr w:type="spellStart"/>
            <w:r w:rsidRPr="00B037D9">
              <w:rPr>
                <w:rFonts w:ascii="Verdana" w:eastAsia="Times New Roman" w:hAnsi="Verdana" w:cs="Times New Roman"/>
                <w:color w:val="17365D" w:themeColor="text2" w:themeShade="BF"/>
                <w:sz w:val="18"/>
                <w:szCs w:val="18"/>
                <w:lang w:val="en-GB" w:eastAsia="el-GR"/>
              </w:rPr>
              <w:t>Ploskas</w:t>
            </w:r>
            <w:proofErr w:type="spellEnd"/>
            <w:r w:rsidRPr="00B037D9">
              <w:rPr>
                <w:rFonts w:ascii="Verdana" w:eastAsia="Times New Roman" w:hAnsi="Verdana" w:cs="Times New Roman"/>
                <w:color w:val="17365D" w:themeColor="text2" w:themeShade="BF"/>
                <w:sz w:val="18"/>
                <w:szCs w:val="18"/>
                <w:lang w:val="en-GB" w:eastAsia="el-GR"/>
              </w:rPr>
              <w:t xml:space="preserve"> (authors). “Multiple Criteria Decision Aid. Methods, Examples and Python Implementations”. The foreword is by professor Bertrand </w:t>
            </w:r>
            <w:proofErr w:type="spellStart"/>
            <w:r w:rsidRPr="00B037D9">
              <w:rPr>
                <w:rFonts w:ascii="Verdana" w:eastAsia="Times New Roman" w:hAnsi="Verdana" w:cs="Times New Roman"/>
                <w:color w:val="17365D" w:themeColor="text2" w:themeShade="BF"/>
                <w:sz w:val="18"/>
                <w:szCs w:val="18"/>
                <w:lang w:val="en-GB" w:eastAsia="el-GR"/>
              </w:rPr>
              <w:t>Mareschal</w:t>
            </w:r>
            <w:proofErr w:type="spellEnd"/>
            <w:r w:rsidRPr="00B037D9">
              <w:rPr>
                <w:rFonts w:ascii="Verdana" w:eastAsia="Times New Roman" w:hAnsi="Verdana" w:cs="Times New Roman"/>
                <w:color w:val="17365D" w:themeColor="text2" w:themeShade="BF"/>
                <w:sz w:val="18"/>
                <w:szCs w:val="18"/>
                <w:lang w:val="en-GB" w:eastAsia="el-GR"/>
              </w:rPr>
              <w:t xml:space="preserve"> (</w:t>
            </w:r>
            <w:proofErr w:type="spellStart"/>
            <w:r w:rsidRPr="00B037D9">
              <w:rPr>
                <w:rFonts w:ascii="Verdana" w:eastAsia="Times New Roman" w:hAnsi="Verdana" w:cs="Times New Roman"/>
                <w:color w:val="17365D" w:themeColor="text2" w:themeShade="BF"/>
                <w:sz w:val="18"/>
                <w:szCs w:val="18"/>
                <w:lang w:val="en-GB" w:eastAsia="el-GR"/>
              </w:rPr>
              <w:t>Université</w:t>
            </w:r>
            <w:proofErr w:type="spellEnd"/>
            <w:r w:rsidRPr="00B037D9">
              <w:rPr>
                <w:rFonts w:ascii="Verdana" w:eastAsia="Times New Roman" w:hAnsi="Verdana" w:cs="Times New Roman"/>
                <w:color w:val="17365D" w:themeColor="text2" w:themeShade="BF"/>
                <w:sz w:val="18"/>
                <w:szCs w:val="18"/>
                <w:lang w:val="en-GB" w:eastAsia="el-GR"/>
              </w:rPr>
              <w:t xml:space="preserve"> </w:t>
            </w:r>
            <w:proofErr w:type="spellStart"/>
            <w:r w:rsidRPr="00B037D9">
              <w:rPr>
                <w:rFonts w:ascii="Verdana" w:eastAsia="Times New Roman" w:hAnsi="Verdana" w:cs="Times New Roman"/>
                <w:color w:val="17365D" w:themeColor="text2" w:themeShade="BF"/>
                <w:sz w:val="18"/>
                <w:szCs w:val="18"/>
                <w:lang w:val="en-GB" w:eastAsia="el-GR"/>
              </w:rPr>
              <w:t>Libre</w:t>
            </w:r>
            <w:proofErr w:type="spellEnd"/>
            <w:r w:rsidRPr="00B037D9">
              <w:rPr>
                <w:rFonts w:ascii="Verdana" w:eastAsia="Times New Roman" w:hAnsi="Verdana" w:cs="Times New Roman"/>
                <w:color w:val="17365D" w:themeColor="text2" w:themeShade="BF"/>
                <w:sz w:val="18"/>
                <w:szCs w:val="18"/>
                <w:lang w:val="en-GB" w:eastAsia="el-GR"/>
              </w:rPr>
              <w:t xml:space="preserve"> de </w:t>
            </w:r>
            <w:proofErr w:type="spellStart"/>
            <w:r w:rsidRPr="00B037D9">
              <w:rPr>
                <w:rFonts w:ascii="Verdana" w:eastAsia="Times New Roman" w:hAnsi="Verdana" w:cs="Times New Roman"/>
                <w:color w:val="17365D" w:themeColor="text2" w:themeShade="BF"/>
                <w:sz w:val="18"/>
                <w:szCs w:val="18"/>
                <w:lang w:val="en-GB" w:eastAsia="el-GR"/>
              </w:rPr>
              <w:t>Bruxelles</w:t>
            </w:r>
            <w:proofErr w:type="spellEnd"/>
            <w:r w:rsidRPr="00B037D9">
              <w:rPr>
                <w:rFonts w:ascii="Verdana" w:eastAsia="Times New Roman" w:hAnsi="Verdana" w:cs="Times New Roman"/>
                <w:color w:val="17365D" w:themeColor="text2" w:themeShade="BF"/>
                <w:sz w:val="18"/>
                <w:szCs w:val="18"/>
                <w:lang w:val="en-GB" w:eastAsia="el-GR"/>
              </w:rPr>
              <w:t>). Series: Springer Optimization and Its Applications, Volume 136, hardcover ISBN: 978-3-319-91646-0, 190 pages, Springer 2018.</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Lecture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89397F"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w:t>
            </w:r>
            <w:r w:rsidR="0060550E" w:rsidRPr="00B037D9">
              <w:rPr>
                <w:rFonts w:ascii="Verdana" w:eastAsia="Times New Roman" w:hAnsi="Verdana" w:cs="Times New Roman"/>
                <w:color w:val="17365D" w:themeColor="text2" w:themeShade="BF"/>
                <w:sz w:val="18"/>
                <w:szCs w:val="18"/>
                <w:lang w:val="en-GB" w:eastAsia="el-GR"/>
              </w:rPr>
              <w:t xml:space="preserve">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Paper by the students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bl>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60550E" w:rsidRPr="00B037D9" w:rsidRDefault="0060550E" w:rsidP="00B037D9">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ΟΔ0809-1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2022-2023</w:t>
            </w:r>
          </w:p>
        </w:tc>
      </w:tr>
      <w:tr w:rsidR="0060550E"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Fall </w:t>
            </w:r>
            <w:r w:rsidR="00B037D9">
              <w:rPr>
                <w:rFonts w:ascii="Verdana" w:eastAsia="Times New Roman" w:hAnsi="Verdana" w:cs="Times New Roman"/>
                <w:color w:val="17365D" w:themeColor="text2" w:themeShade="BF"/>
                <w:sz w:val="18"/>
                <w:szCs w:val="18"/>
                <w:lang w:val="en-GB" w:eastAsia="el-GR"/>
              </w:rPr>
              <w:t>or</w:t>
            </w:r>
            <w:r w:rsidRPr="00B037D9">
              <w:rPr>
                <w:rFonts w:ascii="Verdana" w:eastAsia="Times New Roman" w:hAnsi="Verdana" w:cs="Times New Roman"/>
                <w:color w:val="17365D" w:themeColor="text2" w:themeShade="BF"/>
                <w:sz w:val="18"/>
                <w:szCs w:val="18"/>
                <w:lang w:val="en-GB" w:eastAsia="el-GR"/>
              </w:rPr>
              <w:t xml:space="preserve"> Spring</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B037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LoukasTsironis, Associate Professor</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725BD9"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15" w:history="1">
              <w:r w:rsidR="00B037D9" w:rsidRPr="001A2CB7">
                <w:rPr>
                  <w:rStyle w:val="-"/>
                  <w:rFonts w:ascii="Verdana" w:eastAsia="Times New Roman" w:hAnsi="Verdana" w:cs="Times New Roman"/>
                  <w:sz w:val="18"/>
                  <w:szCs w:val="18"/>
                  <w:lang w:val="en-GB" w:eastAsia="el-GR"/>
                </w:rPr>
                <w:t>loukas@uom.edu.gr</w:t>
              </w:r>
            </w:hyperlink>
            <w:r w:rsidR="00B037D9">
              <w:rPr>
                <w:rFonts w:ascii="Verdana" w:eastAsia="Times New Roman" w:hAnsi="Verdana" w:cs="Times New Roman"/>
                <w:color w:val="17365D" w:themeColor="text2" w:themeShade="BF"/>
                <w:sz w:val="18"/>
                <w:szCs w:val="18"/>
                <w:lang w:val="en-GB" w:eastAsia="el-GR"/>
              </w:rPr>
              <w:t xml:space="preserve"> </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This course provides students with a good understanding of a scientific discipline, e.g. Supply chain management, Project management. Students are involved in a real-world application of the discipline, using the theory to address the research questions, determine the methodology and conduct interviews and surveys. Students will be responsible for writing and presenting their findings in both written and oral form.</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Learning Outcomes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 xml:space="preserve">On successful completion of this course, students will be able to: </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1. Provide a detailed overview of the stages in the research process.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2. Develop a research design which incorporates appropriate research approaches, including measurement instruments and sampling frames.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3. Use contemporary statistical packages to analyze quantitative data.</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4. Use thematic analysis to analyze qualitative data (with or without the help of qualitative programs).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5. Interpret data analysis and findings in the context of the identified theoretical frameworks and real-world issues.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6. Communicate research results in written and oral presentation formats.</w:t>
            </w:r>
          </w:p>
          <w:p w:rsidR="0060550E" w:rsidRPr="00B037D9" w:rsidRDefault="0060550E" w:rsidP="00B037D9">
            <w:pPr>
              <w:spacing w:after="0" w:line="240" w:lineRule="auto"/>
              <w:jc w:val="both"/>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7. Understand the managerial importance of real-world research and its role in organizational strategy.</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Distance learning Lecture</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after="0"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Written report (80%)</w:t>
            </w:r>
          </w:p>
          <w:p w:rsidR="0060550E" w:rsidRPr="00B037D9" w:rsidRDefault="0060550E" w:rsidP="00B037D9">
            <w:pPr>
              <w:spacing w:after="0"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Oral presentation (20%)</w:t>
            </w:r>
          </w:p>
        </w:tc>
      </w:tr>
      <w:tr w:rsidR="006055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60550E" w:rsidRPr="00B037D9" w:rsidRDefault="0060550E" w:rsidP="00B037D9">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bl>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p w:rsidR="0060550E" w:rsidRPr="00B037D9" w:rsidRDefault="0060550E" w:rsidP="00176BDF">
      <w:pPr>
        <w:jc w:val="center"/>
        <w:rPr>
          <w:rFonts w:ascii="Verdana" w:hAnsi="Verdana"/>
          <w:sz w:val="18"/>
          <w:szCs w:val="18"/>
          <w:lang w:val="en-GB"/>
        </w:rPr>
      </w:pPr>
    </w:p>
    <w:tbl>
      <w:tblPr>
        <w:tblStyle w:val="TableNormal"/>
        <w:tblW w:w="5000" w:type="pct"/>
        <w:tblCellSpacing w:w="0" w:type="dxa"/>
        <w:tblInd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1"/>
        <w:gridCol w:w="6035"/>
      </w:tblGrid>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b/>
                <w:bCs/>
                <w:i/>
                <w:iCs/>
                <w:sz w:val="18"/>
                <w:szCs w:val="18"/>
                <w:lang w:val="en-GB"/>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0A410E" w:rsidRPr="00B037D9" w:rsidRDefault="000A410E" w:rsidP="00B037D9">
            <w:pPr>
              <w:pStyle w:val="1"/>
              <w:shd w:val="clear" w:color="auto" w:fill="FFFFFF"/>
              <w:spacing w:before="380" w:beforeAutospacing="0" w:after="380" w:afterAutospacing="0"/>
              <w:outlineLvl w:val="0"/>
              <w:rPr>
                <w:rFonts w:ascii="Verdana" w:hAnsi="Verdana"/>
                <w:bCs w:val="0"/>
                <w:color w:val="373737"/>
                <w:sz w:val="18"/>
                <w:szCs w:val="18"/>
                <w:lang w:val="en-US"/>
              </w:rPr>
            </w:pPr>
            <w:r w:rsidRPr="00B037D9">
              <w:rPr>
                <w:rFonts w:ascii="Verdana" w:hAnsi="Verdana"/>
                <w:bCs w:val="0"/>
                <w:color w:val="373737"/>
                <w:sz w:val="18"/>
                <w:szCs w:val="18"/>
                <w:lang w:val="en-US"/>
              </w:rPr>
              <w:t>How to Develop and Use a Business Plan</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spacing w:after="0"/>
              <w:rPr>
                <w:rFonts w:ascii="Verdana" w:hAnsi="Verdana"/>
                <w:sz w:val="18"/>
                <w:szCs w:val="18"/>
              </w:rPr>
            </w:pPr>
            <w:r w:rsidRPr="00B037D9">
              <w:rPr>
                <w:rFonts w:ascii="Verdana" w:hAnsi="Verdana"/>
                <w:sz w:val="18"/>
                <w:szCs w:val="18"/>
              </w:rPr>
              <w:t>ΟΔ</w:t>
            </w:r>
            <w:r w:rsidRPr="00B037D9">
              <w:rPr>
                <w:rFonts w:ascii="Verdana" w:hAnsi="Verdana"/>
                <w:sz w:val="18"/>
                <w:szCs w:val="18"/>
                <w:lang w:val="en-GB"/>
              </w:rPr>
              <w:t>0809-1</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Elective</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Undergraduate</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2022-2023</w:t>
            </w:r>
          </w:p>
        </w:tc>
      </w:tr>
      <w:tr w:rsidR="000A410E" w:rsidRPr="00B037D9" w:rsidTr="00B037D9">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91A7C" w:rsidP="00091A7C">
            <w:pPr>
              <w:rPr>
                <w:rFonts w:ascii="Verdana" w:hAnsi="Verdana"/>
                <w:sz w:val="18"/>
                <w:szCs w:val="18"/>
                <w:lang w:val="en-GB"/>
              </w:rPr>
            </w:pPr>
            <w:r w:rsidRPr="00B037D9">
              <w:rPr>
                <w:rFonts w:ascii="Verdana" w:hAnsi="Verdana"/>
                <w:sz w:val="18"/>
                <w:szCs w:val="18"/>
                <w:lang w:val="en-GB"/>
              </w:rPr>
              <w:t>Fall</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B037D9" w:rsidP="00B037D9">
            <w:pPr>
              <w:rPr>
                <w:rFonts w:ascii="Verdana" w:hAnsi="Verdana"/>
                <w:sz w:val="18"/>
                <w:szCs w:val="18"/>
                <w:lang w:val="en-GB"/>
              </w:rPr>
            </w:pPr>
            <w:r>
              <w:rPr>
                <w:rFonts w:ascii="Verdana" w:hAnsi="Verdana"/>
                <w:sz w:val="18"/>
                <w:szCs w:val="18"/>
                <w:lang w:val="en-GB"/>
              </w:rPr>
              <w:t>4</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proofErr w:type="spellStart"/>
            <w:r w:rsidRPr="00B037D9">
              <w:rPr>
                <w:rFonts w:ascii="Verdana" w:hAnsi="Verdana"/>
                <w:sz w:val="18"/>
                <w:szCs w:val="18"/>
                <w:lang w:val="en-GB"/>
              </w:rPr>
              <w:t>Demetres</w:t>
            </w:r>
            <w:proofErr w:type="spellEnd"/>
            <w:r w:rsidRPr="00B037D9">
              <w:rPr>
                <w:rFonts w:ascii="Verdana" w:hAnsi="Verdana"/>
                <w:sz w:val="18"/>
                <w:szCs w:val="18"/>
                <w:lang w:val="en-GB"/>
              </w:rPr>
              <w:t xml:space="preserve"> </w:t>
            </w:r>
            <w:proofErr w:type="spellStart"/>
            <w:r w:rsidRPr="00B037D9">
              <w:rPr>
                <w:rFonts w:ascii="Verdana" w:hAnsi="Verdana"/>
                <w:sz w:val="18"/>
                <w:szCs w:val="18"/>
                <w:lang w:val="en-GB"/>
              </w:rPr>
              <w:t>Subeniotis</w:t>
            </w:r>
            <w:proofErr w:type="spellEnd"/>
            <w:r w:rsidRPr="00B037D9">
              <w:rPr>
                <w:rFonts w:ascii="Verdana" w:hAnsi="Verdana"/>
                <w:sz w:val="18"/>
                <w:szCs w:val="18"/>
                <w:lang w:val="en-GB"/>
              </w:rPr>
              <w:t>, Professor</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 xml:space="preserve"> </w:t>
            </w:r>
            <w:hyperlink r:id="rId16" w:history="1">
              <w:r w:rsidRPr="00B037D9">
                <w:rPr>
                  <w:rStyle w:val="-"/>
                  <w:rFonts w:ascii="Verdana" w:hAnsi="Verdana"/>
                  <w:sz w:val="18"/>
                  <w:szCs w:val="18"/>
                  <w:lang w:val="en-GB"/>
                </w:rPr>
                <w:t>subedim@uom.edu.gr</w:t>
              </w:r>
            </w:hyperlink>
            <w:r w:rsidRPr="00B037D9">
              <w:rPr>
                <w:rFonts w:ascii="Verdana" w:hAnsi="Verdana"/>
                <w:sz w:val="18"/>
                <w:szCs w:val="18"/>
                <w:lang w:val="en-GB"/>
              </w:rPr>
              <w:t xml:space="preserve"> </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Will be announced in week 1</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Yes</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Yes</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The course will require the development of a Business Plan.</w:t>
            </w:r>
          </w:p>
          <w:p w:rsidR="000A410E" w:rsidRPr="00B037D9" w:rsidRDefault="000A410E" w:rsidP="00B037D9">
            <w:pPr>
              <w:rPr>
                <w:rFonts w:ascii="Verdana" w:hAnsi="Verdana" w:cstheme="minorHAnsi"/>
                <w:color w:val="373737"/>
                <w:sz w:val="18"/>
                <w:szCs w:val="18"/>
                <w:shd w:val="clear" w:color="auto" w:fill="FFFFFF"/>
                <w:lang w:val="en-US"/>
              </w:rPr>
            </w:pPr>
            <w:r w:rsidRPr="00B037D9">
              <w:rPr>
                <w:rFonts w:ascii="Verdana" w:hAnsi="Verdana" w:cstheme="minorHAnsi"/>
                <w:color w:val="373737"/>
                <w:sz w:val="18"/>
                <w:szCs w:val="18"/>
                <w:shd w:val="clear" w:color="auto" w:fill="FFFFFF"/>
                <w:lang w:val="en-GB"/>
              </w:rPr>
              <w:t xml:space="preserve">Specifically, the student will learn the </w:t>
            </w:r>
            <w:r w:rsidRPr="00B037D9">
              <w:rPr>
                <w:rFonts w:ascii="Verdana" w:hAnsi="Verdana" w:cstheme="minorHAnsi"/>
                <w:color w:val="373737"/>
                <w:sz w:val="18"/>
                <w:szCs w:val="18"/>
                <w:shd w:val="clear" w:color="auto" w:fill="FFFFFF"/>
                <w:lang w:val="en-US"/>
              </w:rPr>
              <w:t>steps and the process of developing a comprehensive business plan. Although businesses may vary with regard to the products or services they offer, there are specific elements that a potential investor will look for in any business plan. Therefore, every well thought-out business plan includes a description of products and services, a competitive analysis, a marketing plan, a management plan, and a financial plan. Therefore, the student will learn how a business plan will provide potential investors and/or lenders with a clear understanding of the business objectives, strategies, and financial viability.</w:t>
            </w: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 xml:space="preserve"> Finance, Strategic Management, Business Administration</w:t>
            </w:r>
          </w:p>
        </w:tc>
      </w:tr>
      <w:tr w:rsidR="000A410E" w:rsidRPr="00B037D9" w:rsidTr="00B037D9">
        <w:trPr>
          <w:trHeight w:val="2328"/>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tcPr>
          <w:p w:rsidR="000A410E" w:rsidRPr="00B037D9" w:rsidRDefault="000A410E" w:rsidP="00B037D9">
            <w:pPr>
              <w:spacing w:after="0" w:line="240" w:lineRule="auto"/>
              <w:ind w:left="251"/>
              <w:rPr>
                <w:rFonts w:ascii="Verdana" w:hAnsi="Verdana"/>
                <w:bCs/>
                <w:sz w:val="18"/>
                <w:szCs w:val="18"/>
                <w:lang w:val="en-GB"/>
              </w:rPr>
            </w:pPr>
            <w:r w:rsidRPr="00B037D9">
              <w:rPr>
                <w:rFonts w:ascii="Verdana" w:eastAsia="Calibri" w:hAnsi="Verdana" w:cs="Times New Roman"/>
                <w:b/>
                <w:bCs/>
                <w:sz w:val="18"/>
                <w:szCs w:val="18"/>
                <w:lang w:val="en-US"/>
              </w:rPr>
              <w:t>G. Johnson, K. Scholes and R.</w:t>
            </w:r>
            <w:r w:rsidRPr="00B037D9">
              <w:rPr>
                <w:rFonts w:ascii="Verdana" w:eastAsia="Calibri" w:hAnsi="Verdana" w:cs="Times New Roman"/>
                <w:bCs/>
                <w:sz w:val="18"/>
                <w:szCs w:val="18"/>
                <w:lang w:val="en-US"/>
              </w:rPr>
              <w:t xml:space="preserve"> Whittington “Exploring Corporate Strategy”, Prentice Hall, 20</w:t>
            </w:r>
            <w:r w:rsidRPr="00B037D9">
              <w:rPr>
                <w:rFonts w:ascii="Verdana" w:eastAsia="Calibri" w:hAnsi="Verdana" w:cs="Times New Roman"/>
                <w:bCs/>
                <w:sz w:val="18"/>
                <w:szCs w:val="18"/>
                <w:lang w:val="en-GB"/>
              </w:rPr>
              <w:t>14</w:t>
            </w:r>
            <w:r w:rsidRPr="00B037D9">
              <w:rPr>
                <w:rFonts w:ascii="Verdana" w:hAnsi="Verdana"/>
                <w:bCs/>
                <w:sz w:val="18"/>
                <w:szCs w:val="18"/>
                <w:lang w:val="en-GB"/>
              </w:rPr>
              <w:t>.</w:t>
            </w:r>
          </w:p>
          <w:p w:rsidR="000A410E" w:rsidRPr="00B037D9" w:rsidRDefault="000A410E" w:rsidP="00B037D9">
            <w:pPr>
              <w:spacing w:after="0" w:line="240" w:lineRule="auto"/>
              <w:ind w:left="251"/>
              <w:rPr>
                <w:rFonts w:ascii="Verdana" w:hAnsi="Verdana"/>
                <w:bCs/>
                <w:sz w:val="18"/>
                <w:szCs w:val="18"/>
                <w:lang w:val="en-GB"/>
              </w:rPr>
            </w:pPr>
          </w:p>
          <w:p w:rsidR="000A410E" w:rsidRPr="00B037D9" w:rsidRDefault="000A410E" w:rsidP="00B037D9">
            <w:pPr>
              <w:spacing w:after="0" w:line="240" w:lineRule="auto"/>
              <w:ind w:left="251"/>
              <w:rPr>
                <w:rFonts w:ascii="Verdana" w:hAnsi="Verdana"/>
                <w:bCs/>
                <w:sz w:val="18"/>
                <w:szCs w:val="18"/>
                <w:lang w:val="en-GB"/>
              </w:rPr>
            </w:pPr>
            <w:r w:rsidRPr="00B037D9">
              <w:rPr>
                <w:rFonts w:ascii="Verdana" w:eastAsia="Calibri" w:hAnsi="Verdana" w:cs="Times New Roman"/>
                <w:b/>
                <w:sz w:val="18"/>
                <w:szCs w:val="18"/>
                <w:lang w:val="en-US"/>
              </w:rPr>
              <w:t>J. David Hunger and Thomas L.</w:t>
            </w:r>
            <w:r w:rsidRPr="00B037D9">
              <w:rPr>
                <w:rFonts w:ascii="Verdana" w:eastAsia="Calibri" w:hAnsi="Verdana" w:cs="Times New Roman"/>
                <w:b/>
                <w:sz w:val="18"/>
                <w:szCs w:val="18"/>
                <w:lang w:val="en-GB"/>
              </w:rPr>
              <w:t xml:space="preserve"> </w:t>
            </w:r>
            <w:proofErr w:type="spellStart"/>
            <w:r w:rsidRPr="00B037D9">
              <w:rPr>
                <w:rFonts w:ascii="Verdana" w:eastAsia="Calibri" w:hAnsi="Verdana" w:cs="Times New Roman"/>
                <w:b/>
                <w:sz w:val="18"/>
                <w:szCs w:val="18"/>
                <w:lang w:val="en-US"/>
              </w:rPr>
              <w:t>Wheelen</w:t>
            </w:r>
            <w:proofErr w:type="spellEnd"/>
            <w:r w:rsidRPr="00B037D9">
              <w:rPr>
                <w:rFonts w:ascii="Verdana" w:eastAsia="Calibri" w:hAnsi="Verdana" w:cs="Times New Roman"/>
                <w:b/>
                <w:sz w:val="18"/>
                <w:szCs w:val="18"/>
                <w:lang w:val="en-US"/>
              </w:rPr>
              <w:t>,</w:t>
            </w:r>
            <w:r w:rsidRPr="00B037D9">
              <w:rPr>
                <w:rFonts w:ascii="Verdana" w:hAnsi="Verdana"/>
                <w:b/>
                <w:sz w:val="18"/>
                <w:szCs w:val="18"/>
                <w:lang w:val="en-US"/>
              </w:rPr>
              <w:t xml:space="preserve"> </w:t>
            </w:r>
            <w:r w:rsidRPr="00B037D9">
              <w:rPr>
                <w:rFonts w:ascii="Verdana" w:hAnsi="Verdana"/>
                <w:sz w:val="18"/>
                <w:szCs w:val="18"/>
                <w:lang w:val="en-US"/>
              </w:rPr>
              <w:t>‘Strategic Management”,  Addison – Wesley, 2016</w:t>
            </w:r>
          </w:p>
          <w:p w:rsidR="000A410E" w:rsidRPr="00B037D9" w:rsidRDefault="000A410E" w:rsidP="000A410E">
            <w:pPr>
              <w:ind w:left="-360"/>
              <w:rPr>
                <w:rFonts w:ascii="Verdana" w:hAnsi="Verdana"/>
                <w:sz w:val="18"/>
                <w:szCs w:val="18"/>
                <w:lang w:val="en-US"/>
              </w:rPr>
            </w:pPr>
          </w:p>
        </w:tc>
      </w:tr>
      <w:tr w:rsidR="000A410E" w:rsidRPr="00B037D9"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Teaching Methods</w:t>
            </w:r>
          </w:p>
        </w:tc>
        <w:tc>
          <w:tcPr>
            <w:tcW w:w="3620" w:type="pct"/>
            <w:tcBorders>
              <w:top w:val="outset" w:sz="6" w:space="0" w:color="auto"/>
              <w:left w:val="outset" w:sz="6" w:space="0" w:color="auto"/>
              <w:bottom w:val="outset" w:sz="6" w:space="0" w:color="auto"/>
              <w:right w:val="outset" w:sz="6" w:space="0" w:color="auto"/>
            </w:tcBorders>
            <w:vAlign w:val="center"/>
          </w:tcPr>
          <w:p w:rsidR="000A410E" w:rsidRPr="00B037D9" w:rsidRDefault="000A410E" w:rsidP="00B037D9">
            <w:pPr>
              <w:rPr>
                <w:rFonts w:ascii="Verdana" w:hAnsi="Verdana"/>
                <w:sz w:val="18"/>
                <w:szCs w:val="18"/>
                <w:lang w:val="en-GB"/>
              </w:rPr>
            </w:pPr>
          </w:p>
        </w:tc>
      </w:tr>
      <w:tr w:rsidR="000A410E" w:rsidRPr="00B037D9" w:rsidTr="00B037D9">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 xml:space="preserve"> Written Assignment</w:t>
            </w:r>
          </w:p>
        </w:tc>
      </w:tr>
      <w:tr w:rsidR="000A410E" w:rsidRPr="003E51EE" w:rsidTr="00B037D9">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0A410E" w:rsidRPr="00B037D9" w:rsidRDefault="000A410E" w:rsidP="00B037D9">
            <w:pPr>
              <w:rPr>
                <w:rFonts w:ascii="Verdana" w:hAnsi="Verdana"/>
                <w:sz w:val="18"/>
                <w:szCs w:val="18"/>
                <w:lang w:val="en-GB"/>
              </w:rPr>
            </w:pPr>
            <w:r w:rsidRPr="00B037D9">
              <w:rPr>
                <w:rFonts w:ascii="Verdana" w:hAnsi="Verdana"/>
                <w:sz w:val="18"/>
                <w:szCs w:val="18"/>
                <w:lang w:val="en-GB"/>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0A410E" w:rsidRPr="003E51EE" w:rsidRDefault="000A410E" w:rsidP="00B037D9">
            <w:pPr>
              <w:rPr>
                <w:rFonts w:ascii="Verdana" w:hAnsi="Verdana"/>
                <w:sz w:val="18"/>
                <w:szCs w:val="18"/>
                <w:lang w:val="en-GB"/>
              </w:rPr>
            </w:pPr>
            <w:r w:rsidRPr="00B037D9">
              <w:rPr>
                <w:rFonts w:ascii="Verdana" w:hAnsi="Verdana"/>
                <w:sz w:val="18"/>
                <w:szCs w:val="18"/>
                <w:lang w:val="en-GB"/>
              </w:rPr>
              <w:t xml:space="preserve">       English</w:t>
            </w:r>
          </w:p>
        </w:tc>
      </w:tr>
    </w:tbl>
    <w:p w:rsidR="0060550E" w:rsidRPr="003E51EE" w:rsidRDefault="0060550E" w:rsidP="00176BDF">
      <w:pPr>
        <w:jc w:val="center"/>
        <w:rPr>
          <w:rFonts w:ascii="Verdana" w:hAnsi="Verdana"/>
          <w:sz w:val="18"/>
          <w:szCs w:val="18"/>
          <w:lang w:val="en-GB"/>
        </w:rPr>
      </w:pPr>
    </w:p>
    <w:p w:rsidR="000A410E" w:rsidRPr="003E51EE" w:rsidRDefault="000A410E" w:rsidP="00176BDF">
      <w:pPr>
        <w:jc w:val="center"/>
        <w:rPr>
          <w:rFonts w:ascii="Verdana" w:hAnsi="Verdana"/>
          <w:sz w:val="18"/>
          <w:szCs w:val="18"/>
          <w:lang w:val="en-GB"/>
        </w:rPr>
      </w:pPr>
    </w:p>
    <w:sectPr w:rsidR="000A410E" w:rsidRPr="003E51EE" w:rsidSect="00176BDF">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F1B"/>
    <w:multiLevelType w:val="hybridMultilevel"/>
    <w:tmpl w:val="7A44E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15351D8"/>
    <w:multiLevelType w:val="hybridMultilevel"/>
    <w:tmpl w:val="1D102FEC"/>
    <w:lvl w:ilvl="0" w:tplc="E9DA0704">
      <w:start w:val="1"/>
      <w:numFmt w:val="bullet"/>
      <w:lvlText w:val=""/>
      <w:lvlJc w:val="left"/>
      <w:pPr>
        <w:tabs>
          <w:tab w:val="num" w:pos="360"/>
        </w:tabs>
        <w:ind w:left="360" w:hanging="360"/>
      </w:pPr>
      <w:rPr>
        <w:rFonts w:ascii="Wingdings 2" w:hAnsi="Wingdings 2" w:hint="default"/>
      </w:rPr>
    </w:lvl>
    <w:lvl w:ilvl="1" w:tplc="6E1225A0" w:tentative="1">
      <w:start w:val="1"/>
      <w:numFmt w:val="bullet"/>
      <w:lvlText w:val=""/>
      <w:lvlJc w:val="left"/>
      <w:pPr>
        <w:tabs>
          <w:tab w:val="num" w:pos="1080"/>
        </w:tabs>
        <w:ind w:left="1080" w:hanging="360"/>
      </w:pPr>
      <w:rPr>
        <w:rFonts w:ascii="Wingdings 2" w:hAnsi="Wingdings 2" w:hint="default"/>
      </w:rPr>
    </w:lvl>
    <w:lvl w:ilvl="2" w:tplc="B2D89A7A" w:tentative="1">
      <w:start w:val="1"/>
      <w:numFmt w:val="bullet"/>
      <w:lvlText w:val=""/>
      <w:lvlJc w:val="left"/>
      <w:pPr>
        <w:tabs>
          <w:tab w:val="num" w:pos="1800"/>
        </w:tabs>
        <w:ind w:left="1800" w:hanging="360"/>
      </w:pPr>
      <w:rPr>
        <w:rFonts w:ascii="Wingdings 2" w:hAnsi="Wingdings 2" w:hint="default"/>
      </w:rPr>
    </w:lvl>
    <w:lvl w:ilvl="3" w:tplc="B7723BFA" w:tentative="1">
      <w:start w:val="1"/>
      <w:numFmt w:val="bullet"/>
      <w:lvlText w:val=""/>
      <w:lvlJc w:val="left"/>
      <w:pPr>
        <w:tabs>
          <w:tab w:val="num" w:pos="2520"/>
        </w:tabs>
        <w:ind w:left="2520" w:hanging="360"/>
      </w:pPr>
      <w:rPr>
        <w:rFonts w:ascii="Wingdings 2" w:hAnsi="Wingdings 2" w:hint="default"/>
      </w:rPr>
    </w:lvl>
    <w:lvl w:ilvl="4" w:tplc="77C089E4" w:tentative="1">
      <w:start w:val="1"/>
      <w:numFmt w:val="bullet"/>
      <w:lvlText w:val=""/>
      <w:lvlJc w:val="left"/>
      <w:pPr>
        <w:tabs>
          <w:tab w:val="num" w:pos="3240"/>
        </w:tabs>
        <w:ind w:left="3240" w:hanging="360"/>
      </w:pPr>
      <w:rPr>
        <w:rFonts w:ascii="Wingdings 2" w:hAnsi="Wingdings 2" w:hint="default"/>
      </w:rPr>
    </w:lvl>
    <w:lvl w:ilvl="5" w:tplc="91028DCA" w:tentative="1">
      <w:start w:val="1"/>
      <w:numFmt w:val="bullet"/>
      <w:lvlText w:val=""/>
      <w:lvlJc w:val="left"/>
      <w:pPr>
        <w:tabs>
          <w:tab w:val="num" w:pos="3960"/>
        </w:tabs>
        <w:ind w:left="3960" w:hanging="360"/>
      </w:pPr>
      <w:rPr>
        <w:rFonts w:ascii="Wingdings 2" w:hAnsi="Wingdings 2" w:hint="default"/>
      </w:rPr>
    </w:lvl>
    <w:lvl w:ilvl="6" w:tplc="EE9430F6" w:tentative="1">
      <w:start w:val="1"/>
      <w:numFmt w:val="bullet"/>
      <w:lvlText w:val=""/>
      <w:lvlJc w:val="left"/>
      <w:pPr>
        <w:tabs>
          <w:tab w:val="num" w:pos="4680"/>
        </w:tabs>
        <w:ind w:left="4680" w:hanging="360"/>
      </w:pPr>
      <w:rPr>
        <w:rFonts w:ascii="Wingdings 2" w:hAnsi="Wingdings 2" w:hint="default"/>
      </w:rPr>
    </w:lvl>
    <w:lvl w:ilvl="7" w:tplc="B5841C66" w:tentative="1">
      <w:start w:val="1"/>
      <w:numFmt w:val="bullet"/>
      <w:lvlText w:val=""/>
      <w:lvlJc w:val="left"/>
      <w:pPr>
        <w:tabs>
          <w:tab w:val="num" w:pos="5400"/>
        </w:tabs>
        <w:ind w:left="5400" w:hanging="360"/>
      </w:pPr>
      <w:rPr>
        <w:rFonts w:ascii="Wingdings 2" w:hAnsi="Wingdings 2" w:hint="default"/>
      </w:rPr>
    </w:lvl>
    <w:lvl w:ilvl="8" w:tplc="E786B74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4A8B7C8C"/>
    <w:multiLevelType w:val="hybridMultilevel"/>
    <w:tmpl w:val="929E23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ABC697F"/>
    <w:multiLevelType w:val="hybridMultilevel"/>
    <w:tmpl w:val="EA426A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DF"/>
    <w:rsid w:val="000721F5"/>
    <w:rsid w:val="00091A7C"/>
    <w:rsid w:val="000A410E"/>
    <w:rsid w:val="00176BDF"/>
    <w:rsid w:val="003E51EE"/>
    <w:rsid w:val="00561FC5"/>
    <w:rsid w:val="0060550E"/>
    <w:rsid w:val="00725BD9"/>
    <w:rsid w:val="0089397F"/>
    <w:rsid w:val="00A927AF"/>
    <w:rsid w:val="00B037D9"/>
    <w:rsid w:val="00B20D21"/>
    <w:rsid w:val="00B65C38"/>
    <w:rsid w:val="00B76D8B"/>
    <w:rsid w:val="00D74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7D9AD-21D8-4997-A2C4-F7FF700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C5"/>
  </w:style>
  <w:style w:type="paragraph" w:styleId="1">
    <w:name w:val="heading 1"/>
    <w:basedOn w:val="a"/>
    <w:link w:val="1Char"/>
    <w:uiPriority w:val="9"/>
    <w:qFormat/>
    <w:rsid w:val="000A4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6B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176BDF"/>
    <w:rPr>
      <w:color w:val="0000FF"/>
      <w:u w:val="single"/>
    </w:rPr>
  </w:style>
  <w:style w:type="paragraph" w:styleId="a3">
    <w:name w:val="List Paragraph"/>
    <w:basedOn w:val="a"/>
    <w:uiPriority w:val="34"/>
    <w:qFormat/>
    <w:rsid w:val="00176BDF"/>
    <w:pPr>
      <w:ind w:left="720"/>
      <w:contextualSpacing/>
    </w:pPr>
  </w:style>
  <w:style w:type="paragraph" w:styleId="-HTML">
    <w:name w:val="HTML Preformatted"/>
    <w:basedOn w:val="a"/>
    <w:link w:val="-HTMLChar"/>
    <w:uiPriority w:val="99"/>
    <w:unhideWhenUsed/>
    <w:rsid w:val="0017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76BDF"/>
    <w:rPr>
      <w:rFonts w:ascii="Courier New" w:eastAsia="Times New Roman" w:hAnsi="Courier New" w:cs="Courier New"/>
      <w:sz w:val="20"/>
      <w:szCs w:val="20"/>
      <w:lang w:eastAsia="el-GR"/>
    </w:rPr>
  </w:style>
  <w:style w:type="character" w:customStyle="1" w:styleId="1Char">
    <w:name w:val="Επικεφαλίδα 1 Char"/>
    <w:basedOn w:val="a0"/>
    <w:link w:val="1"/>
    <w:uiPriority w:val="9"/>
    <w:rsid w:val="000A410E"/>
    <w:rPr>
      <w:rFonts w:ascii="Times New Roman" w:eastAsia="Times New Roman" w:hAnsi="Times New Roman" w:cs="Times New Roman"/>
      <w:b/>
      <w:bCs/>
      <w:kern w:val="36"/>
      <w:sz w:val="48"/>
      <w:szCs w:val="48"/>
      <w:lang w:eastAsia="el-GR"/>
    </w:rPr>
  </w:style>
  <w:style w:type="table" w:customStyle="1" w:styleId="TableNormal">
    <w:name w:val="Table Normal"/>
    <w:uiPriority w:val="99"/>
    <w:semiHidden/>
    <w:rsid w:val="000A410E"/>
    <w:pPr>
      <w:spacing w:after="160"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shelf/show/business-case-studies" TargetMode="External"/><Relationship Id="rId13" Type="http://schemas.openxmlformats.org/officeDocument/2006/relationships/hyperlink" Target="mailto:chris@uom.edu.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cms4/asset/CC3BFEEB-C364-E1A1-A5390F221AC0FD2D/business_case_analysis_gg_final.pdf" TargetMode="External"/><Relationship Id="rId12" Type="http://schemas.openxmlformats.org/officeDocument/2006/relationships/hyperlink" Target="https://mgtblog.com/best-books-on-business-case-stud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bedim@uom.edu.gr" TargetMode="External"/><Relationship Id="rId1" Type="http://schemas.openxmlformats.org/officeDocument/2006/relationships/numbering" Target="numbering.xml"/><Relationship Id="rId6" Type="http://schemas.openxmlformats.org/officeDocument/2006/relationships/hyperlink" Target="mailto:dimkafe@uom.edu.gr" TargetMode="External"/><Relationship Id="rId11" Type="http://schemas.openxmlformats.org/officeDocument/2006/relationships/hyperlink" Target="https://www.goodreads.com/shelf/show/business-case-studies" TargetMode="External"/><Relationship Id="rId5" Type="http://schemas.openxmlformats.org/officeDocument/2006/relationships/hyperlink" Target="mailto:jordan@uom.edu.gr" TargetMode="External"/><Relationship Id="rId15" Type="http://schemas.openxmlformats.org/officeDocument/2006/relationships/hyperlink" Target="mailto:loukas@uom.edu.gr" TargetMode="External"/><Relationship Id="rId10" Type="http://schemas.openxmlformats.org/officeDocument/2006/relationships/hyperlink" Target="mailto:akatou@uom.edu.gr" TargetMode="External"/><Relationship Id="rId4" Type="http://schemas.openxmlformats.org/officeDocument/2006/relationships/webSettings" Target="webSettings.xml"/><Relationship Id="rId9" Type="http://schemas.openxmlformats.org/officeDocument/2006/relationships/hyperlink" Target="https://mgtblog.com/best-books-on-business-case-studies/" TargetMode="External"/><Relationship Id="rId14" Type="http://schemas.openxmlformats.org/officeDocument/2006/relationships/hyperlink" Target="mailto:jasonp@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13724</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chanioti</cp:lastModifiedBy>
  <cp:revision>2</cp:revision>
  <dcterms:created xsi:type="dcterms:W3CDTF">2022-09-14T11:53:00Z</dcterms:created>
  <dcterms:modified xsi:type="dcterms:W3CDTF">2022-09-14T11:53:00Z</dcterms:modified>
</cp:coreProperties>
</file>