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E9" w:rsidRPr="00B6793A" w:rsidRDefault="003538B1" w:rsidP="001A41E9">
      <w:pPr>
        <w:rPr>
          <w:rFonts w:cstheme="minorHAnsi"/>
          <w:b/>
          <w:bCs/>
          <w:color w:val="111111"/>
          <w:shd w:val="clear" w:color="auto" w:fill="FFFFFF"/>
          <w:lang w:val="en-US"/>
        </w:rPr>
      </w:pPr>
      <w:r w:rsidRPr="00B6793A">
        <w:rPr>
          <w:rFonts w:cstheme="minorHAnsi"/>
          <w:lang w:val="en-US"/>
        </w:rPr>
        <w:t>CODE</w:t>
      </w:r>
      <w:r w:rsidR="00B6793A">
        <w:rPr>
          <w:rFonts w:cstheme="minorHAnsi"/>
          <w:lang w:val="en-US"/>
        </w:rPr>
        <w:t xml:space="preserve"> </w:t>
      </w:r>
      <w:r w:rsidR="001A41E9" w:rsidRPr="00B6793A">
        <w:rPr>
          <w:rFonts w:cstheme="minorHAnsi"/>
          <w:b/>
          <w:bCs/>
          <w:color w:val="111111"/>
          <w:shd w:val="clear" w:color="auto" w:fill="FFFFFF"/>
        </w:rPr>
        <w:t>ΞΓ</w:t>
      </w:r>
      <w:r w:rsidR="001A41E9" w:rsidRPr="00B6793A">
        <w:rPr>
          <w:rFonts w:cstheme="minorHAnsi"/>
          <w:b/>
          <w:bCs/>
          <w:color w:val="111111"/>
          <w:shd w:val="clear" w:color="auto" w:fill="FFFFFF"/>
          <w:lang w:val="en-US"/>
        </w:rPr>
        <w:t>0902</w:t>
      </w:r>
    </w:p>
    <w:p w:rsidR="001A41E9" w:rsidRPr="00B6793A" w:rsidRDefault="003538B1" w:rsidP="001A41E9">
      <w:pPr>
        <w:rPr>
          <w:rFonts w:cstheme="minorHAnsi"/>
          <w:lang w:val="en-US"/>
        </w:rPr>
      </w:pPr>
      <w:r w:rsidRPr="00B6793A">
        <w:rPr>
          <w:rFonts w:cstheme="minorHAnsi"/>
          <w:lang w:val="en-US"/>
        </w:rPr>
        <w:t xml:space="preserve">TITLE </w:t>
      </w:r>
      <w:r w:rsidR="001A41E9" w:rsidRPr="00B6793A">
        <w:rPr>
          <w:rFonts w:cstheme="minorHAnsi"/>
          <w:b/>
          <w:bCs/>
          <w:lang w:val="en-US"/>
        </w:rPr>
        <w:t xml:space="preserve">Modern Greek Intermediate, Level I </w:t>
      </w:r>
    </w:p>
    <w:p w:rsidR="003538B1" w:rsidRPr="00B6793A" w:rsidRDefault="003538B1">
      <w:pPr>
        <w:rPr>
          <w:rFonts w:cstheme="minorHAnsi"/>
          <w:b/>
          <w:bCs/>
          <w:lang w:val="en-US"/>
        </w:rPr>
      </w:pPr>
      <w:r w:rsidRPr="00B6793A">
        <w:rPr>
          <w:rFonts w:cstheme="minorHAnsi"/>
          <w:lang w:val="en-US"/>
        </w:rPr>
        <w:t xml:space="preserve">TYPE </w:t>
      </w:r>
      <w:r w:rsidRPr="00B6793A">
        <w:rPr>
          <w:rFonts w:cstheme="minorHAnsi"/>
          <w:b/>
          <w:bCs/>
          <w:lang w:val="en-US"/>
        </w:rPr>
        <w:t>ELECTIVE</w:t>
      </w:r>
    </w:p>
    <w:p w:rsidR="003538B1" w:rsidRPr="00B6793A" w:rsidRDefault="003538B1">
      <w:pPr>
        <w:rPr>
          <w:rFonts w:cstheme="minorHAnsi"/>
          <w:lang w:val="en-US"/>
        </w:rPr>
      </w:pPr>
      <w:r w:rsidRPr="00B6793A">
        <w:rPr>
          <w:rFonts w:cstheme="minorHAnsi"/>
          <w:lang w:val="en-US"/>
        </w:rPr>
        <w:t xml:space="preserve">CYCLE </w:t>
      </w:r>
      <w:r w:rsidR="00B6793A">
        <w:rPr>
          <w:rFonts w:cstheme="minorHAnsi"/>
          <w:b/>
          <w:lang w:val="en-US"/>
        </w:rPr>
        <w:t>First/Second</w:t>
      </w:r>
    </w:p>
    <w:p w:rsidR="00B6793A" w:rsidRDefault="003538B1">
      <w:pPr>
        <w:rPr>
          <w:rFonts w:cstheme="minorHAnsi"/>
          <w:lang w:val="pt-BR"/>
        </w:rPr>
      </w:pPr>
      <w:r w:rsidRPr="00B6793A">
        <w:rPr>
          <w:rFonts w:cstheme="minorHAnsi"/>
          <w:lang w:val="en-US"/>
        </w:rPr>
        <w:t>YEAR OF STUDY</w:t>
      </w:r>
      <w:r w:rsidR="00B6793A" w:rsidRPr="00B6793A">
        <w:rPr>
          <w:rFonts w:cstheme="minorHAnsi"/>
          <w:lang w:val="pt-BR"/>
        </w:rPr>
        <w:t xml:space="preserve"> </w:t>
      </w:r>
    </w:p>
    <w:p w:rsidR="003538B1" w:rsidRPr="00B6793A" w:rsidRDefault="003538B1">
      <w:pPr>
        <w:rPr>
          <w:rFonts w:cstheme="minorHAnsi"/>
          <w:b/>
          <w:bCs/>
          <w:lang w:val="pt-BR"/>
        </w:rPr>
      </w:pPr>
      <w:r w:rsidRPr="00B6793A">
        <w:rPr>
          <w:rFonts w:cstheme="minorHAnsi"/>
          <w:lang w:val="pt-BR"/>
        </w:rPr>
        <w:t xml:space="preserve">SEMESTER </w:t>
      </w:r>
      <w:r w:rsidR="00B6793A">
        <w:rPr>
          <w:rFonts w:cstheme="minorHAnsi"/>
          <w:b/>
          <w:lang w:val="en-US"/>
        </w:rPr>
        <w:t>Fall/Spring, 4 hours  per week</w:t>
      </w:r>
    </w:p>
    <w:p w:rsidR="003538B1" w:rsidRPr="00B6793A" w:rsidRDefault="003538B1">
      <w:pPr>
        <w:rPr>
          <w:rFonts w:cstheme="minorHAnsi"/>
          <w:b/>
          <w:bCs/>
          <w:lang w:val="pt-BR"/>
        </w:rPr>
      </w:pPr>
      <w:r w:rsidRPr="00B6793A">
        <w:rPr>
          <w:rFonts w:cstheme="minorHAnsi"/>
          <w:lang w:val="pt-BR"/>
        </w:rPr>
        <w:t xml:space="preserve">ECTS </w:t>
      </w:r>
      <w:r w:rsidR="0075304D">
        <w:rPr>
          <w:rFonts w:cstheme="minorHAnsi"/>
          <w:b/>
          <w:lang w:val="pt-BR"/>
        </w:rPr>
        <w:t>6</w:t>
      </w:r>
      <w:r w:rsidR="00B6793A">
        <w:rPr>
          <w:rFonts w:cstheme="minorHAnsi"/>
          <w:b/>
          <w:lang w:val="pt-BR"/>
        </w:rPr>
        <w:t xml:space="preserve"> ECTS credits</w:t>
      </w:r>
    </w:p>
    <w:p w:rsidR="00B94EA8" w:rsidRPr="00B6793A" w:rsidRDefault="003538B1" w:rsidP="00B94EA8">
      <w:pPr>
        <w:pStyle w:val="Default"/>
        <w:rPr>
          <w:rFonts w:asciiTheme="minorHAnsi" w:hAnsiTheme="minorHAnsi" w:cstheme="minorHAnsi"/>
          <w:sz w:val="22"/>
          <w:szCs w:val="22"/>
          <w:lang w:val="pt-BR"/>
        </w:rPr>
      </w:pPr>
      <w:r w:rsidRPr="00B6793A">
        <w:rPr>
          <w:rFonts w:asciiTheme="minorHAnsi" w:hAnsiTheme="minorHAnsi" w:cstheme="minorHAnsi"/>
          <w:sz w:val="22"/>
          <w:szCs w:val="22"/>
          <w:lang w:val="pt-BR"/>
        </w:rPr>
        <w:t xml:space="preserve">NAME </w:t>
      </w:r>
      <w:r w:rsidR="00B94EA8" w:rsidRPr="00B6793A">
        <w:rPr>
          <w:rFonts w:asciiTheme="minorHAnsi" w:hAnsiTheme="minorHAnsi" w:cstheme="minorHAnsi"/>
          <w:b/>
          <w:bCs/>
          <w:sz w:val="22"/>
          <w:szCs w:val="22"/>
          <w:lang w:val="pt-BR"/>
        </w:rPr>
        <w:t xml:space="preserve">Dimitriadou Despina </w:t>
      </w:r>
    </w:p>
    <w:p w:rsidR="0040090C" w:rsidRPr="00B6793A" w:rsidRDefault="0040090C" w:rsidP="0040090C">
      <w:pPr>
        <w:pStyle w:val="2"/>
        <w:shd w:val="clear" w:color="auto" w:fill="FFFFFF"/>
        <w:spacing w:before="0" w:beforeAutospacing="0" w:after="0" w:afterAutospacing="0"/>
        <w:rPr>
          <w:rFonts w:asciiTheme="minorHAnsi" w:hAnsiTheme="minorHAnsi" w:cstheme="minorHAnsi"/>
          <w:b w:val="0"/>
          <w:bCs w:val="0"/>
          <w:color w:val="2D2E2E"/>
          <w:sz w:val="22"/>
          <w:szCs w:val="22"/>
          <w:lang w:val="pt-BR"/>
        </w:rPr>
      </w:pPr>
    </w:p>
    <w:p w:rsidR="00B94EA8" w:rsidRPr="00B6793A" w:rsidRDefault="00463A1B">
      <w:pPr>
        <w:rPr>
          <w:rFonts w:cstheme="minorHAnsi"/>
          <w:lang w:val="pt-BR"/>
        </w:rPr>
      </w:pPr>
      <w:r w:rsidRPr="00B6793A">
        <w:rPr>
          <w:rFonts w:cstheme="minorHAnsi"/>
          <w:lang w:val="pt-BR"/>
        </w:rPr>
        <w:t xml:space="preserve"> Contact </w:t>
      </w:r>
      <w:hyperlink r:id="rId4" w:anchor="undefined1" w:history="1">
        <w:r w:rsidR="00B94EA8" w:rsidRPr="00B6793A">
          <w:rPr>
            <w:rStyle w:val="-"/>
            <w:rFonts w:cstheme="minorHAnsi"/>
            <w:lang w:val="pt-BR"/>
          </w:rPr>
          <w:t>https://www.uom.gr/en/dimitria#undefined1</w:t>
        </w:r>
      </w:hyperlink>
    </w:p>
    <w:p w:rsidR="003538B1" w:rsidRPr="00B6793A" w:rsidRDefault="003538B1">
      <w:pPr>
        <w:rPr>
          <w:rFonts w:cstheme="minorHAnsi"/>
          <w:lang w:val="en-US"/>
        </w:rPr>
      </w:pPr>
      <w:r w:rsidRPr="00B6793A">
        <w:rPr>
          <w:rFonts w:cstheme="minorHAnsi"/>
          <w:lang w:val="en-US"/>
        </w:rPr>
        <w:t>LEARNING OUTCOMES</w:t>
      </w:r>
    </w:p>
    <w:p w:rsidR="003538B1" w:rsidRPr="00B6793A" w:rsidRDefault="003538B1">
      <w:pPr>
        <w:rPr>
          <w:rFonts w:cstheme="minorHAnsi"/>
          <w:b/>
          <w:bCs/>
          <w:lang w:val="en-US"/>
        </w:rPr>
      </w:pPr>
      <w:r w:rsidRPr="00B6793A">
        <w:rPr>
          <w:rFonts w:cstheme="minorHAnsi"/>
          <w:lang w:val="en-US"/>
        </w:rPr>
        <w:t>MODE OF DELIVERY</w:t>
      </w:r>
      <w:r w:rsidR="00B6793A">
        <w:rPr>
          <w:rFonts w:cstheme="minorHAnsi"/>
          <w:lang w:val="en-US"/>
        </w:rPr>
        <w:t xml:space="preserve"> </w:t>
      </w:r>
      <w:r w:rsidR="00463A1B" w:rsidRPr="00B6793A">
        <w:rPr>
          <w:rFonts w:cstheme="minorHAnsi"/>
          <w:b/>
          <w:bCs/>
          <w:lang w:val="en-US"/>
        </w:rPr>
        <w:t>Face to Face</w:t>
      </w:r>
    </w:p>
    <w:p w:rsidR="00B6793A" w:rsidRPr="00B6793A" w:rsidRDefault="003538B1" w:rsidP="00B6793A">
      <w:pPr>
        <w:rPr>
          <w:rFonts w:ascii="Calibri" w:hAnsi="Calibri" w:cs="Arial"/>
          <w:b/>
          <w:lang w:val="en-GB"/>
        </w:rPr>
      </w:pPr>
      <w:r w:rsidRPr="00B6793A">
        <w:rPr>
          <w:rFonts w:cstheme="minorHAnsi"/>
          <w:lang w:val="en-US"/>
        </w:rPr>
        <w:t>PREREQUISITES</w:t>
      </w:r>
      <w:r w:rsidR="00B6793A">
        <w:rPr>
          <w:rFonts w:cstheme="minorHAnsi"/>
          <w:b/>
          <w:bCs/>
          <w:lang w:val="en-US"/>
        </w:rPr>
        <w:t xml:space="preserve"> </w:t>
      </w:r>
      <w:r w:rsidR="00B6793A" w:rsidRPr="00B6793A">
        <w:rPr>
          <w:rFonts w:ascii="Calibri" w:hAnsi="Calibri" w:cs="Arial"/>
          <w:b/>
          <w:lang w:val="en-GB"/>
        </w:rPr>
        <w:t xml:space="preserve">MODERN GREEK FOR BEGINNERS, LEVEL I </w:t>
      </w:r>
    </w:p>
    <w:p w:rsidR="003538B1" w:rsidRPr="00B6793A" w:rsidRDefault="00B6793A" w:rsidP="00B6793A">
      <w:pPr>
        <w:ind w:left="720" w:firstLine="720"/>
        <w:rPr>
          <w:rFonts w:cstheme="minorHAnsi"/>
          <w:b/>
          <w:lang w:val="en-GB"/>
        </w:rPr>
      </w:pPr>
      <w:r w:rsidRPr="00B6793A">
        <w:rPr>
          <w:rFonts w:ascii="Calibri" w:hAnsi="Calibri" w:cs="Arial"/>
          <w:b/>
          <w:lang w:val="en-GB"/>
        </w:rPr>
        <w:t>MODERN GREEK FOR BEGINNERS, LEVEL</w:t>
      </w:r>
      <w:r>
        <w:rPr>
          <w:rFonts w:ascii="Calibri" w:hAnsi="Calibri" w:cs="Arial"/>
          <w:b/>
          <w:lang w:val="en-GB"/>
        </w:rPr>
        <w:t xml:space="preserve"> II</w:t>
      </w:r>
    </w:p>
    <w:p w:rsidR="001A41E9" w:rsidRPr="00B6793A" w:rsidRDefault="003538B1" w:rsidP="001A41E9">
      <w:pPr>
        <w:pStyle w:val="Default"/>
        <w:rPr>
          <w:rFonts w:asciiTheme="minorHAnsi" w:hAnsiTheme="minorHAnsi" w:cstheme="minorHAnsi"/>
          <w:b/>
          <w:sz w:val="22"/>
          <w:szCs w:val="22"/>
          <w:lang w:val="en-US"/>
        </w:rPr>
      </w:pPr>
      <w:r w:rsidRPr="00B6793A">
        <w:rPr>
          <w:rFonts w:asciiTheme="minorHAnsi" w:hAnsiTheme="minorHAnsi" w:cstheme="minorHAnsi"/>
          <w:sz w:val="22"/>
          <w:szCs w:val="22"/>
          <w:lang w:val="en-US"/>
        </w:rPr>
        <w:t>CONTENT</w:t>
      </w:r>
      <w:r w:rsidR="00B6793A">
        <w:rPr>
          <w:rFonts w:asciiTheme="minorHAnsi" w:hAnsiTheme="minorHAnsi" w:cstheme="minorHAnsi"/>
          <w:sz w:val="22"/>
          <w:szCs w:val="22"/>
          <w:lang w:val="en-US"/>
        </w:rPr>
        <w:t xml:space="preserve"> </w:t>
      </w:r>
      <w:r w:rsidR="001A41E9" w:rsidRPr="00B6793A">
        <w:rPr>
          <w:rFonts w:asciiTheme="minorHAnsi" w:hAnsiTheme="minorHAnsi" w:cstheme="minorHAnsi"/>
          <w:b/>
          <w:sz w:val="22"/>
          <w:szCs w:val="22"/>
          <w:lang w:val="en-US"/>
        </w:rPr>
        <w:t xml:space="preserve">Greek language (understanding and production of spoken and written language) is taught in an intermediate level. Complicated grammar and syntactic structures are taught (eg imperative with personal pronouns). There is an effort to enrich the vocabulary of students on every day issues such as in the kiosk, bus routes. At the end of the semester students should have assimilated basic grammar and syntactic structures, to be able to react to simple situations of personal and professional life, to understand duties assigned to them, to be able to communicate in public services, to fill in complex forms, to understand complicated instructions and information, to express their feelings and to simply present their points of view on familiar issues. </w:t>
      </w:r>
    </w:p>
    <w:p w:rsidR="00B94EA8" w:rsidRPr="00B6793A" w:rsidRDefault="00B94EA8" w:rsidP="00B94EA8">
      <w:pPr>
        <w:pStyle w:val="Default"/>
        <w:rPr>
          <w:rFonts w:asciiTheme="minorHAnsi" w:hAnsiTheme="minorHAnsi" w:cstheme="minorHAnsi"/>
          <w:sz w:val="22"/>
          <w:szCs w:val="22"/>
          <w:lang w:val="en-US"/>
        </w:rPr>
      </w:pPr>
    </w:p>
    <w:p w:rsidR="00FE7FAE" w:rsidRPr="002C4BD4" w:rsidRDefault="00463A1B" w:rsidP="00FE7FAE">
      <w:pPr>
        <w:jc w:val="both"/>
        <w:rPr>
          <w:rFonts w:ascii="Calibri" w:eastAsia="Calibri" w:hAnsi="Calibri" w:cs="Arial"/>
          <w:color w:val="002060"/>
          <w:sz w:val="20"/>
          <w:szCs w:val="20"/>
          <w:lang w:val="en-US"/>
        </w:rPr>
      </w:pPr>
      <w:r w:rsidRPr="00B6793A">
        <w:rPr>
          <w:rFonts w:cstheme="minorHAnsi"/>
          <w:lang w:val="en-US"/>
        </w:rPr>
        <w:t xml:space="preserve">Recommended readings/tools/ resources </w:t>
      </w:r>
      <w:r w:rsidR="00FE7FAE">
        <w:rPr>
          <w:rFonts w:cstheme="minorHAnsi"/>
          <w:lang w:val="en-US"/>
        </w:rPr>
        <w:t xml:space="preserve"> </w:t>
      </w:r>
      <w:r w:rsidR="00FE7FAE" w:rsidRPr="002C4BD4">
        <w:rPr>
          <w:rFonts w:ascii="Calibri" w:eastAsia="Calibri" w:hAnsi="Calibri" w:cs="Arial"/>
          <w:b/>
        </w:rPr>
        <w:t>Κλεάνθης</w:t>
      </w:r>
      <w:r w:rsidR="00FE7FAE" w:rsidRPr="002C4BD4">
        <w:rPr>
          <w:rFonts w:ascii="Calibri" w:eastAsia="Calibri" w:hAnsi="Calibri" w:cs="Arial"/>
          <w:b/>
          <w:lang w:val="en-US"/>
        </w:rPr>
        <w:t xml:space="preserve"> </w:t>
      </w:r>
      <w:r w:rsidR="00FE7FAE" w:rsidRPr="002C4BD4">
        <w:rPr>
          <w:rFonts w:ascii="Calibri" w:eastAsia="Calibri" w:hAnsi="Calibri" w:cs="Arial"/>
          <w:b/>
        </w:rPr>
        <w:t>Αρβανιτάκης</w:t>
      </w:r>
      <w:r w:rsidR="00FE7FAE" w:rsidRPr="002C4BD4">
        <w:rPr>
          <w:rFonts w:ascii="Calibri" w:eastAsia="Calibri" w:hAnsi="Calibri" w:cs="Arial"/>
          <w:b/>
          <w:lang w:val="en-US"/>
        </w:rPr>
        <w:t xml:space="preserve">, </w:t>
      </w:r>
      <w:r w:rsidR="00FE7FAE" w:rsidRPr="002C4BD4">
        <w:rPr>
          <w:rFonts w:ascii="Calibri" w:eastAsia="Calibri" w:hAnsi="Calibri" w:cs="Arial"/>
          <w:b/>
        </w:rPr>
        <w:t>Φρόσω</w:t>
      </w:r>
      <w:r w:rsidR="00FE7FAE" w:rsidRPr="002C4BD4">
        <w:rPr>
          <w:rFonts w:ascii="Calibri" w:eastAsia="Calibri" w:hAnsi="Calibri" w:cs="Arial"/>
          <w:b/>
          <w:lang w:val="en-US"/>
        </w:rPr>
        <w:t xml:space="preserve"> </w:t>
      </w:r>
      <w:r w:rsidR="00FE7FAE" w:rsidRPr="002C4BD4">
        <w:rPr>
          <w:rFonts w:ascii="Calibri" w:eastAsia="Calibri" w:hAnsi="Calibri" w:cs="Arial"/>
          <w:b/>
        </w:rPr>
        <w:t>Αρβανιτάκη</w:t>
      </w:r>
      <w:r w:rsidR="00FE7FAE" w:rsidRPr="002C4BD4">
        <w:rPr>
          <w:rFonts w:ascii="Calibri" w:eastAsia="Calibri" w:hAnsi="Calibri" w:cs="Arial"/>
          <w:b/>
          <w:lang w:val="en-US"/>
        </w:rPr>
        <w:t xml:space="preserve"> (2011), </w:t>
      </w:r>
      <w:r w:rsidR="00FE7FAE" w:rsidRPr="002C4BD4">
        <w:rPr>
          <w:rFonts w:ascii="Calibri" w:eastAsia="Calibri" w:hAnsi="Calibri" w:cs="Arial"/>
          <w:b/>
          <w:i/>
        </w:rPr>
        <w:t>Επικοινωνήστε</w:t>
      </w:r>
      <w:r w:rsidR="00FE7FAE" w:rsidRPr="002C4BD4">
        <w:rPr>
          <w:rFonts w:ascii="Calibri" w:eastAsia="Calibri" w:hAnsi="Calibri" w:cs="Arial"/>
          <w:b/>
          <w:i/>
          <w:lang w:val="en-US"/>
        </w:rPr>
        <w:t xml:space="preserve"> </w:t>
      </w:r>
      <w:r w:rsidR="00FE7FAE" w:rsidRPr="002C4BD4">
        <w:rPr>
          <w:rFonts w:ascii="Calibri" w:eastAsia="Calibri" w:hAnsi="Calibri" w:cs="Arial"/>
          <w:b/>
          <w:i/>
        </w:rPr>
        <w:t>Ελληνικά</w:t>
      </w:r>
      <w:r w:rsidR="00FE7FAE" w:rsidRPr="002C4BD4">
        <w:rPr>
          <w:rFonts w:ascii="Calibri" w:eastAsia="Calibri" w:hAnsi="Calibri" w:cs="Arial"/>
          <w:b/>
          <w:i/>
          <w:lang w:val="en-US"/>
        </w:rPr>
        <w:t xml:space="preserve"> 2</w:t>
      </w:r>
      <w:r w:rsidR="00FE7FAE" w:rsidRPr="002C4BD4">
        <w:rPr>
          <w:rFonts w:ascii="Calibri" w:eastAsia="Calibri" w:hAnsi="Calibri" w:cs="Arial"/>
          <w:b/>
          <w:lang w:val="en-US"/>
        </w:rPr>
        <w:t xml:space="preserve">, </w:t>
      </w:r>
      <w:r w:rsidR="00FE7FAE" w:rsidRPr="002C4BD4">
        <w:rPr>
          <w:rFonts w:ascii="Calibri" w:eastAsia="Calibri" w:hAnsi="Calibri" w:cs="Arial"/>
          <w:b/>
        </w:rPr>
        <w:t>Αθήνα</w:t>
      </w:r>
      <w:r w:rsidR="00FE7FAE" w:rsidRPr="002C4BD4">
        <w:rPr>
          <w:rFonts w:ascii="Calibri" w:eastAsia="Calibri" w:hAnsi="Calibri" w:cs="Arial"/>
          <w:b/>
          <w:lang w:val="en-US"/>
        </w:rPr>
        <w:t xml:space="preserve">, </w:t>
      </w:r>
      <w:r w:rsidR="00FE7FAE" w:rsidRPr="002C4BD4">
        <w:rPr>
          <w:rFonts w:ascii="Calibri" w:eastAsia="Calibri" w:hAnsi="Calibri" w:cs="Arial"/>
          <w:b/>
        </w:rPr>
        <w:t>Δέλτος</w:t>
      </w:r>
      <w:r w:rsidR="00FE7FAE" w:rsidRPr="002C4BD4">
        <w:rPr>
          <w:rFonts w:ascii="Calibri" w:eastAsia="Calibri" w:hAnsi="Calibri" w:cs="Arial"/>
          <w:b/>
          <w:lang w:val="en-US"/>
        </w:rPr>
        <w:t xml:space="preserve">, </w:t>
      </w:r>
      <w:r w:rsidR="00FE7FAE" w:rsidRPr="002C4BD4">
        <w:rPr>
          <w:rFonts w:ascii="Calibri" w:eastAsia="Calibri" w:hAnsi="Calibri" w:cs="Arial"/>
          <w:b/>
          <w:lang w:val="en-GB"/>
        </w:rPr>
        <w:t>ISBN</w:t>
      </w:r>
      <w:r w:rsidR="00FE7FAE" w:rsidRPr="002C4BD4">
        <w:rPr>
          <w:rFonts w:ascii="Calibri" w:eastAsia="Calibri" w:hAnsi="Calibri" w:cs="Arial"/>
          <w:b/>
          <w:lang w:val="en-US"/>
        </w:rPr>
        <w:t xml:space="preserve"> 978-960-8464-14-8</w:t>
      </w:r>
    </w:p>
    <w:p w:rsidR="003538B1" w:rsidRPr="00B6793A" w:rsidRDefault="00463A1B">
      <w:pPr>
        <w:rPr>
          <w:rFonts w:cstheme="minorHAnsi"/>
          <w:b/>
          <w:bCs/>
          <w:lang w:val="en-US"/>
        </w:rPr>
      </w:pPr>
      <w:r w:rsidRPr="00B6793A">
        <w:rPr>
          <w:rFonts w:cstheme="minorHAnsi"/>
          <w:lang w:val="en-US"/>
        </w:rPr>
        <w:t xml:space="preserve">Teaching Methods  </w:t>
      </w:r>
      <w:r w:rsidR="00B6793A">
        <w:rPr>
          <w:rFonts w:cstheme="minorHAnsi"/>
          <w:b/>
          <w:lang w:val="en-US"/>
        </w:rPr>
        <w:t>Lectures, exercises and discussions</w:t>
      </w:r>
    </w:p>
    <w:p w:rsidR="00B6793A" w:rsidRPr="001B295A" w:rsidRDefault="00463A1B" w:rsidP="00B6793A">
      <w:pPr>
        <w:jc w:val="both"/>
        <w:rPr>
          <w:rFonts w:cstheme="minorHAnsi"/>
          <w:b/>
          <w:bCs/>
          <w:lang w:val="en-US"/>
        </w:rPr>
      </w:pPr>
      <w:r w:rsidRPr="00B6793A">
        <w:rPr>
          <w:rFonts w:cstheme="minorHAnsi"/>
          <w:lang w:val="en-US"/>
        </w:rPr>
        <w:t>Assessment</w:t>
      </w:r>
      <w:r w:rsidR="00B6793A">
        <w:rPr>
          <w:rFonts w:cstheme="minorHAnsi"/>
          <w:lang w:val="en-US"/>
        </w:rPr>
        <w:t xml:space="preserve"> </w:t>
      </w:r>
      <w:r w:rsidR="00B6793A" w:rsidRPr="00C147CE">
        <w:rPr>
          <w:b/>
          <w:lang w:val="en-GB"/>
        </w:rPr>
        <w:t>Attendance is crucial and participation is taken into account for the final grade</w:t>
      </w:r>
      <w:r w:rsidR="00B6793A">
        <w:rPr>
          <w:lang w:val="en-GB"/>
        </w:rPr>
        <w:t xml:space="preserve">. </w:t>
      </w:r>
      <w:r w:rsidR="00B6793A" w:rsidRPr="009302C7">
        <w:rPr>
          <w:rFonts w:cstheme="minorHAnsi"/>
          <w:b/>
          <w:lang w:val="en-US"/>
        </w:rPr>
        <w:t>Class participation, homework, midterm test and final exam</w:t>
      </w:r>
      <w:r w:rsidR="00B6793A">
        <w:rPr>
          <w:rFonts w:cstheme="minorHAnsi"/>
          <w:b/>
          <w:lang w:val="en-US"/>
        </w:rPr>
        <w:t xml:space="preserve"> </w:t>
      </w:r>
    </w:p>
    <w:p w:rsidR="003538B1" w:rsidRPr="00B6793A" w:rsidRDefault="00463A1B">
      <w:pPr>
        <w:rPr>
          <w:rFonts w:cstheme="minorHAnsi"/>
          <w:b/>
          <w:bCs/>
          <w:lang w:val="en-US"/>
        </w:rPr>
      </w:pPr>
      <w:r w:rsidRPr="00B6793A">
        <w:rPr>
          <w:rFonts w:cstheme="minorHAnsi"/>
          <w:lang w:val="en-US"/>
        </w:rPr>
        <w:t xml:space="preserve">Language </w:t>
      </w:r>
      <w:r w:rsidR="00B6793A">
        <w:rPr>
          <w:rFonts w:cstheme="minorHAnsi"/>
          <w:b/>
          <w:lang w:val="en-US"/>
        </w:rPr>
        <w:t>English/Modern Greek</w:t>
      </w:r>
    </w:p>
    <w:sectPr w:rsidR="003538B1" w:rsidRPr="00B6793A" w:rsidSect="000877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8B1"/>
    <w:rsid w:val="000877E7"/>
    <w:rsid w:val="000D0D69"/>
    <w:rsid w:val="001124C5"/>
    <w:rsid w:val="001A41E9"/>
    <w:rsid w:val="00242B63"/>
    <w:rsid w:val="00297FD3"/>
    <w:rsid w:val="002A5AA0"/>
    <w:rsid w:val="00326D08"/>
    <w:rsid w:val="003538B1"/>
    <w:rsid w:val="0040090C"/>
    <w:rsid w:val="00463A1B"/>
    <w:rsid w:val="004669DA"/>
    <w:rsid w:val="005E702D"/>
    <w:rsid w:val="006D1CB2"/>
    <w:rsid w:val="0075304D"/>
    <w:rsid w:val="007B51EC"/>
    <w:rsid w:val="008E5F2F"/>
    <w:rsid w:val="009026D8"/>
    <w:rsid w:val="009258D6"/>
    <w:rsid w:val="009772A1"/>
    <w:rsid w:val="00A8486A"/>
    <w:rsid w:val="00AD3E69"/>
    <w:rsid w:val="00B6793A"/>
    <w:rsid w:val="00B94EA8"/>
    <w:rsid w:val="00CF0C88"/>
    <w:rsid w:val="00E2057C"/>
    <w:rsid w:val="00E43DB1"/>
    <w:rsid w:val="00FE7F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E7"/>
  </w:style>
  <w:style w:type="paragraph" w:styleId="2">
    <w:name w:val="heading 2"/>
    <w:basedOn w:val="a"/>
    <w:link w:val="2Char"/>
    <w:uiPriority w:val="9"/>
    <w:qFormat/>
    <w:rsid w:val="0040090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0090C"/>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 w:id="12128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om.gr/en/dimitr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1339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fotis</cp:lastModifiedBy>
  <cp:revision>3</cp:revision>
  <dcterms:created xsi:type="dcterms:W3CDTF">2022-06-20T09:57:00Z</dcterms:created>
  <dcterms:modified xsi:type="dcterms:W3CDTF">2022-06-20T10:48:00Z</dcterms:modified>
</cp:coreProperties>
</file>