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B1" w:rsidRPr="00A63EA1" w:rsidRDefault="003538B1">
      <w:pPr>
        <w:rPr>
          <w:rFonts w:ascii="Arial" w:eastAsia="Times New Roman" w:hAnsi="Arial" w:cs="Arial"/>
          <w:b/>
          <w:bCs/>
          <w:color w:val="000000"/>
          <w:lang w:val="en-US" w:eastAsia="el-GR"/>
        </w:rPr>
      </w:pPr>
      <w:r>
        <w:rPr>
          <w:lang w:val="en-US"/>
        </w:rPr>
        <w:t>CODE</w:t>
      </w:r>
      <w:r w:rsidRPr="00F47EE3">
        <w:rPr>
          <w:rFonts w:ascii="Arial" w:hAnsi="Arial" w:cs="Arial"/>
          <w:color w:val="000000"/>
          <w:lang w:val="en-US"/>
        </w:rPr>
        <w:t xml:space="preserve"> </w:t>
      </w:r>
      <w:proofErr w:type="spellStart"/>
      <w:r w:rsidR="00F367C4">
        <w:rPr>
          <w:rFonts w:ascii="Arial" w:eastAsia="Times New Roman" w:hAnsi="Arial" w:cs="Arial"/>
          <w:b/>
          <w:bCs/>
          <w:color w:val="000000"/>
          <w:lang w:eastAsia="el-GR"/>
        </w:rPr>
        <w:t>ΒΣ</w:t>
      </w:r>
      <w:proofErr w:type="spellEnd"/>
      <w:r w:rsidR="00A63EA1">
        <w:rPr>
          <w:rFonts w:ascii="Arial" w:eastAsia="Times New Roman" w:hAnsi="Arial" w:cs="Arial"/>
          <w:b/>
          <w:bCs/>
          <w:color w:val="000000"/>
          <w:lang w:val="en-US" w:eastAsia="el-GR"/>
        </w:rPr>
        <w:t>0561</w:t>
      </w:r>
    </w:p>
    <w:p w:rsidR="003538B1" w:rsidRDefault="003538B1">
      <w:pPr>
        <w:rPr>
          <w:lang w:val="en-US"/>
        </w:rPr>
      </w:pPr>
      <w:r>
        <w:rPr>
          <w:lang w:val="en-US"/>
        </w:rPr>
        <w:t>TITLE</w:t>
      </w:r>
      <w:r w:rsidR="00A63EA1">
        <w:rPr>
          <w:lang w:val="en-US"/>
        </w:rPr>
        <w:t xml:space="preserve">   </w:t>
      </w:r>
      <w:r>
        <w:rPr>
          <w:lang w:val="en-US"/>
        </w:rPr>
        <w:t xml:space="preserve"> </w:t>
      </w:r>
      <w:r w:rsidR="00A63EA1" w:rsidRPr="00A63EA1">
        <w:rPr>
          <w:b/>
          <w:lang w:val="en-US"/>
        </w:rPr>
        <w:t>Political Economy of European Integration</w:t>
      </w:r>
    </w:p>
    <w:p w:rsidR="003538B1" w:rsidRPr="003538B1" w:rsidRDefault="003538B1">
      <w:pPr>
        <w:rPr>
          <w:b/>
          <w:bCs/>
          <w:lang w:val="en-US"/>
        </w:rPr>
      </w:pPr>
      <w:r>
        <w:rPr>
          <w:lang w:val="en-US"/>
        </w:rPr>
        <w:t xml:space="preserve">TYPE </w:t>
      </w:r>
      <w:r w:rsidRPr="003538B1">
        <w:rPr>
          <w:b/>
          <w:bCs/>
          <w:lang w:val="en-US"/>
        </w:rPr>
        <w:t>ELECTIVE</w:t>
      </w:r>
    </w:p>
    <w:p w:rsidR="003538B1" w:rsidRDefault="003538B1">
      <w:pPr>
        <w:rPr>
          <w:lang w:val="en-US"/>
        </w:rPr>
      </w:pPr>
      <w:r>
        <w:rPr>
          <w:lang w:val="en-US"/>
        </w:rPr>
        <w:t xml:space="preserve">CYCLE </w:t>
      </w:r>
      <w:r w:rsidRPr="003538B1">
        <w:rPr>
          <w:b/>
          <w:bCs/>
          <w:lang w:val="en-US"/>
        </w:rPr>
        <w:t>1ST</w:t>
      </w:r>
    </w:p>
    <w:p w:rsidR="003538B1" w:rsidRPr="00F367C4" w:rsidRDefault="003538B1">
      <w:pPr>
        <w:rPr>
          <w:b/>
          <w:bCs/>
          <w:lang w:val="en-US"/>
        </w:rPr>
      </w:pPr>
      <w:r>
        <w:rPr>
          <w:lang w:val="en-US"/>
        </w:rPr>
        <w:t>YEAR OF STUDY</w:t>
      </w:r>
      <w:r w:rsidR="00F367C4" w:rsidRPr="00F367C4">
        <w:rPr>
          <w:lang w:val="en-US"/>
        </w:rPr>
        <w:t>:</w:t>
      </w:r>
      <w:r>
        <w:rPr>
          <w:lang w:val="en-US"/>
        </w:rPr>
        <w:t xml:space="preserve"> </w:t>
      </w:r>
      <w:r w:rsidR="00A63EA1">
        <w:rPr>
          <w:b/>
          <w:bCs/>
          <w:lang w:val="en-US"/>
        </w:rPr>
        <w:t>4</w:t>
      </w:r>
      <w:r w:rsidR="00F367C4">
        <w:rPr>
          <w:b/>
          <w:bCs/>
          <w:vertAlign w:val="superscript"/>
        </w:rPr>
        <w:t>Ν</w:t>
      </w:r>
      <w:r w:rsidRPr="00463A1B">
        <w:rPr>
          <w:b/>
          <w:bCs/>
          <w:vertAlign w:val="superscript"/>
          <w:lang w:val="en-US"/>
        </w:rPr>
        <w:t>D</w:t>
      </w:r>
      <w:r w:rsidR="00463A1B">
        <w:rPr>
          <w:b/>
          <w:bCs/>
          <w:lang w:val="en-US"/>
        </w:rPr>
        <w:t>. 4 hours</w:t>
      </w:r>
      <w:r w:rsidR="00F367C4" w:rsidRPr="00F367C4">
        <w:rPr>
          <w:b/>
          <w:bCs/>
          <w:lang w:val="en-US"/>
        </w:rPr>
        <w:t>/</w:t>
      </w:r>
      <w:r w:rsidR="00F367C4">
        <w:rPr>
          <w:b/>
          <w:bCs/>
          <w:lang w:val="en-US"/>
        </w:rPr>
        <w:t>week</w:t>
      </w:r>
    </w:p>
    <w:p w:rsidR="003538B1" w:rsidRPr="003538B1" w:rsidRDefault="003538B1">
      <w:pPr>
        <w:rPr>
          <w:b/>
          <w:bCs/>
          <w:lang w:val="en-US"/>
        </w:rPr>
      </w:pPr>
      <w:r>
        <w:rPr>
          <w:lang w:val="en-US"/>
        </w:rPr>
        <w:t>SEMESTER</w:t>
      </w:r>
      <w:r w:rsidR="00F367C4" w:rsidRPr="00F367C4">
        <w:rPr>
          <w:lang w:val="en-US"/>
        </w:rPr>
        <w:t>:</w:t>
      </w:r>
      <w:r>
        <w:rPr>
          <w:lang w:val="en-US"/>
        </w:rPr>
        <w:t xml:space="preserve"> </w:t>
      </w:r>
      <w:r w:rsidR="00A63EA1">
        <w:rPr>
          <w:b/>
          <w:bCs/>
          <w:lang w:val="en-US"/>
        </w:rPr>
        <w:t>SPRING</w:t>
      </w:r>
    </w:p>
    <w:p w:rsidR="003538B1" w:rsidRPr="00F367C4" w:rsidRDefault="003538B1">
      <w:pPr>
        <w:rPr>
          <w:b/>
          <w:bCs/>
          <w:lang w:val="en-US"/>
        </w:rPr>
      </w:pPr>
      <w:proofErr w:type="spellStart"/>
      <w:r>
        <w:rPr>
          <w:lang w:val="en-US"/>
        </w:rPr>
        <w:t>ECTS</w:t>
      </w:r>
      <w:proofErr w:type="spellEnd"/>
      <w:r w:rsidR="00F367C4" w:rsidRPr="00F367C4">
        <w:rPr>
          <w:lang w:val="en-US"/>
        </w:rPr>
        <w:t>:</w:t>
      </w:r>
      <w:r>
        <w:rPr>
          <w:lang w:val="en-US"/>
        </w:rPr>
        <w:t xml:space="preserve"> </w:t>
      </w:r>
      <w:r w:rsidR="00A63EA1">
        <w:rPr>
          <w:b/>
          <w:bCs/>
          <w:lang w:val="en-US"/>
        </w:rPr>
        <w:t>5</w:t>
      </w:r>
    </w:p>
    <w:p w:rsidR="00463A1B" w:rsidRPr="00463A1B" w:rsidRDefault="003538B1">
      <w:pPr>
        <w:rPr>
          <w:b/>
          <w:bCs/>
          <w:lang w:val="en-US"/>
        </w:rPr>
      </w:pPr>
      <w:proofErr w:type="gramStart"/>
      <w:r>
        <w:rPr>
          <w:lang w:val="en-US"/>
        </w:rPr>
        <w:t xml:space="preserve">NAME </w:t>
      </w:r>
      <w:r w:rsidR="00F367C4" w:rsidRPr="00F367C4">
        <w:rPr>
          <w:lang w:val="en-US"/>
        </w:rPr>
        <w:t>:</w:t>
      </w:r>
      <w:proofErr w:type="gramEnd"/>
      <w:r w:rsidR="00F367C4" w:rsidRPr="00F367C4">
        <w:rPr>
          <w:lang w:val="en-US"/>
        </w:rPr>
        <w:t xml:space="preserve"> </w:t>
      </w:r>
      <w:r w:rsidR="00463A1B" w:rsidRPr="00463A1B">
        <w:rPr>
          <w:b/>
          <w:bCs/>
          <w:lang w:val="en-US"/>
        </w:rPr>
        <w:t>Chr</w:t>
      </w:r>
      <w:r w:rsidR="00F367C4" w:rsidRPr="00F367C4">
        <w:rPr>
          <w:b/>
          <w:bCs/>
          <w:lang w:val="en-US"/>
        </w:rPr>
        <w:t xml:space="preserve">. </w:t>
      </w:r>
      <w:r w:rsidR="00F367C4">
        <w:rPr>
          <w:b/>
          <w:bCs/>
          <w:lang w:val="en-US"/>
        </w:rPr>
        <w:t xml:space="preserve">Papalexatou </w:t>
      </w:r>
    </w:p>
    <w:p w:rsidR="003538B1" w:rsidRPr="00463A1B" w:rsidRDefault="00463A1B">
      <w:pPr>
        <w:rPr>
          <w:lang w:val="en-US"/>
        </w:rPr>
      </w:pPr>
      <w:r>
        <w:rPr>
          <w:lang w:val="en-US"/>
        </w:rPr>
        <w:t xml:space="preserve"> Contact</w:t>
      </w:r>
      <w:r w:rsidR="00F367C4" w:rsidRPr="00F367C4">
        <w:rPr>
          <w:lang w:val="en-US"/>
        </w:rPr>
        <w:t>:</w:t>
      </w:r>
      <w:r>
        <w:rPr>
          <w:lang w:val="en-US"/>
        </w:rPr>
        <w:t xml:space="preserve"> </w:t>
      </w:r>
      <w:hyperlink r:id="rId5" w:history="1">
        <w:r w:rsidR="00F367C4" w:rsidRPr="001531E5">
          <w:rPr>
            <w:rStyle w:val="-"/>
            <w:lang w:val="en-US"/>
          </w:rPr>
          <w:t>ch.papalexatou@uom.edu.gr</w:t>
        </w:r>
      </w:hyperlink>
      <w:r w:rsidR="00F367C4">
        <w:rPr>
          <w:lang w:val="en-US"/>
        </w:rPr>
        <w:t xml:space="preserve"> </w:t>
      </w:r>
    </w:p>
    <w:p w:rsidR="00A63EA1" w:rsidRPr="00A63EA1" w:rsidRDefault="003538B1" w:rsidP="00A63EA1">
      <w:pPr>
        <w:pStyle w:val="Web"/>
        <w:spacing w:before="0" w:beforeAutospacing="0" w:after="0" w:afterAutospacing="0"/>
        <w:textAlignment w:val="baseline"/>
        <w:rPr>
          <w:rFonts w:asciiTheme="minorHAnsi" w:hAnsiTheme="minorHAnsi" w:cstheme="minorHAnsi"/>
          <w:color w:val="000000"/>
          <w:sz w:val="22"/>
          <w:szCs w:val="22"/>
          <w:lang w:val="en-US"/>
        </w:rPr>
      </w:pPr>
      <w:r w:rsidRPr="00A63EA1">
        <w:rPr>
          <w:rFonts w:asciiTheme="minorHAnsi" w:hAnsiTheme="minorHAnsi" w:cstheme="minorHAnsi"/>
          <w:sz w:val="22"/>
          <w:szCs w:val="22"/>
          <w:lang w:val="en-US"/>
        </w:rPr>
        <w:t>LEARNING OUTCOMES</w:t>
      </w:r>
      <w:r w:rsidR="00F367C4" w:rsidRPr="00A63EA1">
        <w:rPr>
          <w:rFonts w:asciiTheme="minorHAnsi" w:hAnsiTheme="minorHAnsi" w:cstheme="minorHAnsi"/>
          <w:sz w:val="22"/>
          <w:szCs w:val="22"/>
          <w:lang w:val="en-US"/>
        </w:rPr>
        <w:t>:</w:t>
      </w:r>
      <w:r w:rsidR="00A63EA1" w:rsidRPr="00A63EA1">
        <w:rPr>
          <w:rFonts w:asciiTheme="minorHAnsi" w:hAnsiTheme="minorHAnsi" w:cstheme="minorHAnsi"/>
          <w:color w:val="000000"/>
          <w:sz w:val="22"/>
          <w:szCs w:val="22"/>
          <w:lang w:val="en-US"/>
        </w:rPr>
        <w:t xml:space="preserve"> </w:t>
      </w:r>
    </w:p>
    <w:p w:rsidR="00A63EA1" w:rsidRPr="00431983" w:rsidRDefault="00A63EA1" w:rsidP="00A63EA1">
      <w:pPr>
        <w:pStyle w:val="Web"/>
        <w:numPr>
          <w:ilvl w:val="0"/>
          <w:numId w:val="1"/>
        </w:numPr>
        <w:spacing w:before="0" w:beforeAutospacing="0" w:after="0" w:afterAutospacing="0"/>
        <w:textAlignment w:val="baseline"/>
        <w:rPr>
          <w:rFonts w:ascii="Arial" w:hAnsi="Arial" w:cs="Arial"/>
          <w:color w:val="000000"/>
          <w:sz w:val="20"/>
          <w:szCs w:val="20"/>
          <w:lang w:val="en-US"/>
        </w:rPr>
      </w:pPr>
      <w:r w:rsidRPr="00431983">
        <w:rPr>
          <w:color w:val="000000"/>
          <w:sz w:val="20"/>
          <w:szCs w:val="20"/>
          <w:lang w:val="en-US"/>
        </w:rPr>
        <w:t>Understand what the European Union is and how the study of European Union fits into an overall study of economics.</w:t>
      </w:r>
    </w:p>
    <w:p w:rsidR="00A63EA1" w:rsidRPr="00431983" w:rsidRDefault="00A63EA1" w:rsidP="00A63EA1">
      <w:pPr>
        <w:pStyle w:val="Web"/>
        <w:numPr>
          <w:ilvl w:val="0"/>
          <w:numId w:val="1"/>
        </w:numPr>
        <w:spacing w:before="0" w:beforeAutospacing="0" w:after="0" w:afterAutospacing="0"/>
        <w:textAlignment w:val="baseline"/>
        <w:rPr>
          <w:rFonts w:ascii="Arial" w:hAnsi="Arial" w:cs="Arial"/>
          <w:color w:val="000000"/>
          <w:sz w:val="20"/>
          <w:szCs w:val="20"/>
          <w:lang w:val="en-US"/>
        </w:rPr>
      </w:pPr>
      <w:r w:rsidRPr="00431983">
        <w:rPr>
          <w:color w:val="000000"/>
          <w:sz w:val="20"/>
          <w:szCs w:val="20"/>
          <w:lang w:val="en-US"/>
        </w:rPr>
        <w:t>Understand the method to analyze European Union.</w:t>
      </w:r>
    </w:p>
    <w:p w:rsidR="00A63EA1" w:rsidRPr="00431983" w:rsidRDefault="00A63EA1" w:rsidP="00A63EA1">
      <w:pPr>
        <w:pStyle w:val="Web"/>
        <w:numPr>
          <w:ilvl w:val="0"/>
          <w:numId w:val="1"/>
        </w:numPr>
        <w:spacing w:before="0" w:beforeAutospacing="0" w:after="0" w:afterAutospacing="0"/>
        <w:textAlignment w:val="baseline"/>
        <w:rPr>
          <w:rFonts w:ascii="Arial" w:hAnsi="Arial" w:cs="Arial"/>
          <w:color w:val="000000"/>
          <w:sz w:val="20"/>
          <w:szCs w:val="20"/>
          <w:lang w:val="en-US"/>
        </w:rPr>
      </w:pPr>
      <w:r w:rsidRPr="00431983">
        <w:rPr>
          <w:color w:val="000000"/>
          <w:sz w:val="20"/>
          <w:szCs w:val="20"/>
          <w:lang w:val="en-US"/>
        </w:rPr>
        <w:t>Consider the likely changes that may occur in existing European Union during the next century.</w:t>
      </w:r>
    </w:p>
    <w:p w:rsidR="003538B1" w:rsidRPr="00F367C4" w:rsidRDefault="003538B1">
      <w:pPr>
        <w:rPr>
          <w:lang w:val="en-US"/>
        </w:rPr>
      </w:pPr>
    </w:p>
    <w:p w:rsidR="003538B1" w:rsidRPr="00463A1B" w:rsidRDefault="003538B1">
      <w:pPr>
        <w:rPr>
          <w:b/>
          <w:bCs/>
          <w:lang w:val="en-US"/>
        </w:rPr>
      </w:pPr>
      <w:r>
        <w:rPr>
          <w:lang w:val="en-US"/>
        </w:rPr>
        <w:t>MODE OF DELIVERY</w:t>
      </w:r>
      <w:r w:rsidR="00F367C4" w:rsidRPr="00F367C4">
        <w:rPr>
          <w:lang w:val="en-US"/>
        </w:rPr>
        <w:t>:</w:t>
      </w:r>
      <w:r w:rsidR="00463A1B">
        <w:rPr>
          <w:lang w:val="en-US"/>
        </w:rPr>
        <w:t xml:space="preserve"> </w:t>
      </w:r>
      <w:r w:rsidR="00463A1B" w:rsidRPr="00463A1B">
        <w:rPr>
          <w:b/>
          <w:bCs/>
          <w:lang w:val="en-US"/>
        </w:rPr>
        <w:t>Face to Face</w:t>
      </w:r>
    </w:p>
    <w:p w:rsidR="003538B1" w:rsidRDefault="003538B1">
      <w:pPr>
        <w:rPr>
          <w:lang w:val="en-US"/>
        </w:rPr>
      </w:pPr>
      <w:r>
        <w:rPr>
          <w:lang w:val="en-US"/>
        </w:rPr>
        <w:t>PREREQUISITES</w:t>
      </w:r>
      <w:r w:rsidR="00463A1B">
        <w:rPr>
          <w:lang w:val="en-US"/>
        </w:rPr>
        <w:t xml:space="preserve"> </w:t>
      </w:r>
      <w:r w:rsidR="00463A1B" w:rsidRPr="00463A1B">
        <w:rPr>
          <w:b/>
          <w:bCs/>
          <w:lang w:val="en-US"/>
        </w:rPr>
        <w:t>-</w:t>
      </w:r>
    </w:p>
    <w:p w:rsidR="00A63EA1" w:rsidRPr="00A63EA1" w:rsidRDefault="003538B1" w:rsidP="00A63EA1">
      <w:pPr>
        <w:rPr>
          <w:iCs/>
          <w:color w:val="002060"/>
          <w:lang w:val="en-US"/>
        </w:rPr>
      </w:pPr>
      <w:r>
        <w:rPr>
          <w:lang w:val="en-US"/>
        </w:rPr>
        <w:t>CONTENT</w:t>
      </w:r>
      <w:r w:rsidR="00AA393E">
        <w:rPr>
          <w:lang w:val="en-US"/>
        </w:rPr>
        <w:t xml:space="preserve">: </w:t>
      </w:r>
      <w:r w:rsidR="00A63EA1" w:rsidRPr="00A63EA1">
        <w:rPr>
          <w:color w:val="000000"/>
          <w:lang w:val="en-US"/>
        </w:rPr>
        <w:t>The course is an introduction to the study of the theories and policies that helped form the European economic integration, as well as the choices and directions toward an eventual political integration. The course aim is to set the appropriate knowledge foundation on the basic themes pertaining to the European economic integration. The course sections include the historical development of the European Union, the stages of the European integration (customs union, common market, economic and currency union), the political integration of Europe, the theories of integration, the structure, the institutional context of function and the institutions of the European Union, the economics of the currency union and of the European integration, the European Union policies, and the recent economic crisis. Using the theory of consistency and viability we will examine the European Union as an economic system.</w:t>
      </w:r>
    </w:p>
    <w:p w:rsidR="003538B1" w:rsidRDefault="003538B1" w:rsidP="00463A1B">
      <w:pPr>
        <w:jc w:val="both"/>
        <w:rPr>
          <w:lang w:val="en-US"/>
        </w:rPr>
      </w:pPr>
    </w:p>
    <w:p w:rsidR="003538B1" w:rsidRPr="00A63EA1" w:rsidRDefault="00463A1B">
      <w:pPr>
        <w:rPr>
          <w:lang w:val="en-US"/>
        </w:rPr>
      </w:pPr>
      <w:r>
        <w:rPr>
          <w:lang w:val="en-US"/>
        </w:rPr>
        <w:t xml:space="preserve">Recommended readings/tools/ </w:t>
      </w:r>
      <w:proofErr w:type="gramStart"/>
      <w:r>
        <w:rPr>
          <w:lang w:val="en-US"/>
        </w:rPr>
        <w:t xml:space="preserve">resources </w:t>
      </w:r>
      <w:r w:rsidR="00F367C4" w:rsidRPr="00A63EA1">
        <w:rPr>
          <w:lang w:val="en-US"/>
        </w:rPr>
        <w:t>:</w:t>
      </w:r>
      <w:proofErr w:type="gramEnd"/>
    </w:p>
    <w:p w:rsidR="003538B1" w:rsidRPr="00463A1B" w:rsidRDefault="00463A1B">
      <w:pPr>
        <w:rPr>
          <w:b/>
          <w:bCs/>
          <w:lang w:val="en-US"/>
        </w:rPr>
      </w:pPr>
      <w:r>
        <w:rPr>
          <w:lang w:val="en-US"/>
        </w:rPr>
        <w:t>Teaching Methods</w:t>
      </w:r>
      <w:r w:rsidR="00F367C4" w:rsidRPr="00F367C4">
        <w:rPr>
          <w:lang w:val="en-US"/>
        </w:rPr>
        <w:t>:</w:t>
      </w:r>
      <w:r>
        <w:rPr>
          <w:lang w:val="en-US"/>
        </w:rPr>
        <w:t xml:space="preserve">  </w:t>
      </w:r>
      <w:r w:rsidRPr="00463A1B">
        <w:rPr>
          <w:b/>
          <w:bCs/>
          <w:lang w:val="en-US"/>
        </w:rPr>
        <w:t>Lecture/Seminar</w:t>
      </w:r>
    </w:p>
    <w:p w:rsidR="003538B1" w:rsidRPr="00F367C4" w:rsidRDefault="00463A1B">
      <w:r>
        <w:rPr>
          <w:lang w:val="en-US"/>
        </w:rPr>
        <w:t>Assessment</w:t>
      </w:r>
      <w:r w:rsidR="00F367C4">
        <w:t>:</w:t>
      </w:r>
    </w:p>
    <w:p w:rsidR="003538B1" w:rsidRPr="00463A1B" w:rsidRDefault="00463A1B">
      <w:pPr>
        <w:rPr>
          <w:b/>
          <w:bCs/>
          <w:lang w:val="en-US"/>
        </w:rPr>
      </w:pPr>
      <w:r>
        <w:rPr>
          <w:lang w:val="en-US"/>
        </w:rPr>
        <w:t>Language</w:t>
      </w:r>
      <w:r w:rsidR="00F367C4">
        <w:t>:</w:t>
      </w:r>
      <w:r>
        <w:rPr>
          <w:lang w:val="en-US"/>
        </w:rPr>
        <w:t xml:space="preserve"> </w:t>
      </w:r>
      <w:r w:rsidRPr="00463A1B">
        <w:rPr>
          <w:b/>
          <w:bCs/>
          <w:lang w:val="en-US"/>
        </w:rPr>
        <w:t>English</w:t>
      </w:r>
    </w:p>
    <w:sectPr w:rsidR="003538B1" w:rsidRPr="00463A1B" w:rsidSect="00B009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A13BF"/>
    <w:multiLevelType w:val="multilevel"/>
    <w:tmpl w:val="8D0A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38B1"/>
    <w:rsid w:val="003538B1"/>
    <w:rsid w:val="00463A1B"/>
    <w:rsid w:val="0074449B"/>
    <w:rsid w:val="009258D6"/>
    <w:rsid w:val="00A63EA1"/>
    <w:rsid w:val="00A76A89"/>
    <w:rsid w:val="00AA393E"/>
    <w:rsid w:val="00B0091E"/>
    <w:rsid w:val="00CC39D5"/>
    <w:rsid w:val="00CF3B72"/>
    <w:rsid w:val="00E43DB1"/>
    <w:rsid w:val="00F367C4"/>
    <w:rsid w:val="00F47EE3"/>
    <w:rsid w:val="00F65775"/>
    <w:rsid w:val="00FE431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B0091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463A1B"/>
    <w:rPr>
      <w:color w:val="0000FF"/>
      <w:u w:val="single"/>
    </w:rPr>
  </w:style>
  <w:style w:type="paragraph" w:styleId="Web">
    <w:name w:val="Normal (Web)"/>
    <w:basedOn w:val="a"/>
    <w:uiPriority w:val="99"/>
    <w:semiHidden/>
    <w:unhideWhenUsed/>
    <w:rsid w:val="00A63EA1"/>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313811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papalexatou@uom.ed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1356</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CharactersWithSpaces>
  <SharedDoc>false</SharedDoc>
  <HLinks>
    <vt:vector size="6" baseType="variant">
      <vt:variant>
        <vt:i4>2687087</vt:i4>
      </vt:variant>
      <vt:variant>
        <vt:i4>0</vt:i4>
      </vt:variant>
      <vt:variant>
        <vt:i4>0</vt:i4>
      </vt:variant>
      <vt:variant>
        <vt:i4>5</vt:i4>
      </vt:variant>
      <vt:variant>
        <vt:lpwstr>https://www.uom.gr/en/chrp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sideri</dc:creator>
  <cp:lastModifiedBy>fotis</cp:lastModifiedBy>
  <cp:revision>3</cp:revision>
  <dcterms:created xsi:type="dcterms:W3CDTF">2022-06-20T11:06:00Z</dcterms:created>
  <dcterms:modified xsi:type="dcterms:W3CDTF">2022-06-20T11:14:00Z</dcterms:modified>
</cp:coreProperties>
</file>