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046" w:type="dxa"/>
        <w:tblLook w:val="04A0"/>
      </w:tblPr>
      <w:tblGrid>
        <w:gridCol w:w="530"/>
        <w:gridCol w:w="2394"/>
        <w:gridCol w:w="1640"/>
        <w:gridCol w:w="4482"/>
      </w:tblGrid>
      <w:tr w:rsidR="002C44F6" w:rsidRPr="00D078E5" w:rsidTr="00CA5BB4">
        <w:tc>
          <w:tcPr>
            <w:tcW w:w="531" w:type="dxa"/>
          </w:tcPr>
          <w:p w:rsidR="002C44F6" w:rsidRPr="002C44F6" w:rsidRDefault="002C44F6" w:rsidP="00CA5BB4">
            <w:pPr>
              <w:jc w:val="both"/>
              <w:rPr>
                <w:rFonts w:asciiTheme="minorHAnsi" w:hAnsiTheme="minorHAnsi" w:cstheme="minorHAnsi"/>
              </w:rPr>
            </w:pPr>
            <w:r w:rsidRPr="002C44F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97" w:type="dxa"/>
          </w:tcPr>
          <w:p w:rsidR="002C44F6" w:rsidRPr="002C44F6" w:rsidRDefault="002C44F6" w:rsidP="00CA5BB4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2C44F6">
              <w:rPr>
                <w:rFonts w:asciiTheme="minorHAnsi" w:hAnsiTheme="minorHAnsi" w:cstheme="minorHAnsi"/>
                <w:b/>
                <w:u w:val="single"/>
              </w:rPr>
              <w:t>TOPICS IN APPLIED ECONOMETRICS</w:t>
            </w:r>
          </w:p>
          <w:p w:rsidR="002C44F6" w:rsidRPr="002C44F6" w:rsidRDefault="002C44F6" w:rsidP="00CA5BB4">
            <w:pPr>
              <w:jc w:val="both"/>
              <w:rPr>
                <w:rFonts w:asciiTheme="minorHAnsi" w:hAnsiTheme="minorHAnsi" w:cstheme="minorHAnsi"/>
              </w:rPr>
            </w:pPr>
            <w:r w:rsidRPr="002C44F6">
              <w:rPr>
                <w:rFonts w:asciiTheme="minorHAnsi" w:hAnsiTheme="minorHAnsi" w:cstheme="minorHAnsi"/>
              </w:rPr>
              <w:t>MODULE CODE OI0522</w:t>
            </w:r>
          </w:p>
          <w:p w:rsidR="002C44F6" w:rsidRPr="002C44F6" w:rsidRDefault="002C44F6" w:rsidP="00CA5BB4">
            <w:pPr>
              <w:jc w:val="both"/>
              <w:rPr>
                <w:rFonts w:asciiTheme="minorHAnsi" w:hAnsiTheme="minorHAnsi" w:cstheme="minorHAnsi"/>
              </w:rPr>
            </w:pPr>
            <w:r w:rsidRPr="002C44F6">
              <w:rPr>
                <w:rFonts w:asciiTheme="minorHAnsi" w:hAnsiTheme="minorHAnsi" w:cstheme="minorHAnsi"/>
              </w:rPr>
              <w:t>SEMESTER OF STUDY 2 ECTS 5.5</w:t>
            </w:r>
          </w:p>
        </w:tc>
        <w:tc>
          <w:tcPr>
            <w:tcW w:w="1619" w:type="dxa"/>
          </w:tcPr>
          <w:p w:rsidR="002C44F6" w:rsidRPr="002C44F6" w:rsidRDefault="002C44F6" w:rsidP="00CA5BB4">
            <w:pPr>
              <w:jc w:val="both"/>
              <w:rPr>
                <w:rFonts w:asciiTheme="minorHAnsi" w:hAnsiTheme="minorHAnsi" w:cstheme="minorHAnsi"/>
              </w:rPr>
            </w:pPr>
            <w:r w:rsidRPr="002C44F6">
              <w:rPr>
                <w:rFonts w:asciiTheme="minorHAnsi" w:hAnsiTheme="minorHAnsi" w:cstheme="minorHAnsi"/>
              </w:rPr>
              <w:t>PANAGIOTIDIS THEODORE</w:t>
            </w:r>
          </w:p>
        </w:tc>
        <w:tc>
          <w:tcPr>
            <w:tcW w:w="4499" w:type="dxa"/>
          </w:tcPr>
          <w:p w:rsidR="002C44F6" w:rsidRPr="002C44F6" w:rsidRDefault="002C44F6" w:rsidP="00CA5B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C44F6">
              <w:rPr>
                <w:rFonts w:asciiTheme="minorHAnsi" w:eastAsia="CIDFont+F1" w:hAnsiTheme="minorHAnsi" w:cstheme="minorHAnsi"/>
              </w:rPr>
              <w:t xml:space="preserve">The objective of this module is to </w:t>
            </w:r>
            <w:proofErr w:type="spellStart"/>
            <w:r w:rsidRPr="002C44F6">
              <w:rPr>
                <w:rFonts w:asciiTheme="minorHAnsi" w:eastAsia="CIDFont+F1" w:hAnsiTheme="minorHAnsi" w:cstheme="minorHAnsi"/>
              </w:rPr>
              <w:t>familiarise</w:t>
            </w:r>
            <w:proofErr w:type="spellEnd"/>
            <w:r w:rsidRPr="002C44F6">
              <w:rPr>
                <w:rFonts w:asciiTheme="minorHAnsi" w:eastAsia="CIDFont+F1" w:hAnsiTheme="minorHAnsi" w:cstheme="minorHAnsi"/>
              </w:rPr>
              <w:t xml:space="preserve"> students with modern econometric techniques. Econometric software would be used. Students will learn how to use </w:t>
            </w:r>
            <w:proofErr w:type="spellStart"/>
            <w:r w:rsidRPr="002C44F6">
              <w:rPr>
                <w:rFonts w:asciiTheme="minorHAnsi" w:eastAsia="CIDFont+F1" w:hAnsiTheme="minorHAnsi" w:cstheme="minorHAnsi"/>
              </w:rPr>
              <w:t>EViews</w:t>
            </w:r>
            <w:proofErr w:type="spellEnd"/>
            <w:r w:rsidRPr="002C44F6">
              <w:rPr>
                <w:rFonts w:asciiTheme="minorHAnsi" w:eastAsia="CIDFont+F1" w:hAnsiTheme="minorHAnsi" w:cstheme="minorHAnsi"/>
              </w:rPr>
              <w:t xml:space="preserve"> and </w:t>
            </w:r>
            <w:proofErr w:type="spellStart"/>
            <w:r w:rsidRPr="002C44F6">
              <w:rPr>
                <w:rFonts w:asciiTheme="minorHAnsi" w:eastAsia="CIDFont+F1" w:hAnsiTheme="minorHAnsi" w:cstheme="minorHAnsi"/>
              </w:rPr>
              <w:t>gretl</w:t>
            </w:r>
            <w:proofErr w:type="spellEnd"/>
            <w:r w:rsidRPr="002C44F6">
              <w:rPr>
                <w:rFonts w:asciiTheme="minorHAnsi" w:eastAsia="CIDFont+F1" w:hAnsiTheme="minorHAnsi" w:cstheme="minorHAnsi"/>
              </w:rPr>
              <w:t xml:space="preserve"> and would apply recently developed methodologies using them.</w:t>
            </w:r>
          </w:p>
          <w:p w:rsidR="002C44F6" w:rsidRPr="002C44F6" w:rsidRDefault="002C44F6" w:rsidP="00CA5BB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C154E" w:rsidRPr="00E74EA9" w:rsidRDefault="002C44F6">
      <w:pPr>
        <w:rPr>
          <w:lang w:val="en-US"/>
        </w:rPr>
      </w:pPr>
    </w:p>
    <w:sectPr w:rsidR="008C154E" w:rsidRPr="00E74EA9" w:rsidSect="00682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05E9"/>
    <w:multiLevelType w:val="hybridMultilevel"/>
    <w:tmpl w:val="CE122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EA9"/>
    <w:rsid w:val="001759C6"/>
    <w:rsid w:val="002C44F6"/>
    <w:rsid w:val="00645279"/>
    <w:rsid w:val="0068218E"/>
    <w:rsid w:val="00767263"/>
    <w:rsid w:val="00E7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A9"/>
    <w:pPr>
      <w:ind w:left="720"/>
      <w:contextualSpacing/>
    </w:pPr>
  </w:style>
  <w:style w:type="table" w:styleId="a4">
    <w:name w:val="Table Grid"/>
    <w:basedOn w:val="a1"/>
    <w:uiPriority w:val="59"/>
    <w:rsid w:val="00E74EA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</dc:creator>
  <cp:lastModifiedBy>kch</cp:lastModifiedBy>
  <cp:revision>2</cp:revision>
  <dcterms:created xsi:type="dcterms:W3CDTF">2022-07-12T05:06:00Z</dcterms:created>
  <dcterms:modified xsi:type="dcterms:W3CDTF">2022-07-12T05:06:00Z</dcterms:modified>
</cp:coreProperties>
</file>