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A7" w:rsidRPr="008417A7" w:rsidRDefault="008417A7" w:rsidP="008417A7">
      <w:pPr>
        <w:spacing w:after="0" w:line="240" w:lineRule="auto"/>
        <w:rPr>
          <w:rFonts w:ascii="Arial" w:eastAsia="Times New Roman" w:hAnsi="Arial" w:cs="Arial"/>
          <w:b/>
          <w:color w:val="000000"/>
          <w:sz w:val="28"/>
          <w:szCs w:val="28"/>
          <w:lang w:eastAsia="el-GR"/>
        </w:rPr>
      </w:pPr>
      <w:proofErr w:type="spellStart"/>
      <w:r w:rsidRPr="008417A7">
        <w:rPr>
          <w:rFonts w:ascii="Arial" w:eastAsia="Times New Roman" w:hAnsi="Arial" w:cs="Arial"/>
          <w:b/>
          <w:color w:val="000000"/>
          <w:sz w:val="28"/>
          <w:szCs w:val="28"/>
          <w:lang w:eastAsia="el-GR"/>
        </w:rPr>
        <w:t>Empirical</w:t>
      </w:r>
      <w:proofErr w:type="spellEnd"/>
      <w:r w:rsidRPr="008417A7">
        <w:rPr>
          <w:rFonts w:ascii="Arial" w:eastAsia="Times New Roman" w:hAnsi="Arial" w:cs="Arial"/>
          <w:b/>
          <w:color w:val="000000"/>
          <w:sz w:val="28"/>
          <w:szCs w:val="28"/>
          <w:lang w:eastAsia="el-GR"/>
        </w:rPr>
        <w:t xml:space="preserve"> </w:t>
      </w:r>
      <w:proofErr w:type="spellStart"/>
      <w:r w:rsidRPr="008417A7">
        <w:rPr>
          <w:rFonts w:ascii="Arial" w:eastAsia="Times New Roman" w:hAnsi="Arial" w:cs="Arial"/>
          <w:b/>
          <w:color w:val="000000"/>
          <w:sz w:val="28"/>
          <w:szCs w:val="28"/>
          <w:lang w:eastAsia="el-GR"/>
        </w:rPr>
        <w:t>Methods</w:t>
      </w:r>
      <w:proofErr w:type="spellEnd"/>
      <w:r w:rsidRPr="008417A7">
        <w:rPr>
          <w:rFonts w:ascii="Arial" w:eastAsia="Times New Roman" w:hAnsi="Arial" w:cs="Arial"/>
          <w:b/>
          <w:color w:val="000000"/>
          <w:sz w:val="28"/>
          <w:szCs w:val="28"/>
          <w:lang w:eastAsia="el-GR"/>
        </w:rPr>
        <w:t xml:space="preserve"> </w:t>
      </w:r>
      <w:proofErr w:type="spellStart"/>
      <w:r w:rsidRPr="008417A7">
        <w:rPr>
          <w:rFonts w:ascii="Arial" w:eastAsia="Times New Roman" w:hAnsi="Arial" w:cs="Arial"/>
          <w:b/>
          <w:color w:val="000000"/>
          <w:sz w:val="28"/>
          <w:szCs w:val="28"/>
          <w:lang w:eastAsia="el-GR"/>
        </w:rPr>
        <w:t>in</w:t>
      </w:r>
      <w:proofErr w:type="spellEnd"/>
      <w:r w:rsidRPr="008417A7">
        <w:rPr>
          <w:rFonts w:ascii="Arial" w:eastAsia="Times New Roman" w:hAnsi="Arial" w:cs="Arial"/>
          <w:b/>
          <w:color w:val="000000"/>
          <w:sz w:val="28"/>
          <w:szCs w:val="28"/>
          <w:lang w:eastAsia="el-GR"/>
        </w:rPr>
        <w:t xml:space="preserve"> </w:t>
      </w:r>
      <w:proofErr w:type="spellStart"/>
      <w:r w:rsidRPr="008417A7">
        <w:rPr>
          <w:rFonts w:ascii="Arial" w:eastAsia="Times New Roman" w:hAnsi="Arial" w:cs="Arial"/>
          <w:b/>
          <w:color w:val="000000"/>
          <w:sz w:val="28"/>
          <w:szCs w:val="28"/>
          <w:lang w:eastAsia="el-GR"/>
        </w:rPr>
        <w:t>Social</w:t>
      </w:r>
      <w:proofErr w:type="spellEnd"/>
      <w:r w:rsidRPr="008417A7">
        <w:rPr>
          <w:rFonts w:ascii="Arial" w:eastAsia="Times New Roman" w:hAnsi="Arial" w:cs="Arial"/>
          <w:b/>
          <w:color w:val="000000"/>
          <w:sz w:val="28"/>
          <w:szCs w:val="28"/>
          <w:lang w:eastAsia="el-GR"/>
        </w:rPr>
        <w:t xml:space="preserve"> </w:t>
      </w:r>
      <w:proofErr w:type="spellStart"/>
      <w:r w:rsidRPr="008417A7">
        <w:rPr>
          <w:rFonts w:ascii="Arial" w:eastAsia="Times New Roman" w:hAnsi="Arial" w:cs="Arial"/>
          <w:b/>
          <w:color w:val="000000"/>
          <w:sz w:val="28"/>
          <w:szCs w:val="28"/>
          <w:lang w:eastAsia="el-GR"/>
        </w:rPr>
        <w:t>Sciences</w:t>
      </w:r>
      <w:proofErr w:type="spellEnd"/>
    </w:p>
    <w:p w:rsidR="00BE0A82" w:rsidRDefault="00BE0A82"/>
    <w:p w:rsidR="008417A7" w:rsidRPr="008417A7" w:rsidRDefault="008417A7" w:rsidP="008417A7">
      <w:pPr>
        <w:spacing w:after="0" w:line="240" w:lineRule="auto"/>
        <w:jc w:val="both"/>
        <w:rPr>
          <w:rFonts w:ascii="Arial" w:eastAsia="Times New Roman" w:hAnsi="Arial" w:cs="Arial"/>
          <w:color w:val="000000"/>
          <w:lang w:val="en-US" w:eastAsia="el-GR"/>
        </w:rPr>
      </w:pPr>
      <w:r w:rsidRPr="008417A7">
        <w:rPr>
          <w:rFonts w:ascii="Arial" w:eastAsia="Times New Roman" w:hAnsi="Arial" w:cs="Arial"/>
          <w:color w:val="000000"/>
          <w:lang w:val="en-US" w:eastAsia="el-GR"/>
        </w:rPr>
        <w:t xml:space="preserve">The aims of this course are to introduce the most common empirical methods used in the analysis of both economic and political data, to give students practice in the use of these methods and so prepare them for undertaking an empirical dissertation. The core material is regression analysis. Emphasis is on application rather than theoretical foundations. Computing classes provide hands-on experience of data analysis with the package </w:t>
      </w:r>
      <w:proofErr w:type="spellStart"/>
      <w:r w:rsidRPr="008417A7">
        <w:rPr>
          <w:rFonts w:ascii="Arial" w:eastAsia="Times New Roman" w:hAnsi="Arial" w:cs="Arial"/>
          <w:color w:val="000000"/>
          <w:lang w:val="en-US" w:eastAsia="el-GR"/>
        </w:rPr>
        <w:t>Stata</w:t>
      </w:r>
      <w:proofErr w:type="spellEnd"/>
      <w:r w:rsidRPr="008417A7">
        <w:rPr>
          <w:rFonts w:ascii="Arial" w:eastAsia="Times New Roman" w:hAnsi="Arial" w:cs="Arial"/>
          <w:color w:val="000000"/>
          <w:lang w:val="en-US" w:eastAsia="el-GR"/>
        </w:rPr>
        <w:t xml:space="preserve">. Examples of applications from published papers in economics and political science are discussed. The course covers the following topics: basic </w:t>
      </w:r>
      <w:proofErr w:type="spellStart"/>
      <w:r w:rsidRPr="008417A7">
        <w:rPr>
          <w:rFonts w:ascii="Arial" w:eastAsia="Times New Roman" w:hAnsi="Arial" w:cs="Arial"/>
          <w:color w:val="000000"/>
          <w:lang w:val="en-US" w:eastAsia="el-GR"/>
        </w:rPr>
        <w:t>univariate</w:t>
      </w:r>
      <w:proofErr w:type="spellEnd"/>
      <w:r w:rsidRPr="008417A7">
        <w:rPr>
          <w:rFonts w:ascii="Arial" w:eastAsia="Times New Roman" w:hAnsi="Arial" w:cs="Arial"/>
          <w:color w:val="000000"/>
          <w:lang w:val="en-US" w:eastAsia="el-GR"/>
        </w:rPr>
        <w:t xml:space="preserve"> statistics; linear regression; qualitative independent variables; and, regression analysis with time series data</w:t>
      </w:r>
    </w:p>
    <w:p w:rsidR="008417A7" w:rsidRPr="008417A7" w:rsidRDefault="008417A7" w:rsidP="008417A7">
      <w:pPr>
        <w:jc w:val="both"/>
        <w:rPr>
          <w:lang w:val="en-US"/>
        </w:rPr>
      </w:pPr>
    </w:p>
    <w:sectPr w:rsidR="008417A7" w:rsidRPr="008417A7" w:rsidSect="00BE0A8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17A7"/>
    <w:rsid w:val="008417A7"/>
    <w:rsid w:val="00BE0A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A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646434">
      <w:bodyDiv w:val="1"/>
      <w:marLeft w:val="0"/>
      <w:marRight w:val="0"/>
      <w:marTop w:val="0"/>
      <w:marBottom w:val="0"/>
      <w:divBdr>
        <w:top w:val="none" w:sz="0" w:space="0" w:color="auto"/>
        <w:left w:val="none" w:sz="0" w:space="0" w:color="auto"/>
        <w:bottom w:val="none" w:sz="0" w:space="0" w:color="auto"/>
        <w:right w:val="none" w:sz="0" w:space="0" w:color="auto"/>
      </w:divBdr>
    </w:div>
    <w:div w:id="9886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632</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MOUMTZOGLOU</dc:creator>
  <cp:lastModifiedBy>ANNA MOUMTZOGLOU</cp:lastModifiedBy>
  <cp:revision>1</cp:revision>
  <dcterms:created xsi:type="dcterms:W3CDTF">2020-07-08T09:45:00Z</dcterms:created>
  <dcterms:modified xsi:type="dcterms:W3CDTF">2020-07-08T09:46:00Z</dcterms:modified>
</cp:coreProperties>
</file>