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3A" w:rsidRPr="00F237A4" w:rsidRDefault="00EA6721" w:rsidP="0018755D">
      <w:pPr>
        <w:spacing w:after="0" w:line="240" w:lineRule="auto"/>
        <w:jc w:val="both"/>
        <w:outlineLvl w:val="1"/>
        <w:rPr>
          <w:rFonts w:ascii="Segoe UI" w:hAnsi="Segoe UI" w:cs="Segoe UI"/>
          <w:b/>
          <w:color w:val="000000" w:themeColor="text1"/>
          <w:sz w:val="12"/>
          <w:szCs w:val="16"/>
          <w:lang w:val="en-GB"/>
        </w:rPr>
      </w:pPr>
      <w:r w:rsidRPr="00F237A4">
        <w:rPr>
          <w:rFonts w:ascii="Segoe UI" w:hAnsi="Segoe UI" w:cs="Segoe UI"/>
          <w:noProof/>
          <w:color w:val="000000" w:themeColor="text1"/>
          <w:sz w:val="18"/>
          <w:lang w:eastAsia="el-GR"/>
        </w:rPr>
        <w:drawing>
          <wp:inline distT="0" distB="0" distL="0" distR="0">
            <wp:extent cx="1028700" cy="689084"/>
            <wp:effectExtent l="19050" t="0" r="0" b="0"/>
            <wp:docPr id="1" name="Εικόνα 1" descr="NEW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ENG.jpg"/>
                    <pic:cNvPicPr>
                      <a:picLocks noChangeAspect="1" noChangeArrowheads="1"/>
                    </pic:cNvPicPr>
                  </pic:nvPicPr>
                  <pic:blipFill>
                    <a:blip r:embed="rId8" cstate="print"/>
                    <a:srcRect/>
                    <a:stretch>
                      <a:fillRect/>
                    </a:stretch>
                  </pic:blipFill>
                  <pic:spPr bwMode="auto">
                    <a:xfrm>
                      <a:off x="0" y="0"/>
                      <a:ext cx="1036914" cy="694587"/>
                    </a:xfrm>
                    <a:prstGeom prst="rect">
                      <a:avLst/>
                    </a:prstGeom>
                    <a:noFill/>
                    <a:ln w="9525">
                      <a:noFill/>
                      <a:miter lim="800000"/>
                      <a:headEnd/>
                      <a:tailEnd/>
                    </a:ln>
                  </pic:spPr>
                </pic:pic>
              </a:graphicData>
            </a:graphic>
          </wp:inline>
        </w:drawing>
      </w:r>
    </w:p>
    <w:p w:rsidR="00D2763A" w:rsidRPr="00F237A4" w:rsidRDefault="00D2763A" w:rsidP="0018755D">
      <w:pPr>
        <w:spacing w:after="0" w:line="240" w:lineRule="auto"/>
        <w:jc w:val="both"/>
        <w:outlineLvl w:val="1"/>
        <w:rPr>
          <w:rFonts w:ascii="Segoe UI" w:hAnsi="Segoe UI" w:cs="Segoe UI"/>
          <w:b/>
          <w:color w:val="000000" w:themeColor="text1"/>
          <w:sz w:val="12"/>
          <w:szCs w:val="16"/>
          <w:lang w:val="en-GB"/>
        </w:rPr>
      </w:pPr>
    </w:p>
    <w:p w:rsidR="00586000" w:rsidRPr="00F237A4" w:rsidRDefault="00586000" w:rsidP="00F23432">
      <w:pPr>
        <w:shd w:val="clear" w:color="auto" w:fill="FFFFFF"/>
        <w:spacing w:after="0"/>
        <w:rPr>
          <w:rFonts w:ascii="Segoe UI" w:eastAsia="Arial" w:hAnsi="Segoe UI" w:cs="Segoe UI"/>
          <w:b/>
          <w:color w:val="000000" w:themeColor="text1"/>
          <w:sz w:val="14"/>
          <w:szCs w:val="20"/>
          <w:lang w:val="en-GB"/>
        </w:rPr>
      </w:pPr>
      <w:r w:rsidRPr="00F237A4">
        <w:rPr>
          <w:rFonts w:ascii="Segoe UI" w:eastAsia="Arial" w:hAnsi="Segoe UI" w:cs="Segoe UI"/>
          <w:b/>
          <w:color w:val="000000" w:themeColor="text1"/>
          <w:sz w:val="14"/>
          <w:szCs w:val="20"/>
          <w:lang w:val="en-GB"/>
        </w:rPr>
        <w:t>DEPARTMENT OF BALKAN, SLAVIC AND ORIENTAL STUDIES</w:t>
      </w:r>
    </w:p>
    <w:p w:rsidR="004F7022" w:rsidRPr="00F237A4" w:rsidRDefault="00F23432" w:rsidP="00F23432">
      <w:pPr>
        <w:shd w:val="clear" w:color="auto" w:fill="FFFFFF"/>
        <w:spacing w:after="0"/>
        <w:rPr>
          <w:rFonts w:ascii="Segoe UI" w:eastAsia="Arial" w:hAnsi="Segoe UI" w:cs="Segoe UI"/>
          <w:b/>
          <w:color w:val="000000" w:themeColor="text1"/>
          <w:sz w:val="14"/>
          <w:szCs w:val="20"/>
          <w:lang w:val="en-GB"/>
        </w:rPr>
      </w:pPr>
      <w:r w:rsidRPr="00F237A4">
        <w:rPr>
          <w:rFonts w:ascii="Segoe UI" w:eastAsia="Arial" w:hAnsi="Segoe UI" w:cs="Segoe UI"/>
          <w:b/>
          <w:color w:val="000000" w:themeColor="text1"/>
          <w:sz w:val="14"/>
          <w:szCs w:val="20"/>
          <w:lang w:val="en-GB"/>
        </w:rPr>
        <w:t xml:space="preserve">MA in the Politics and Economics </w:t>
      </w:r>
    </w:p>
    <w:p w:rsidR="00F23432" w:rsidRPr="00F237A4" w:rsidRDefault="00F23432" w:rsidP="00F23432">
      <w:pPr>
        <w:shd w:val="clear" w:color="auto" w:fill="FFFFFF"/>
        <w:spacing w:after="0"/>
        <w:rPr>
          <w:rFonts w:ascii="Segoe UI" w:eastAsia="Arial" w:hAnsi="Segoe UI" w:cs="Segoe UI"/>
          <w:b/>
          <w:color w:val="000000" w:themeColor="text1"/>
          <w:sz w:val="14"/>
          <w:szCs w:val="20"/>
          <w:lang w:val="en-GB"/>
        </w:rPr>
      </w:pPr>
      <w:proofErr w:type="gramStart"/>
      <w:r w:rsidRPr="00F237A4">
        <w:rPr>
          <w:rFonts w:ascii="Segoe UI" w:eastAsia="Arial" w:hAnsi="Segoe UI" w:cs="Segoe UI"/>
          <w:b/>
          <w:color w:val="000000" w:themeColor="text1"/>
          <w:sz w:val="14"/>
          <w:szCs w:val="20"/>
          <w:lang w:val="en-GB"/>
        </w:rPr>
        <w:t>of</w:t>
      </w:r>
      <w:proofErr w:type="gramEnd"/>
      <w:r w:rsidRPr="00F237A4">
        <w:rPr>
          <w:rFonts w:ascii="Segoe UI" w:eastAsia="Arial" w:hAnsi="Segoe UI" w:cs="Segoe UI"/>
          <w:b/>
          <w:color w:val="000000" w:themeColor="text1"/>
          <w:sz w:val="14"/>
          <w:szCs w:val="20"/>
          <w:lang w:val="en-GB"/>
        </w:rPr>
        <w:t xml:space="preserve"> Contemporary Eastern and South-Eastern Europe</w:t>
      </w:r>
    </w:p>
    <w:p w:rsidR="00586000" w:rsidRPr="00F237A4" w:rsidRDefault="00586000" w:rsidP="0018755D">
      <w:pPr>
        <w:spacing w:after="0" w:line="240" w:lineRule="auto"/>
        <w:jc w:val="center"/>
        <w:rPr>
          <w:rFonts w:ascii="Segoe UI" w:hAnsi="Segoe UI" w:cs="Segoe UI"/>
          <w:b/>
          <w:color w:val="000000" w:themeColor="text1"/>
          <w:sz w:val="20"/>
          <w:szCs w:val="24"/>
          <w:lang w:val="en-GB"/>
        </w:rPr>
      </w:pPr>
    </w:p>
    <w:p w:rsidR="00A92EA8" w:rsidRPr="00F237A4" w:rsidRDefault="00A92EA8" w:rsidP="0018755D">
      <w:pPr>
        <w:spacing w:after="0" w:line="240" w:lineRule="auto"/>
        <w:jc w:val="center"/>
        <w:outlineLvl w:val="1"/>
        <w:rPr>
          <w:rFonts w:ascii="Segoe UI" w:hAnsi="Segoe UI" w:cs="Segoe UI"/>
          <w:b/>
          <w:color w:val="000000" w:themeColor="text1"/>
          <w:sz w:val="24"/>
          <w:szCs w:val="37"/>
          <w:shd w:val="clear" w:color="auto" w:fill="FFFFFF"/>
          <w:lang w:val="en-GB"/>
        </w:rPr>
      </w:pPr>
    </w:p>
    <w:p w:rsidR="00F23432" w:rsidRPr="00F237A4" w:rsidRDefault="00F23432" w:rsidP="0018755D">
      <w:pPr>
        <w:spacing w:after="0" w:line="240" w:lineRule="auto"/>
        <w:jc w:val="center"/>
        <w:outlineLvl w:val="1"/>
        <w:rPr>
          <w:rFonts w:ascii="Segoe UI" w:hAnsi="Segoe UI" w:cs="Segoe UI"/>
          <w:b/>
          <w:color w:val="000000" w:themeColor="text1"/>
          <w:sz w:val="32"/>
          <w:szCs w:val="37"/>
          <w:shd w:val="clear" w:color="auto" w:fill="FFFFFF"/>
          <w:lang w:val="en-GB"/>
        </w:rPr>
      </w:pPr>
      <w:r w:rsidRPr="00F237A4">
        <w:rPr>
          <w:rFonts w:ascii="Segoe UI" w:hAnsi="Segoe UI" w:cs="Segoe UI"/>
          <w:b/>
          <w:color w:val="000000" w:themeColor="text1"/>
          <w:sz w:val="32"/>
          <w:szCs w:val="37"/>
          <w:shd w:val="clear" w:color="auto" w:fill="FFFFFF"/>
          <w:lang w:val="en-GB"/>
        </w:rPr>
        <w:t>Political Anthropology in Eastern and South Eastern Europe</w:t>
      </w:r>
    </w:p>
    <w:p w:rsidR="00B726EB" w:rsidRPr="00F237A4" w:rsidRDefault="00B726EB" w:rsidP="0018755D">
      <w:pPr>
        <w:spacing w:after="0" w:line="240" w:lineRule="auto"/>
        <w:jc w:val="both"/>
        <w:outlineLvl w:val="1"/>
        <w:rPr>
          <w:rFonts w:ascii="Segoe UI" w:hAnsi="Segoe UI" w:cs="Segoe UI"/>
          <w:color w:val="000000" w:themeColor="text1"/>
          <w:sz w:val="18"/>
          <w:lang w:val="en-GB"/>
        </w:rPr>
      </w:pPr>
    </w:p>
    <w:p w:rsidR="00A92EA8" w:rsidRPr="00F237A4" w:rsidRDefault="00A92EA8" w:rsidP="0018755D">
      <w:pPr>
        <w:spacing w:after="0" w:line="240" w:lineRule="auto"/>
        <w:jc w:val="both"/>
        <w:outlineLvl w:val="1"/>
        <w:rPr>
          <w:rFonts w:ascii="Segoe UI" w:hAnsi="Segoe UI" w:cs="Segoe UI"/>
          <w:color w:val="000000" w:themeColor="text1"/>
          <w:sz w:val="18"/>
          <w:lang w:val="en-GB"/>
        </w:rPr>
      </w:pPr>
    </w:p>
    <w:p w:rsidR="00586000" w:rsidRPr="004E0B79" w:rsidRDefault="00853941" w:rsidP="00EA37AD">
      <w:pPr>
        <w:spacing w:after="60" w:line="240" w:lineRule="auto"/>
        <w:jc w:val="center"/>
        <w:outlineLvl w:val="1"/>
        <w:rPr>
          <w:rFonts w:ascii="Segoe UI" w:hAnsi="Segoe UI" w:cs="Segoe UI"/>
          <w:b/>
          <w:color w:val="000000" w:themeColor="text1"/>
          <w:sz w:val="28"/>
          <w:u w:val="single"/>
          <w:lang w:val="fr-FR"/>
        </w:rPr>
      </w:pPr>
      <w:r w:rsidRPr="004E0B79">
        <w:rPr>
          <w:rFonts w:ascii="Segoe UI" w:hAnsi="Segoe UI" w:cs="Segoe UI"/>
          <w:b/>
          <w:color w:val="000000" w:themeColor="text1"/>
          <w:sz w:val="28"/>
          <w:u w:val="single"/>
          <w:lang w:val="fr-FR"/>
        </w:rPr>
        <w:t xml:space="preserve">COURSE </w:t>
      </w:r>
      <w:r w:rsidR="00F23432" w:rsidRPr="004E0B79">
        <w:rPr>
          <w:rFonts w:ascii="Segoe UI" w:hAnsi="Segoe UI" w:cs="Segoe UI"/>
          <w:b/>
          <w:color w:val="000000" w:themeColor="text1"/>
          <w:sz w:val="28"/>
          <w:u w:val="single"/>
          <w:lang w:val="fr-FR"/>
        </w:rPr>
        <w:t>SYLLABUS</w:t>
      </w:r>
    </w:p>
    <w:p w:rsidR="00586000" w:rsidRPr="004E0B79" w:rsidRDefault="00586000" w:rsidP="0018755D">
      <w:pPr>
        <w:pBdr>
          <w:top w:val="single" w:sz="4" w:space="1" w:color="auto"/>
        </w:pBdr>
        <w:spacing w:after="0" w:line="240" w:lineRule="auto"/>
        <w:jc w:val="both"/>
        <w:outlineLvl w:val="1"/>
        <w:rPr>
          <w:rFonts w:ascii="Segoe UI" w:hAnsi="Segoe UI" w:cs="Segoe UI"/>
          <w:color w:val="000000" w:themeColor="text1"/>
          <w:sz w:val="18"/>
          <w:lang w:val="fr-FR"/>
        </w:rPr>
      </w:pPr>
    </w:p>
    <w:p w:rsidR="00F56FA9" w:rsidRPr="004E0B79" w:rsidRDefault="00F56FA9" w:rsidP="00A92EA8">
      <w:pPr>
        <w:spacing w:after="60" w:line="240" w:lineRule="auto"/>
        <w:outlineLvl w:val="1"/>
        <w:rPr>
          <w:rFonts w:ascii="Segoe UI" w:hAnsi="Segoe UI" w:cs="Segoe UI"/>
          <w:b/>
          <w:color w:val="000000" w:themeColor="text1"/>
          <w:u w:val="single"/>
          <w:lang w:val="fr-FR"/>
        </w:rPr>
      </w:pPr>
      <w:r w:rsidRPr="004E0B79">
        <w:rPr>
          <w:rFonts w:ascii="Segoe UI" w:hAnsi="Segoe UI" w:cs="Segoe UI"/>
          <w:b/>
          <w:color w:val="000000" w:themeColor="text1"/>
          <w:u w:val="single"/>
          <w:lang w:val="fr-FR"/>
        </w:rPr>
        <w:t xml:space="preserve">Course </w:t>
      </w:r>
      <w:proofErr w:type="spellStart"/>
      <w:r w:rsidRPr="004E0B79">
        <w:rPr>
          <w:rFonts w:ascii="Segoe UI" w:hAnsi="Segoe UI" w:cs="Segoe UI"/>
          <w:b/>
          <w:color w:val="000000" w:themeColor="text1"/>
          <w:u w:val="single"/>
          <w:lang w:val="fr-FR"/>
        </w:rPr>
        <w:t>instructor</w:t>
      </w:r>
      <w:r w:rsidR="00F23432" w:rsidRPr="004E0B79">
        <w:rPr>
          <w:rFonts w:ascii="Segoe UI" w:hAnsi="Segoe UI" w:cs="Segoe UI"/>
          <w:b/>
          <w:color w:val="000000" w:themeColor="text1"/>
          <w:u w:val="single"/>
          <w:lang w:val="fr-FR"/>
        </w:rPr>
        <w:t>s</w:t>
      </w:r>
      <w:proofErr w:type="spellEnd"/>
      <w:r w:rsidRPr="004E0B79">
        <w:rPr>
          <w:rFonts w:ascii="Segoe UI" w:hAnsi="Segoe UI" w:cs="Segoe UI"/>
          <w:b/>
          <w:color w:val="000000" w:themeColor="text1"/>
          <w:u w:val="single"/>
          <w:lang w:val="fr-FR"/>
        </w:rPr>
        <w:t xml:space="preserve">  </w:t>
      </w:r>
    </w:p>
    <w:p w:rsidR="00A92EA8" w:rsidRPr="004E0B79" w:rsidRDefault="00F56FA9" w:rsidP="0018755D">
      <w:pPr>
        <w:spacing w:after="0" w:line="240" w:lineRule="auto"/>
        <w:jc w:val="both"/>
        <w:rPr>
          <w:rFonts w:ascii="Segoe UI" w:eastAsia="Times New Roman" w:hAnsi="Segoe UI" w:cs="Segoe UI"/>
          <w:b/>
          <w:color w:val="000000" w:themeColor="text1"/>
          <w:sz w:val="20"/>
          <w:lang w:val="fr-FR"/>
        </w:rPr>
      </w:pPr>
      <w:r w:rsidRPr="004E0B79">
        <w:rPr>
          <w:rFonts w:ascii="Segoe UI" w:eastAsia="Times New Roman" w:hAnsi="Segoe UI" w:cs="Segoe UI"/>
          <w:b/>
          <w:color w:val="000000" w:themeColor="text1"/>
          <w:sz w:val="20"/>
          <w:lang w:val="fr-FR"/>
        </w:rPr>
        <w:t xml:space="preserve">Dr. </w:t>
      </w:r>
      <w:proofErr w:type="spellStart"/>
      <w:r w:rsidRPr="004E0B79">
        <w:rPr>
          <w:rFonts w:ascii="Segoe UI" w:eastAsia="Times New Roman" w:hAnsi="Segoe UI" w:cs="Segoe UI"/>
          <w:b/>
          <w:color w:val="000000" w:themeColor="text1"/>
          <w:sz w:val="20"/>
          <w:lang w:val="fr-FR"/>
        </w:rPr>
        <w:t>Ioannis</w:t>
      </w:r>
      <w:proofErr w:type="spellEnd"/>
      <w:r w:rsidR="00A92EA8" w:rsidRPr="004E0B79">
        <w:rPr>
          <w:rFonts w:ascii="Segoe UI" w:eastAsia="Times New Roman" w:hAnsi="Segoe UI" w:cs="Segoe UI"/>
          <w:b/>
          <w:color w:val="000000" w:themeColor="text1"/>
          <w:sz w:val="20"/>
          <w:lang w:val="fr-FR"/>
        </w:rPr>
        <w:t xml:space="preserve"> </w:t>
      </w:r>
      <w:proofErr w:type="spellStart"/>
      <w:r w:rsidR="00A92EA8" w:rsidRPr="004E0B79">
        <w:rPr>
          <w:rFonts w:ascii="Segoe UI" w:eastAsia="Times New Roman" w:hAnsi="Segoe UI" w:cs="Segoe UI"/>
          <w:b/>
          <w:color w:val="000000" w:themeColor="text1"/>
          <w:sz w:val="20"/>
          <w:lang w:val="fr-FR"/>
        </w:rPr>
        <w:t>Manos</w:t>
      </w:r>
      <w:proofErr w:type="spellEnd"/>
      <w:r w:rsidRPr="004E0B79">
        <w:rPr>
          <w:rFonts w:ascii="Segoe UI" w:eastAsia="Times New Roman" w:hAnsi="Segoe UI" w:cs="Segoe UI"/>
          <w:b/>
          <w:color w:val="000000" w:themeColor="text1"/>
          <w:sz w:val="20"/>
          <w:lang w:val="fr-FR"/>
        </w:rPr>
        <w:t xml:space="preserve"> </w:t>
      </w:r>
      <w:r w:rsidR="00A92EA8" w:rsidRPr="004E0B79">
        <w:rPr>
          <w:rFonts w:ascii="Segoe UI" w:eastAsia="Times New Roman" w:hAnsi="Segoe UI" w:cs="Segoe UI"/>
          <w:b/>
          <w:color w:val="000000" w:themeColor="text1"/>
          <w:sz w:val="20"/>
          <w:lang w:val="fr-FR"/>
        </w:rPr>
        <w:tab/>
      </w:r>
      <w:r w:rsidR="00A92EA8" w:rsidRPr="004E0B79">
        <w:rPr>
          <w:rFonts w:ascii="Segoe UI" w:eastAsia="Times New Roman" w:hAnsi="Segoe UI" w:cs="Segoe UI"/>
          <w:b/>
          <w:color w:val="000000" w:themeColor="text1"/>
          <w:sz w:val="20"/>
          <w:lang w:val="fr-FR"/>
        </w:rPr>
        <w:tab/>
      </w:r>
      <w:r w:rsidR="00A92EA8" w:rsidRPr="004E0B79">
        <w:rPr>
          <w:rFonts w:ascii="Segoe UI" w:eastAsia="Times New Roman" w:hAnsi="Segoe UI" w:cs="Segoe UI"/>
          <w:b/>
          <w:color w:val="000000" w:themeColor="text1"/>
          <w:sz w:val="20"/>
          <w:lang w:val="fr-FR"/>
        </w:rPr>
        <w:tab/>
      </w:r>
      <w:r w:rsidR="00A92EA8" w:rsidRPr="004E0B79">
        <w:rPr>
          <w:rFonts w:ascii="Segoe UI" w:eastAsia="Times New Roman" w:hAnsi="Segoe UI" w:cs="Segoe UI"/>
          <w:b/>
          <w:color w:val="000000" w:themeColor="text1"/>
          <w:sz w:val="20"/>
          <w:lang w:val="fr-FR"/>
        </w:rPr>
        <w:tab/>
      </w:r>
      <w:r w:rsidR="00A92EA8" w:rsidRPr="004E0B79">
        <w:rPr>
          <w:rFonts w:ascii="Segoe UI" w:eastAsia="Times New Roman" w:hAnsi="Segoe UI" w:cs="Segoe UI"/>
          <w:b/>
          <w:color w:val="000000" w:themeColor="text1"/>
          <w:sz w:val="20"/>
          <w:lang w:val="fr-FR"/>
        </w:rPr>
        <w:tab/>
        <w:t xml:space="preserve">Dr. Eleni </w:t>
      </w:r>
      <w:proofErr w:type="spellStart"/>
      <w:r w:rsidR="00A92EA8" w:rsidRPr="004E0B79">
        <w:rPr>
          <w:rFonts w:ascii="Segoe UI" w:eastAsia="Times New Roman" w:hAnsi="Segoe UI" w:cs="Segoe UI"/>
          <w:b/>
          <w:color w:val="000000" w:themeColor="text1"/>
          <w:sz w:val="20"/>
          <w:lang w:val="fr-FR"/>
        </w:rPr>
        <w:t>Sideri</w:t>
      </w:r>
      <w:proofErr w:type="spellEnd"/>
    </w:p>
    <w:p w:rsidR="00A92EA8" w:rsidRPr="00F237A4" w:rsidRDefault="00B24BD4" w:rsidP="0018755D">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Associate</w:t>
      </w:r>
      <w:r w:rsidR="00F56FA9" w:rsidRPr="00F237A4">
        <w:rPr>
          <w:rFonts w:ascii="Segoe UI" w:eastAsia="Times New Roman" w:hAnsi="Segoe UI" w:cs="Segoe UI"/>
          <w:color w:val="000000" w:themeColor="text1"/>
          <w:sz w:val="20"/>
          <w:lang w:val="en-GB"/>
        </w:rPr>
        <w:t xml:space="preserve"> Professor, </w:t>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t>Assistant Professor,</w:t>
      </w:r>
    </w:p>
    <w:p w:rsidR="00F56FA9" w:rsidRPr="00F237A4" w:rsidRDefault="00F56FA9" w:rsidP="0018755D">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Social Anthropology of the Balkans</w:t>
      </w:r>
      <w:r w:rsidR="00A92EA8" w:rsidRPr="00F237A4">
        <w:rPr>
          <w:rFonts w:ascii="Segoe UI" w:eastAsia="Times New Roman" w:hAnsi="Segoe UI" w:cs="Segoe UI"/>
          <w:color w:val="000000" w:themeColor="text1"/>
          <w:sz w:val="20"/>
          <w:lang w:val="en-GB"/>
        </w:rPr>
        <w:t xml:space="preserve"> </w:t>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t xml:space="preserve">Post-socialist World in the Caucasus and the </w:t>
      </w:r>
      <w:r w:rsidR="00820734" w:rsidRPr="00F237A4">
        <w:rPr>
          <w:rFonts w:ascii="Segoe UI" w:eastAsia="Times New Roman" w:hAnsi="Segoe UI" w:cs="Segoe UI"/>
          <w:color w:val="000000" w:themeColor="text1"/>
          <w:sz w:val="20"/>
          <w:lang w:val="en-GB"/>
        </w:rPr>
        <w:tab/>
      </w:r>
      <w:r w:rsidR="00820734" w:rsidRPr="00F237A4">
        <w:rPr>
          <w:rFonts w:ascii="Segoe UI" w:eastAsia="Times New Roman" w:hAnsi="Segoe UI" w:cs="Segoe UI"/>
          <w:color w:val="000000" w:themeColor="text1"/>
          <w:sz w:val="20"/>
          <w:lang w:val="en-GB"/>
        </w:rPr>
        <w:tab/>
      </w:r>
      <w:r w:rsidR="00820734" w:rsidRPr="00F237A4">
        <w:rPr>
          <w:rFonts w:ascii="Segoe UI" w:eastAsia="Times New Roman" w:hAnsi="Segoe UI" w:cs="Segoe UI"/>
          <w:color w:val="000000" w:themeColor="text1"/>
          <w:sz w:val="20"/>
          <w:lang w:val="en-GB"/>
        </w:rPr>
        <w:tab/>
      </w:r>
      <w:r w:rsidR="00820734" w:rsidRPr="00F237A4">
        <w:rPr>
          <w:rFonts w:ascii="Segoe UI" w:eastAsia="Times New Roman" w:hAnsi="Segoe UI" w:cs="Segoe UI"/>
          <w:color w:val="000000" w:themeColor="text1"/>
          <w:sz w:val="20"/>
          <w:lang w:val="en-GB"/>
        </w:rPr>
        <w:tab/>
      </w:r>
      <w:r w:rsidR="00820734" w:rsidRPr="00F237A4">
        <w:rPr>
          <w:rFonts w:ascii="Segoe UI" w:eastAsia="Times New Roman" w:hAnsi="Segoe UI" w:cs="Segoe UI"/>
          <w:color w:val="000000" w:themeColor="text1"/>
          <w:sz w:val="20"/>
          <w:lang w:val="en-GB"/>
        </w:rPr>
        <w:tab/>
      </w:r>
      <w:r w:rsidR="00820734" w:rsidRPr="00F237A4">
        <w:rPr>
          <w:rFonts w:ascii="Segoe UI" w:eastAsia="Times New Roman" w:hAnsi="Segoe UI" w:cs="Segoe UI"/>
          <w:color w:val="000000" w:themeColor="text1"/>
          <w:sz w:val="20"/>
          <w:lang w:val="en-GB"/>
        </w:rPr>
        <w:tab/>
      </w:r>
      <w:r w:rsidR="00820734" w:rsidRPr="00F237A4">
        <w:rPr>
          <w:rFonts w:ascii="Segoe UI" w:eastAsia="Times New Roman" w:hAnsi="Segoe UI" w:cs="Segoe UI"/>
          <w:color w:val="000000" w:themeColor="text1"/>
          <w:sz w:val="20"/>
          <w:lang w:val="en-GB"/>
        </w:rPr>
        <w:tab/>
      </w:r>
      <w:r w:rsidR="00AA7A37" w:rsidRPr="004E0B79">
        <w:rPr>
          <w:rFonts w:ascii="Segoe UI" w:eastAsia="Times New Roman" w:hAnsi="Segoe UI" w:cs="Segoe UI"/>
          <w:color w:val="000000" w:themeColor="text1"/>
          <w:sz w:val="20"/>
          <w:lang w:val="en-US"/>
        </w:rPr>
        <w:tab/>
      </w:r>
      <w:r w:rsidR="00AA7A37" w:rsidRPr="004E0B79">
        <w:rPr>
          <w:rFonts w:ascii="Segoe UI" w:eastAsia="Times New Roman" w:hAnsi="Segoe UI" w:cs="Segoe UI"/>
          <w:color w:val="000000" w:themeColor="text1"/>
          <w:sz w:val="20"/>
          <w:lang w:val="en-US"/>
        </w:rPr>
        <w:tab/>
      </w:r>
      <w:r w:rsidR="00A92EA8" w:rsidRPr="00F237A4">
        <w:rPr>
          <w:rFonts w:ascii="Segoe UI" w:eastAsia="Times New Roman" w:hAnsi="Segoe UI" w:cs="Segoe UI"/>
          <w:color w:val="000000" w:themeColor="text1"/>
          <w:sz w:val="20"/>
          <w:lang w:val="en-GB"/>
        </w:rPr>
        <w:t xml:space="preserve">Black Sea  </w:t>
      </w:r>
    </w:p>
    <w:p w:rsidR="00A92EA8" w:rsidRPr="00F237A4" w:rsidRDefault="00A92EA8" w:rsidP="0018755D">
      <w:pPr>
        <w:spacing w:after="0" w:line="240" w:lineRule="auto"/>
        <w:jc w:val="both"/>
        <w:rPr>
          <w:rFonts w:ascii="Segoe UI" w:hAnsi="Segoe UI" w:cs="Segoe UI"/>
          <w:b/>
          <w:color w:val="000000" w:themeColor="text1"/>
          <w:sz w:val="20"/>
          <w:u w:val="single"/>
          <w:lang w:val="en-GB"/>
        </w:rPr>
      </w:pPr>
    </w:p>
    <w:p w:rsidR="004F7022" w:rsidRPr="00F237A4" w:rsidRDefault="004F7022" w:rsidP="0018755D">
      <w:pPr>
        <w:spacing w:after="0" w:line="240" w:lineRule="auto"/>
        <w:jc w:val="both"/>
        <w:rPr>
          <w:rFonts w:ascii="Segoe UI" w:hAnsi="Segoe UI" w:cs="Segoe UI"/>
          <w:b/>
          <w:color w:val="000000" w:themeColor="text1"/>
          <w:sz w:val="20"/>
          <w:u w:val="single"/>
          <w:lang w:val="en-GB"/>
        </w:rPr>
      </w:pPr>
    </w:p>
    <w:p w:rsidR="00F56FA9" w:rsidRPr="00F237A4" w:rsidRDefault="00F56FA9" w:rsidP="00A92EA8">
      <w:pPr>
        <w:spacing w:after="60" w:line="240" w:lineRule="auto"/>
        <w:outlineLvl w:val="1"/>
        <w:rPr>
          <w:rFonts w:ascii="Segoe UI" w:hAnsi="Segoe UI" w:cs="Segoe UI"/>
          <w:b/>
          <w:color w:val="000000" w:themeColor="text1"/>
          <w:u w:val="single"/>
          <w:lang w:val="en-GB"/>
        </w:rPr>
      </w:pPr>
      <w:r w:rsidRPr="00F237A4">
        <w:rPr>
          <w:rFonts w:ascii="Segoe UI" w:hAnsi="Segoe UI" w:cs="Segoe UI"/>
          <w:b/>
          <w:color w:val="000000" w:themeColor="text1"/>
          <w:u w:val="single"/>
          <w:lang w:val="en-GB"/>
        </w:rPr>
        <w:t xml:space="preserve">Contact Details </w:t>
      </w:r>
    </w:p>
    <w:p w:rsidR="00A92EA8" w:rsidRPr="004E0B79" w:rsidRDefault="00A92EA8" w:rsidP="00A92EA8">
      <w:pPr>
        <w:spacing w:after="0" w:line="240" w:lineRule="auto"/>
        <w:jc w:val="both"/>
        <w:rPr>
          <w:rFonts w:ascii="Segoe UI" w:eastAsia="Times New Roman" w:hAnsi="Segoe UI" w:cs="Segoe UI"/>
          <w:b/>
          <w:color w:val="000000" w:themeColor="text1"/>
          <w:sz w:val="20"/>
          <w:lang w:val="es-ES"/>
        </w:rPr>
      </w:pPr>
      <w:r w:rsidRPr="004E0B79">
        <w:rPr>
          <w:rFonts w:ascii="Segoe UI" w:eastAsia="Times New Roman" w:hAnsi="Segoe UI" w:cs="Segoe UI"/>
          <w:b/>
          <w:color w:val="000000" w:themeColor="text1"/>
          <w:sz w:val="20"/>
          <w:lang w:val="es-ES"/>
        </w:rPr>
        <w:t xml:space="preserve">Dr. Ioannis Manos </w:t>
      </w:r>
      <w:r w:rsidRPr="004E0B79">
        <w:rPr>
          <w:rFonts w:ascii="Segoe UI" w:eastAsia="Times New Roman" w:hAnsi="Segoe UI" w:cs="Segoe UI"/>
          <w:b/>
          <w:color w:val="000000" w:themeColor="text1"/>
          <w:sz w:val="20"/>
          <w:lang w:val="es-ES"/>
        </w:rPr>
        <w:tab/>
      </w:r>
      <w:r w:rsidRPr="004E0B79">
        <w:rPr>
          <w:rFonts w:ascii="Segoe UI" w:eastAsia="Times New Roman" w:hAnsi="Segoe UI" w:cs="Segoe UI"/>
          <w:b/>
          <w:color w:val="000000" w:themeColor="text1"/>
          <w:sz w:val="20"/>
          <w:lang w:val="es-ES"/>
        </w:rPr>
        <w:tab/>
      </w:r>
      <w:r w:rsidRPr="004E0B79">
        <w:rPr>
          <w:rFonts w:ascii="Segoe UI" w:eastAsia="Times New Roman" w:hAnsi="Segoe UI" w:cs="Segoe UI"/>
          <w:b/>
          <w:color w:val="000000" w:themeColor="text1"/>
          <w:sz w:val="20"/>
          <w:lang w:val="es-ES"/>
        </w:rPr>
        <w:tab/>
      </w:r>
      <w:r w:rsidRPr="004E0B79">
        <w:rPr>
          <w:rFonts w:ascii="Segoe UI" w:eastAsia="Times New Roman" w:hAnsi="Segoe UI" w:cs="Segoe UI"/>
          <w:b/>
          <w:color w:val="000000" w:themeColor="text1"/>
          <w:sz w:val="20"/>
          <w:lang w:val="es-ES"/>
        </w:rPr>
        <w:tab/>
      </w:r>
      <w:r w:rsidRPr="004E0B79">
        <w:rPr>
          <w:rFonts w:ascii="Segoe UI" w:eastAsia="Times New Roman" w:hAnsi="Segoe UI" w:cs="Segoe UI"/>
          <w:b/>
          <w:color w:val="000000" w:themeColor="text1"/>
          <w:sz w:val="20"/>
          <w:lang w:val="es-ES"/>
        </w:rPr>
        <w:tab/>
        <w:t>Dr. Eleni Sideri</w:t>
      </w:r>
    </w:p>
    <w:p w:rsidR="00A92EA8" w:rsidRPr="00F237A4" w:rsidRDefault="00F56FA9" w:rsidP="00A92EA8">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u w:val="single"/>
          <w:lang w:val="en-GB"/>
        </w:rPr>
        <w:t>Office</w:t>
      </w:r>
      <w:r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lang w:val="en-GB"/>
        </w:rPr>
        <w:tab/>
      </w:r>
      <w:r w:rsidR="00664996"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301A, Building Γ, Δ</w:t>
      </w:r>
      <w:r w:rsidR="00A92EA8" w:rsidRPr="00F237A4">
        <w:rPr>
          <w:rFonts w:ascii="Segoe UI" w:eastAsia="Times New Roman" w:hAnsi="Segoe UI" w:cs="Segoe UI"/>
          <w:color w:val="000000" w:themeColor="text1"/>
          <w:sz w:val="20"/>
          <w:lang w:val="en-GB"/>
        </w:rPr>
        <w:t xml:space="preserve"> </w:t>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u w:val="single"/>
          <w:lang w:val="en-GB"/>
        </w:rPr>
        <w:t>Office</w:t>
      </w:r>
      <w:r w:rsidR="00A92EA8" w:rsidRPr="00F237A4">
        <w:rPr>
          <w:rFonts w:ascii="Segoe UI" w:eastAsia="Times New Roman" w:hAnsi="Segoe UI" w:cs="Segoe UI"/>
          <w:color w:val="000000" w:themeColor="text1"/>
          <w:sz w:val="20"/>
          <w:lang w:val="en-GB"/>
        </w:rPr>
        <w:t xml:space="preserve">: </w:t>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t>221, Building K, Z</w:t>
      </w:r>
    </w:p>
    <w:p w:rsidR="00A92EA8" w:rsidRPr="00F237A4" w:rsidRDefault="00664996" w:rsidP="00A92EA8">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u w:val="single"/>
          <w:lang w:val="en-GB"/>
        </w:rPr>
        <w:t>Office</w:t>
      </w:r>
      <w:r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u w:val="single"/>
          <w:lang w:val="en-GB"/>
        </w:rPr>
        <w:t>hours</w:t>
      </w:r>
      <w:r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lang w:val="en-GB"/>
        </w:rPr>
        <w:tab/>
      </w:r>
      <w:r w:rsidR="00AA7A37" w:rsidRPr="00F237A4">
        <w:rPr>
          <w:rFonts w:ascii="Segoe UI" w:eastAsia="Times New Roman" w:hAnsi="Segoe UI" w:cs="Segoe UI"/>
          <w:color w:val="000000" w:themeColor="text1"/>
          <w:sz w:val="20"/>
          <w:lang w:val="en-GB"/>
        </w:rPr>
        <w:t xml:space="preserve">Prescheduled online meetings </w:t>
      </w:r>
      <w:r w:rsidR="00AA7A37"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u w:val="single"/>
          <w:lang w:val="en-GB"/>
        </w:rPr>
        <w:t>Office</w:t>
      </w:r>
      <w:r w:rsidR="00A92EA8" w:rsidRPr="00F237A4">
        <w:rPr>
          <w:rFonts w:ascii="Segoe UI" w:eastAsia="Times New Roman" w:hAnsi="Segoe UI" w:cs="Segoe UI"/>
          <w:color w:val="000000" w:themeColor="text1"/>
          <w:sz w:val="20"/>
          <w:lang w:val="en-GB"/>
        </w:rPr>
        <w:t xml:space="preserve"> </w:t>
      </w:r>
      <w:r w:rsidR="00A92EA8" w:rsidRPr="00F237A4">
        <w:rPr>
          <w:rFonts w:ascii="Segoe UI" w:eastAsia="Times New Roman" w:hAnsi="Segoe UI" w:cs="Segoe UI"/>
          <w:color w:val="000000" w:themeColor="text1"/>
          <w:sz w:val="20"/>
          <w:u w:val="single"/>
          <w:lang w:val="en-GB"/>
        </w:rPr>
        <w:t>hours</w:t>
      </w:r>
      <w:r w:rsidR="00A92EA8" w:rsidRPr="00F237A4">
        <w:rPr>
          <w:rFonts w:ascii="Segoe UI" w:eastAsia="Times New Roman" w:hAnsi="Segoe UI" w:cs="Segoe UI"/>
          <w:color w:val="000000" w:themeColor="text1"/>
          <w:sz w:val="20"/>
          <w:lang w:val="en-GB"/>
        </w:rPr>
        <w:t xml:space="preserve">: </w:t>
      </w:r>
      <w:r w:rsidR="00A92EA8" w:rsidRPr="00F237A4">
        <w:rPr>
          <w:rFonts w:ascii="Segoe UI" w:eastAsia="Times New Roman" w:hAnsi="Segoe UI" w:cs="Segoe UI"/>
          <w:color w:val="000000" w:themeColor="text1"/>
          <w:sz w:val="20"/>
          <w:lang w:val="en-GB"/>
        </w:rPr>
        <w:tab/>
        <w:t xml:space="preserve">Tuesday 12.00-14.00, </w:t>
      </w:r>
    </w:p>
    <w:p w:rsidR="00664996" w:rsidRPr="00F237A4" w:rsidRDefault="00A92EA8" w:rsidP="0018755D">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00AA7A37" w:rsidRPr="00F237A4">
        <w:rPr>
          <w:rFonts w:ascii="Segoe UI" w:eastAsia="Times New Roman" w:hAnsi="Segoe UI" w:cs="Segoe UI"/>
          <w:color w:val="000000" w:themeColor="text1"/>
          <w:sz w:val="20"/>
          <w:lang w:val="en-GB"/>
        </w:rPr>
        <w:t xml:space="preserve"> </w:t>
      </w:r>
      <w:r w:rsidR="00AA7A37" w:rsidRPr="00F237A4">
        <w:rPr>
          <w:rFonts w:ascii="Segoe UI" w:eastAsia="Times New Roman" w:hAnsi="Segoe UI" w:cs="Segoe UI"/>
          <w:color w:val="000000" w:themeColor="text1"/>
          <w:sz w:val="20"/>
          <w:lang w:val="en-GB"/>
        </w:rPr>
        <w:tab/>
      </w:r>
      <w:r w:rsidR="00AA7A37" w:rsidRPr="00F237A4">
        <w:rPr>
          <w:rFonts w:ascii="Segoe UI" w:eastAsia="Times New Roman" w:hAnsi="Segoe UI" w:cs="Segoe UI"/>
          <w:color w:val="000000" w:themeColor="text1"/>
          <w:sz w:val="20"/>
          <w:lang w:val="en-GB"/>
        </w:rPr>
        <w:tab/>
      </w:r>
      <w:r w:rsidR="00664996"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00AA7A37"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Friday 14.00-16.00</w:t>
      </w:r>
    </w:p>
    <w:p w:rsidR="00A92EA8" w:rsidRPr="00F237A4" w:rsidRDefault="00F56FA9" w:rsidP="00A92EA8">
      <w:pPr>
        <w:spacing w:after="0" w:line="240" w:lineRule="auto"/>
        <w:jc w:val="both"/>
        <w:rPr>
          <w:rStyle w:val="-"/>
          <w:rFonts w:ascii="Segoe UI" w:hAnsi="Segoe UI" w:cs="Segoe UI"/>
          <w:color w:val="000000" w:themeColor="text1"/>
          <w:sz w:val="20"/>
          <w:lang w:val="en-GB"/>
        </w:rPr>
      </w:pPr>
      <w:r w:rsidRPr="00F237A4">
        <w:rPr>
          <w:rFonts w:ascii="Segoe UI" w:eastAsia="Times New Roman" w:hAnsi="Segoe UI" w:cs="Segoe UI"/>
          <w:color w:val="000000" w:themeColor="text1"/>
          <w:sz w:val="20"/>
          <w:u w:val="single"/>
          <w:lang w:val="en-GB"/>
        </w:rPr>
        <w:t>Email</w:t>
      </w:r>
      <w:r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hyperlink r:id="rId9" w:history="1">
        <w:r w:rsidRPr="00F237A4">
          <w:rPr>
            <w:rStyle w:val="-"/>
            <w:rFonts w:ascii="Segoe UI" w:eastAsia="Times New Roman" w:hAnsi="Segoe UI" w:cs="Segoe UI"/>
            <w:color w:val="000000" w:themeColor="text1"/>
            <w:sz w:val="20"/>
            <w:lang w:val="en-GB"/>
          </w:rPr>
          <w:t>imanos@uom.edu.gr</w:t>
        </w:r>
      </w:hyperlink>
      <w:r w:rsidRPr="00F237A4">
        <w:rPr>
          <w:rFonts w:ascii="Segoe UI" w:eastAsia="Times New Roman" w:hAnsi="Segoe UI" w:cs="Segoe UI"/>
          <w:color w:val="000000" w:themeColor="text1"/>
          <w:sz w:val="20"/>
          <w:lang w:val="en-GB"/>
        </w:rPr>
        <w:t xml:space="preserve">  </w:t>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A7A37" w:rsidRPr="004E0B79">
        <w:rPr>
          <w:rFonts w:ascii="Segoe UI" w:eastAsia="Times New Roman" w:hAnsi="Segoe UI" w:cs="Segoe UI"/>
          <w:color w:val="000000" w:themeColor="text1"/>
          <w:sz w:val="20"/>
          <w:lang w:val="en-US"/>
        </w:rPr>
        <w:tab/>
      </w:r>
      <w:r w:rsidR="00A92EA8" w:rsidRPr="00F237A4">
        <w:rPr>
          <w:rFonts w:ascii="Segoe UI" w:eastAsia="Times New Roman" w:hAnsi="Segoe UI" w:cs="Segoe UI"/>
          <w:color w:val="000000" w:themeColor="text1"/>
          <w:sz w:val="20"/>
          <w:u w:val="single"/>
          <w:lang w:val="en-GB"/>
        </w:rPr>
        <w:t>Email</w:t>
      </w:r>
      <w:r w:rsidR="00A92EA8" w:rsidRPr="00F237A4">
        <w:rPr>
          <w:rFonts w:ascii="Segoe UI" w:eastAsia="Times New Roman" w:hAnsi="Segoe UI" w:cs="Segoe UI"/>
          <w:color w:val="000000" w:themeColor="text1"/>
          <w:sz w:val="20"/>
          <w:lang w:val="en-GB"/>
        </w:rPr>
        <w:t xml:space="preserve">: </w:t>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Style w:val="-"/>
          <w:rFonts w:ascii="Segoe UI" w:eastAsia="Times New Roman" w:hAnsi="Segoe UI" w:cs="Segoe UI"/>
          <w:color w:val="000000" w:themeColor="text1"/>
          <w:sz w:val="20"/>
          <w:lang w:val="en-GB"/>
        </w:rPr>
        <w:t>elasideri@uom.edu.gr</w:t>
      </w:r>
    </w:p>
    <w:p w:rsidR="00A92EA8" w:rsidRPr="00F237A4" w:rsidRDefault="00F56FA9" w:rsidP="00A92EA8">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u w:val="single"/>
          <w:lang w:val="en-GB"/>
        </w:rPr>
        <w:t>Tel</w:t>
      </w:r>
      <w:r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t>2310 891</w:t>
      </w:r>
      <w:r w:rsidR="00D2763A" w:rsidRPr="00F237A4">
        <w:rPr>
          <w:rFonts w:ascii="Segoe UI" w:eastAsia="Times New Roman" w:hAnsi="Segoe UI" w:cs="Segoe UI"/>
          <w:color w:val="000000" w:themeColor="text1"/>
          <w:sz w:val="20"/>
          <w:lang w:val="en-GB"/>
        </w:rPr>
        <w:t>626</w:t>
      </w:r>
      <w:r w:rsidRPr="00F237A4">
        <w:rPr>
          <w:rFonts w:ascii="Segoe UI" w:eastAsia="Times New Roman" w:hAnsi="Segoe UI" w:cs="Segoe UI"/>
          <w:color w:val="000000" w:themeColor="text1"/>
          <w:sz w:val="20"/>
          <w:lang w:val="en-GB"/>
        </w:rPr>
        <w:t xml:space="preserve"> </w:t>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u w:val="single"/>
          <w:lang w:val="en-GB"/>
        </w:rPr>
        <w:t>Tel</w:t>
      </w:r>
      <w:r w:rsidR="00A92EA8" w:rsidRPr="00F237A4">
        <w:rPr>
          <w:rFonts w:ascii="Segoe UI" w:eastAsia="Times New Roman" w:hAnsi="Segoe UI" w:cs="Segoe UI"/>
          <w:color w:val="000000" w:themeColor="text1"/>
          <w:sz w:val="20"/>
          <w:lang w:val="en-GB"/>
        </w:rPr>
        <w:t xml:space="preserve">:  </w:t>
      </w:r>
      <w:r w:rsidR="00A92EA8" w:rsidRPr="00F237A4">
        <w:rPr>
          <w:rFonts w:ascii="Segoe UI" w:eastAsia="Times New Roman" w:hAnsi="Segoe UI" w:cs="Segoe UI"/>
          <w:color w:val="000000" w:themeColor="text1"/>
          <w:sz w:val="20"/>
          <w:lang w:val="en-GB"/>
        </w:rPr>
        <w:tab/>
      </w:r>
      <w:r w:rsidR="00A92EA8" w:rsidRPr="00F237A4">
        <w:rPr>
          <w:rFonts w:ascii="Segoe UI" w:eastAsia="Times New Roman" w:hAnsi="Segoe UI" w:cs="Segoe UI"/>
          <w:color w:val="000000" w:themeColor="text1"/>
          <w:sz w:val="20"/>
          <w:lang w:val="en-GB"/>
        </w:rPr>
        <w:tab/>
        <w:t>2310 891</w:t>
      </w:r>
      <w:r w:rsidR="00FA223A" w:rsidRPr="00F237A4">
        <w:rPr>
          <w:rFonts w:ascii="Segoe UI" w:eastAsia="Times New Roman" w:hAnsi="Segoe UI" w:cs="Segoe UI"/>
          <w:color w:val="000000" w:themeColor="text1"/>
          <w:sz w:val="20"/>
          <w:lang w:val="en-GB"/>
        </w:rPr>
        <w:t>439</w:t>
      </w:r>
    </w:p>
    <w:p w:rsidR="00A92EA8" w:rsidRPr="00F237A4" w:rsidRDefault="00A92EA8" w:rsidP="00A92EA8">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b/>
        <w:t xml:space="preserve"> </w:t>
      </w:r>
    </w:p>
    <w:p w:rsidR="00A92EA8" w:rsidRPr="00F237A4" w:rsidRDefault="00A92EA8" w:rsidP="00A92EA8">
      <w:pPr>
        <w:spacing w:after="0" w:line="240" w:lineRule="auto"/>
        <w:jc w:val="both"/>
        <w:rPr>
          <w:rFonts w:ascii="Segoe UI" w:eastAsia="Times New Roman" w:hAnsi="Segoe UI" w:cs="Segoe UI"/>
          <w:color w:val="000000" w:themeColor="text1"/>
          <w:szCs w:val="23"/>
          <w:lang w:val="en-GB"/>
        </w:rPr>
      </w:pPr>
    </w:p>
    <w:p w:rsidR="00B83D84" w:rsidRPr="00F237A4" w:rsidRDefault="00B83D84" w:rsidP="00A92EA8">
      <w:pPr>
        <w:spacing w:after="60" w:line="240" w:lineRule="auto"/>
        <w:outlineLvl w:val="1"/>
        <w:rPr>
          <w:rFonts w:ascii="Segoe UI" w:hAnsi="Segoe UI" w:cs="Segoe UI"/>
          <w:b/>
          <w:color w:val="000000" w:themeColor="text1"/>
          <w:u w:val="single"/>
          <w:lang w:val="en-GB"/>
        </w:rPr>
      </w:pPr>
      <w:r w:rsidRPr="00F237A4">
        <w:rPr>
          <w:rFonts w:ascii="Segoe UI" w:hAnsi="Segoe UI" w:cs="Segoe UI"/>
          <w:b/>
          <w:color w:val="000000" w:themeColor="text1"/>
          <w:u w:val="single"/>
          <w:lang w:val="en-GB"/>
        </w:rPr>
        <w:t>Course Description</w:t>
      </w:r>
    </w:p>
    <w:p w:rsidR="00AA7A37" w:rsidRPr="004E0B79" w:rsidRDefault="00C84C31" w:rsidP="00C84C31">
      <w:pPr>
        <w:spacing w:before="120" w:after="0" w:line="240" w:lineRule="auto"/>
        <w:jc w:val="both"/>
        <w:rPr>
          <w:rFonts w:ascii="Segoe UI" w:eastAsia="Times New Roman" w:hAnsi="Segoe UI" w:cs="Segoe UI"/>
          <w:color w:val="000000" w:themeColor="text1"/>
          <w:sz w:val="20"/>
          <w:lang w:val="en-US"/>
        </w:rPr>
      </w:pPr>
      <w:r w:rsidRPr="00F237A4">
        <w:rPr>
          <w:rFonts w:ascii="Segoe UI" w:eastAsia="Times New Roman" w:hAnsi="Segoe UI" w:cs="Segoe UI"/>
          <w:color w:val="000000" w:themeColor="text1"/>
          <w:sz w:val="20"/>
          <w:lang w:val="en-GB"/>
        </w:rPr>
        <w:t xml:space="preserve">Political anthropology encompasses the analysis of power and its influence in all social, cultural, symbolic, ritual, and policy aspects of human life. This course introduces students to the disciplinary area of Political Anthropology, a particular branch of the discipline of Social Anthropology. </w:t>
      </w:r>
    </w:p>
    <w:p w:rsidR="00AA7A37" w:rsidRPr="004E0B79" w:rsidRDefault="00C84C31" w:rsidP="00C84C31">
      <w:pPr>
        <w:spacing w:before="120" w:after="0" w:line="240" w:lineRule="auto"/>
        <w:jc w:val="both"/>
        <w:rPr>
          <w:rFonts w:ascii="Segoe UI" w:eastAsia="Times New Roman" w:hAnsi="Segoe UI" w:cs="Segoe UI"/>
          <w:color w:val="000000" w:themeColor="text1"/>
          <w:sz w:val="20"/>
          <w:lang w:val="en-US"/>
        </w:rPr>
      </w:pPr>
      <w:r w:rsidRPr="00F237A4">
        <w:rPr>
          <w:rFonts w:ascii="Segoe UI" w:eastAsia="Times New Roman" w:hAnsi="Segoe UI" w:cs="Segoe UI"/>
          <w:color w:val="000000" w:themeColor="text1"/>
          <w:sz w:val="20"/>
          <w:lang w:val="en-GB"/>
        </w:rPr>
        <w:t xml:space="preserve">With </w:t>
      </w:r>
      <w:r w:rsidR="00AA7A37" w:rsidRPr="00F237A4">
        <w:rPr>
          <w:rFonts w:ascii="Segoe UI" w:eastAsia="Times New Roman" w:hAnsi="Segoe UI" w:cs="Segoe UI"/>
          <w:color w:val="000000" w:themeColor="text1"/>
          <w:sz w:val="20"/>
          <w:lang w:val="en-GB"/>
        </w:rPr>
        <w:t>South-eastern</w:t>
      </w:r>
      <w:r w:rsidRPr="00F237A4">
        <w:rPr>
          <w:rFonts w:ascii="Segoe UI" w:eastAsia="Times New Roman" w:hAnsi="Segoe UI" w:cs="Segoe UI"/>
          <w:color w:val="000000" w:themeColor="text1"/>
          <w:sz w:val="20"/>
          <w:lang w:val="en-GB"/>
        </w:rPr>
        <w:t xml:space="preserve"> and Eastern Europe serving as geographical case-studies, the course focuses on the ways political processes and power relations have been studied ethnographically in the respected areas.</w:t>
      </w:r>
      <w:r w:rsidR="00AA7A37"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lang w:val="en-GB"/>
        </w:rPr>
        <w:t xml:space="preserve">It suggests concepts, theories and methodological approaches for examining the disintegration of political and administrative structures (from empires to nation-states) and state institutions (from socialism to post-socialism) and the ways local political systems are affected. </w:t>
      </w:r>
    </w:p>
    <w:p w:rsidR="00C84C31" w:rsidRPr="00F237A4" w:rsidRDefault="00C84C31" w:rsidP="00C84C31">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It also examines the often </w:t>
      </w:r>
      <w:proofErr w:type="spellStart"/>
      <w:r w:rsidRPr="00F237A4">
        <w:rPr>
          <w:rFonts w:ascii="Segoe UI" w:eastAsia="Times New Roman" w:hAnsi="Segoe UI" w:cs="Segoe UI"/>
          <w:color w:val="000000" w:themeColor="text1"/>
          <w:sz w:val="20"/>
          <w:lang w:val="en-GB"/>
        </w:rPr>
        <w:t>conflictual</w:t>
      </w:r>
      <w:proofErr w:type="spellEnd"/>
      <w:r w:rsidRPr="00F237A4">
        <w:rPr>
          <w:rFonts w:ascii="Segoe UI" w:eastAsia="Times New Roman" w:hAnsi="Segoe UI" w:cs="Segoe UI"/>
          <w:color w:val="000000" w:themeColor="text1"/>
          <w:sz w:val="20"/>
          <w:lang w:val="en-GB"/>
        </w:rPr>
        <w:t xml:space="preserve"> interplay between local meanings, state ideological mechanisms and international political processes (transitions of power, multiculturalism, civil society institutions and policies). The course also discusses local conceptualizations of power struggles and conflicts and locally constructed concepts that enable to recast and translate externally imposed situations in local terms (e.g. minority rights claims).</w:t>
      </w:r>
    </w:p>
    <w:p w:rsidR="00C617E2" w:rsidRPr="00F237A4" w:rsidRDefault="00C84C31" w:rsidP="00C84C31">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The course addresses the relations between ethnography as part of a qualitative methodological approach and social anthropological analysis at a disciplinary level. It emphasizes the familiarization with the relevant ethnographic texts that constitute Balkan and East European Anthropology.</w:t>
      </w:r>
    </w:p>
    <w:p w:rsidR="00C84C31" w:rsidRPr="00F237A4" w:rsidRDefault="00C84C31" w:rsidP="00C84C31">
      <w:pPr>
        <w:spacing w:before="120" w:after="0" w:line="240" w:lineRule="auto"/>
        <w:jc w:val="both"/>
        <w:rPr>
          <w:rFonts w:ascii="Segoe UI" w:eastAsia="Times New Roman" w:hAnsi="Segoe UI" w:cs="Segoe UI"/>
          <w:color w:val="000000" w:themeColor="text1"/>
          <w:szCs w:val="23"/>
          <w:lang w:val="en-GB"/>
        </w:rPr>
      </w:pPr>
    </w:p>
    <w:p w:rsidR="000609BF" w:rsidRPr="00F237A4" w:rsidRDefault="00A92EA8" w:rsidP="00A92EA8">
      <w:pPr>
        <w:spacing w:after="60" w:line="240" w:lineRule="auto"/>
        <w:outlineLvl w:val="1"/>
        <w:rPr>
          <w:rFonts w:ascii="Segoe UI" w:hAnsi="Segoe UI" w:cs="Segoe UI"/>
          <w:b/>
          <w:color w:val="000000" w:themeColor="text1"/>
          <w:u w:val="single"/>
          <w:lang w:val="en-GB"/>
        </w:rPr>
      </w:pPr>
      <w:r w:rsidRPr="00F237A4">
        <w:rPr>
          <w:rFonts w:ascii="Segoe UI" w:hAnsi="Segoe UI" w:cs="Segoe UI"/>
          <w:b/>
          <w:color w:val="000000" w:themeColor="text1"/>
          <w:u w:val="single"/>
          <w:lang w:val="en-GB"/>
        </w:rPr>
        <w:t xml:space="preserve">Learning </w:t>
      </w:r>
      <w:r w:rsidR="00F56FA9" w:rsidRPr="00F237A4">
        <w:rPr>
          <w:rFonts w:ascii="Segoe UI" w:hAnsi="Segoe UI" w:cs="Segoe UI"/>
          <w:b/>
          <w:color w:val="000000" w:themeColor="text1"/>
          <w:u w:val="single"/>
          <w:lang w:val="en-GB"/>
        </w:rPr>
        <w:t xml:space="preserve">Objectives: </w:t>
      </w:r>
    </w:p>
    <w:p w:rsidR="007E616B" w:rsidRPr="00F237A4" w:rsidRDefault="007E616B" w:rsidP="007E616B">
      <w:pPr>
        <w:spacing w:after="0" w:line="240" w:lineRule="auto"/>
        <w:jc w:val="both"/>
        <w:rPr>
          <w:rFonts w:ascii="Segoe UI" w:eastAsia="Times New Roman" w:hAnsi="Segoe UI" w:cs="Segoe UI"/>
          <w:color w:val="000000" w:themeColor="text1"/>
          <w:sz w:val="20"/>
          <w:lang w:val="en-GB" w:eastAsia="el-GR"/>
        </w:rPr>
      </w:pPr>
      <w:r w:rsidRPr="00F237A4">
        <w:rPr>
          <w:rFonts w:ascii="Segoe UI" w:eastAsia="Times New Roman" w:hAnsi="Segoe UI" w:cs="Segoe UI"/>
          <w:color w:val="000000" w:themeColor="text1"/>
          <w:sz w:val="20"/>
          <w:lang w:val="en-GB" w:eastAsia="el-GR"/>
        </w:rPr>
        <w:t>The course aims to provide students with:</w:t>
      </w:r>
    </w:p>
    <w:p w:rsidR="007E616B" w:rsidRPr="00F237A4" w:rsidRDefault="007E616B" w:rsidP="007E616B">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Ways of understanding the cultural </w:t>
      </w:r>
      <w:proofErr w:type="spellStart"/>
      <w:r w:rsidRPr="00F237A4">
        <w:rPr>
          <w:rFonts w:ascii="Segoe UI" w:eastAsia="Times New Roman" w:hAnsi="Segoe UI" w:cs="Segoe UI"/>
          <w:color w:val="000000" w:themeColor="text1"/>
          <w:sz w:val="20"/>
          <w:lang w:val="en-GB"/>
        </w:rPr>
        <w:t>embeddedness</w:t>
      </w:r>
      <w:proofErr w:type="spellEnd"/>
      <w:r w:rsidRPr="00F237A4">
        <w:rPr>
          <w:rFonts w:ascii="Segoe UI" w:eastAsia="Times New Roman" w:hAnsi="Segoe UI" w:cs="Segoe UI"/>
          <w:color w:val="000000" w:themeColor="text1"/>
          <w:sz w:val="20"/>
          <w:lang w:val="en-GB"/>
        </w:rPr>
        <w:t xml:space="preserve"> of different political processes within broader historical and global changes </w:t>
      </w:r>
    </w:p>
    <w:p w:rsidR="007E616B" w:rsidRPr="00F237A4" w:rsidRDefault="007E616B" w:rsidP="007E616B">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lastRenderedPageBreak/>
        <w:t>Major anthropological perspectives on state formation, ethnic identity, religion, gender, minority issues, migrations etc.</w:t>
      </w:r>
    </w:p>
    <w:p w:rsidR="007E616B" w:rsidRPr="00F237A4" w:rsidRDefault="007E616B" w:rsidP="007E616B">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Theoretical reflections on the complex issues of power and power relations in contemporary </w:t>
      </w:r>
      <w:r w:rsidR="00AA7A37" w:rsidRPr="00F237A4">
        <w:rPr>
          <w:rFonts w:ascii="Segoe UI" w:eastAsia="Times New Roman" w:hAnsi="Segoe UI" w:cs="Segoe UI"/>
          <w:color w:val="000000" w:themeColor="text1"/>
          <w:sz w:val="20"/>
          <w:lang w:val="en-GB"/>
        </w:rPr>
        <w:t>South-eastern</w:t>
      </w:r>
      <w:r w:rsidRPr="00F237A4">
        <w:rPr>
          <w:rFonts w:ascii="Segoe UI" w:eastAsia="Times New Roman" w:hAnsi="Segoe UI" w:cs="Segoe UI"/>
          <w:color w:val="000000" w:themeColor="text1"/>
          <w:sz w:val="20"/>
          <w:lang w:val="en-GB"/>
        </w:rPr>
        <w:t xml:space="preserve"> and Eastern Europe</w:t>
      </w:r>
    </w:p>
    <w:p w:rsidR="007E616B" w:rsidRPr="00F237A4" w:rsidRDefault="007E616B" w:rsidP="007E616B">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Critical analyses of articles and texts that present cases of various cultural settings and ways of contextualizing them within the framework of political anthropology</w:t>
      </w:r>
    </w:p>
    <w:p w:rsidR="00F56FA9" w:rsidRPr="00F237A4" w:rsidRDefault="007E616B" w:rsidP="00D6608D">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An understanding of how the field of political anthropology fits within the broader field of social and cultural anthropology.</w:t>
      </w:r>
    </w:p>
    <w:p w:rsidR="00187CEE" w:rsidRPr="00F237A4" w:rsidRDefault="00187CEE" w:rsidP="0018755D">
      <w:pPr>
        <w:spacing w:after="0" w:line="240" w:lineRule="auto"/>
        <w:jc w:val="both"/>
        <w:rPr>
          <w:rFonts w:ascii="Segoe UI" w:eastAsia="Times New Roman" w:hAnsi="Segoe UI" w:cs="Segoe UI"/>
          <w:color w:val="000000" w:themeColor="text1"/>
          <w:szCs w:val="23"/>
          <w:lang w:val="en-GB"/>
        </w:rPr>
      </w:pPr>
    </w:p>
    <w:p w:rsidR="004F7022" w:rsidRPr="00F237A4" w:rsidRDefault="004F7022" w:rsidP="004F7022">
      <w:pPr>
        <w:spacing w:after="60" w:line="240" w:lineRule="auto"/>
        <w:outlineLvl w:val="1"/>
        <w:rPr>
          <w:rFonts w:ascii="Segoe UI" w:hAnsi="Segoe UI" w:cs="Segoe UI"/>
          <w:b/>
          <w:color w:val="000000" w:themeColor="text1"/>
          <w:u w:val="single"/>
          <w:lang w:val="en-GB"/>
        </w:rPr>
      </w:pPr>
      <w:r w:rsidRPr="00F237A4">
        <w:rPr>
          <w:rFonts w:ascii="Segoe UI" w:hAnsi="Segoe UI" w:cs="Segoe UI"/>
          <w:b/>
          <w:color w:val="000000" w:themeColor="text1"/>
          <w:u w:val="single"/>
          <w:lang w:val="en-GB"/>
        </w:rPr>
        <w:t xml:space="preserve">Weekly classes/thematic sessions: </w:t>
      </w:r>
    </w:p>
    <w:p w:rsidR="004F7022" w:rsidRPr="00F237A4" w:rsidRDefault="004F7022" w:rsidP="004F7022">
      <w:pPr>
        <w:spacing w:after="60" w:line="240" w:lineRule="auto"/>
        <w:outlineLvl w:val="1"/>
        <w:rPr>
          <w:rFonts w:ascii="Segoe UI" w:hAnsi="Segoe UI" w:cs="Segoe UI"/>
          <w:b/>
          <w:color w:val="000000" w:themeColor="text1"/>
          <w:sz w:val="20"/>
          <w:u w:val="single"/>
          <w:lang w:val="en-GB"/>
        </w:rPr>
      </w:pP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9"/>
        <w:gridCol w:w="6045"/>
        <w:gridCol w:w="660"/>
        <w:gridCol w:w="2977"/>
      </w:tblGrid>
      <w:tr w:rsidR="00EB5911" w:rsidRPr="00F237A4" w:rsidTr="00113E96">
        <w:trPr>
          <w:trHeight w:val="506"/>
          <w:jc w:val="center"/>
        </w:trPr>
        <w:tc>
          <w:tcPr>
            <w:tcW w:w="529" w:type="dxa"/>
            <w:vAlign w:val="center"/>
          </w:tcPr>
          <w:p w:rsidR="00E255BF" w:rsidRPr="00F237A4" w:rsidRDefault="00E255BF" w:rsidP="000152F7">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w:t>
            </w:r>
          </w:p>
        </w:tc>
        <w:tc>
          <w:tcPr>
            <w:tcW w:w="6045" w:type="dxa"/>
            <w:vAlign w:val="center"/>
          </w:tcPr>
          <w:p w:rsidR="00B24BD4" w:rsidRPr="00F237A4" w:rsidRDefault="00E255BF" w:rsidP="00B24BD4">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An introduction to</w:t>
            </w:r>
            <w:r w:rsidR="00B24BD4" w:rsidRPr="00F237A4">
              <w:rPr>
                <w:rFonts w:ascii="Segoe UI" w:eastAsia="Verdana" w:hAnsi="Segoe UI" w:cs="Segoe UI"/>
                <w:color w:val="000000" w:themeColor="text1"/>
                <w:sz w:val="18"/>
                <w:szCs w:val="20"/>
                <w:lang w:val="en-GB"/>
              </w:rPr>
              <w:t xml:space="preserve"> p</w:t>
            </w:r>
            <w:r w:rsidRPr="00F237A4">
              <w:rPr>
                <w:rFonts w:ascii="Segoe UI" w:eastAsia="Verdana" w:hAnsi="Segoe UI" w:cs="Segoe UI"/>
                <w:color w:val="000000" w:themeColor="text1"/>
                <w:sz w:val="18"/>
                <w:szCs w:val="20"/>
                <w:lang w:val="en-GB"/>
              </w:rPr>
              <w:t xml:space="preserve">olitical anthropology </w:t>
            </w:r>
          </w:p>
          <w:p w:rsidR="00E255BF" w:rsidRPr="00F237A4" w:rsidRDefault="00E255BF" w:rsidP="00B24BD4">
            <w:pPr>
              <w:shd w:val="clear" w:color="auto" w:fill="FFFFFF"/>
              <w:spacing w:after="0" w:line="240" w:lineRule="auto"/>
              <w:jc w:val="center"/>
              <w:rPr>
                <w:rFonts w:ascii="Segoe UI" w:eastAsia="Verdana" w:hAnsi="Segoe UI" w:cs="Segoe UI"/>
                <w:color w:val="000000" w:themeColor="text1"/>
                <w:sz w:val="18"/>
                <w:szCs w:val="20"/>
                <w:lang w:val="en-GB"/>
              </w:rPr>
            </w:pPr>
            <w:proofErr w:type="gramStart"/>
            <w:r w:rsidRPr="00F237A4">
              <w:rPr>
                <w:rFonts w:ascii="Segoe UI" w:eastAsia="Verdana" w:hAnsi="Segoe UI" w:cs="Segoe UI"/>
                <w:color w:val="000000" w:themeColor="text1"/>
                <w:sz w:val="18"/>
                <w:szCs w:val="20"/>
                <w:lang w:val="en-GB"/>
              </w:rPr>
              <w:t>and</w:t>
            </w:r>
            <w:proofErr w:type="gramEnd"/>
            <w:r w:rsidRPr="00F237A4">
              <w:rPr>
                <w:rFonts w:ascii="Segoe UI" w:eastAsia="Verdana" w:hAnsi="Segoe UI" w:cs="Segoe UI"/>
                <w:color w:val="000000" w:themeColor="text1"/>
                <w:sz w:val="18"/>
                <w:szCs w:val="20"/>
                <w:lang w:val="en-GB"/>
              </w:rPr>
              <w:t xml:space="preserve"> the study of politics and power.</w:t>
            </w:r>
          </w:p>
        </w:tc>
        <w:tc>
          <w:tcPr>
            <w:tcW w:w="660" w:type="dxa"/>
            <w:vAlign w:val="center"/>
          </w:tcPr>
          <w:p w:rsidR="00E255BF" w:rsidRPr="00F237A4" w:rsidRDefault="00547A82" w:rsidP="000152F7">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24</w:t>
            </w:r>
            <w:r w:rsidR="00E255BF" w:rsidRPr="00F237A4">
              <w:rPr>
                <w:rFonts w:ascii="Segoe UI" w:eastAsia="Verdana" w:hAnsi="Segoe UI" w:cs="Segoe UI"/>
                <w:b/>
                <w:color w:val="000000" w:themeColor="text1"/>
                <w:sz w:val="18"/>
                <w:szCs w:val="20"/>
                <w:lang w:val="en-GB"/>
              </w:rPr>
              <w:t>/2</w:t>
            </w:r>
          </w:p>
        </w:tc>
        <w:tc>
          <w:tcPr>
            <w:tcW w:w="2977" w:type="dxa"/>
            <w:vAlign w:val="center"/>
          </w:tcPr>
          <w:p w:rsidR="00E255BF" w:rsidRPr="00F237A4" w:rsidRDefault="00E255BF" w:rsidP="000152F7">
            <w:pPr>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MANOS</w:t>
            </w:r>
          </w:p>
        </w:tc>
      </w:tr>
      <w:tr w:rsidR="00EB5911" w:rsidRPr="00F237A4" w:rsidTr="00113E96">
        <w:trPr>
          <w:trHeight w:val="20"/>
          <w:jc w:val="center"/>
        </w:trPr>
        <w:tc>
          <w:tcPr>
            <w:tcW w:w="529" w:type="dxa"/>
            <w:vAlign w:val="center"/>
          </w:tcPr>
          <w:p w:rsidR="00E255BF" w:rsidRPr="00F237A4" w:rsidRDefault="00E255BF" w:rsidP="000152F7">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2</w:t>
            </w:r>
          </w:p>
        </w:tc>
        <w:tc>
          <w:tcPr>
            <w:tcW w:w="6045" w:type="dxa"/>
            <w:vAlign w:val="center"/>
          </w:tcPr>
          <w:p w:rsidR="00B24BD4" w:rsidRPr="00F237A4" w:rsidRDefault="00B24BD4" w:rsidP="00B24BD4">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Ethnography as part of the qualitative methodology</w:t>
            </w:r>
            <w:r w:rsidR="00681BA1" w:rsidRPr="00F237A4">
              <w:rPr>
                <w:rFonts w:ascii="Segoe UI" w:eastAsia="Verdana" w:hAnsi="Segoe UI" w:cs="Segoe UI"/>
                <w:color w:val="000000" w:themeColor="text1"/>
                <w:sz w:val="18"/>
                <w:szCs w:val="20"/>
                <w:lang w:val="en-GB"/>
              </w:rPr>
              <w:t xml:space="preserve">. </w:t>
            </w:r>
          </w:p>
          <w:p w:rsidR="00681BA1" w:rsidRPr="00F237A4" w:rsidRDefault="00681BA1" w:rsidP="00B24BD4">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Doing fieldwork in the Balkans and Eastern Europe</w:t>
            </w:r>
          </w:p>
        </w:tc>
        <w:tc>
          <w:tcPr>
            <w:tcW w:w="660" w:type="dxa"/>
            <w:vAlign w:val="center"/>
          </w:tcPr>
          <w:p w:rsidR="00E255BF" w:rsidRPr="00F237A4" w:rsidRDefault="00123CC2" w:rsidP="000152F7">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3/3</w:t>
            </w:r>
          </w:p>
        </w:tc>
        <w:tc>
          <w:tcPr>
            <w:tcW w:w="2977" w:type="dxa"/>
            <w:vAlign w:val="center"/>
          </w:tcPr>
          <w:p w:rsidR="00E255BF" w:rsidRPr="00F237A4" w:rsidRDefault="002500B1" w:rsidP="000152F7">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 xml:space="preserve">MANOS </w:t>
            </w:r>
          </w:p>
        </w:tc>
      </w:tr>
      <w:tr w:rsidR="00681BA1" w:rsidRPr="00F237A4"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3</w:t>
            </w:r>
          </w:p>
        </w:tc>
        <w:tc>
          <w:tcPr>
            <w:tcW w:w="6045" w:type="dxa"/>
            <w:vAlign w:val="center"/>
          </w:tcPr>
          <w:p w:rsidR="00681BA1" w:rsidRPr="00F237A4" w:rsidRDefault="00681BA1" w:rsidP="00681BA1">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Imagining the Balkans in Cinema</w:t>
            </w:r>
            <w:r w:rsidR="004E0B79">
              <w:rPr>
                <w:rFonts w:ascii="Segoe UI" w:eastAsia="Verdana" w:hAnsi="Segoe UI" w:cs="Segoe UI"/>
                <w:color w:val="000000" w:themeColor="text1"/>
                <w:sz w:val="18"/>
                <w:szCs w:val="20"/>
                <w:lang w:val="en-GB"/>
              </w:rPr>
              <w:t>: Issues of Visual Methods and Representations</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10/3</w:t>
            </w:r>
          </w:p>
        </w:tc>
        <w:tc>
          <w:tcPr>
            <w:tcW w:w="2977" w:type="dxa"/>
            <w:vAlign w:val="center"/>
          </w:tcPr>
          <w:p w:rsidR="00681BA1" w:rsidRPr="00F237A4" w:rsidRDefault="002500B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SIDERI</w:t>
            </w:r>
          </w:p>
        </w:tc>
      </w:tr>
      <w:tr w:rsidR="00681BA1" w:rsidRPr="00F237A4"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4</w:t>
            </w:r>
          </w:p>
        </w:tc>
        <w:tc>
          <w:tcPr>
            <w:tcW w:w="6045" w:type="dxa"/>
            <w:vAlign w:val="center"/>
          </w:tcPr>
          <w:p w:rsidR="00681BA1" w:rsidRPr="00F237A4" w:rsidRDefault="00681BA1" w:rsidP="00681BA1">
            <w:pPr>
              <w:shd w:val="clear" w:color="auto" w:fill="FFFFFF"/>
              <w:spacing w:after="0" w:line="240" w:lineRule="auto"/>
              <w:jc w:val="center"/>
              <w:rPr>
                <w:rFonts w:ascii="Segoe UI" w:eastAsia="Verdana" w:hAnsi="Segoe UI" w:cs="Segoe UI"/>
                <w:color w:val="000000" w:themeColor="text1"/>
                <w:sz w:val="18"/>
                <w:szCs w:val="20"/>
                <w:lang w:val="en-GB"/>
              </w:rPr>
            </w:pPr>
            <w:proofErr w:type="spellStart"/>
            <w:r w:rsidRPr="00F237A4">
              <w:rPr>
                <w:rFonts w:ascii="Segoe UI" w:eastAsia="Verdana" w:hAnsi="Segoe UI" w:cs="Segoe UI"/>
                <w:color w:val="000000" w:themeColor="text1"/>
                <w:sz w:val="18"/>
                <w:szCs w:val="20"/>
                <w:lang w:val="en-GB"/>
              </w:rPr>
              <w:t>Balkanism</w:t>
            </w:r>
            <w:proofErr w:type="spellEnd"/>
            <w:r w:rsidRPr="00F237A4">
              <w:rPr>
                <w:rFonts w:ascii="Segoe UI" w:eastAsia="Verdana" w:hAnsi="Segoe UI" w:cs="Segoe UI"/>
                <w:color w:val="000000" w:themeColor="text1"/>
                <w:sz w:val="18"/>
                <w:szCs w:val="20"/>
                <w:lang w:val="en-GB"/>
              </w:rPr>
              <w:t>: Conceptualising and studying the Balkans as a geographical, cultural and political category</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1/4</w:t>
            </w:r>
          </w:p>
        </w:tc>
        <w:tc>
          <w:tcPr>
            <w:tcW w:w="2977" w:type="dxa"/>
            <w:vAlign w:val="center"/>
          </w:tcPr>
          <w:p w:rsidR="00681BA1" w:rsidRPr="00F237A4" w:rsidRDefault="00681BA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MANOS</w:t>
            </w:r>
          </w:p>
        </w:tc>
      </w:tr>
      <w:tr w:rsidR="00681BA1" w:rsidRPr="0047574C"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5</w:t>
            </w:r>
          </w:p>
        </w:tc>
        <w:tc>
          <w:tcPr>
            <w:tcW w:w="6045" w:type="dxa"/>
            <w:vAlign w:val="center"/>
          </w:tcPr>
          <w:p w:rsidR="00681BA1" w:rsidRPr="00F237A4" w:rsidRDefault="00681BA1" w:rsidP="00681BA1">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When the Pomegranates Bleed. Stories</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19/3</w:t>
            </w:r>
          </w:p>
        </w:tc>
        <w:tc>
          <w:tcPr>
            <w:tcW w:w="2977" w:type="dxa"/>
            <w:vAlign w:val="center"/>
          </w:tcPr>
          <w:p w:rsidR="00681BA1" w:rsidRPr="00F237A4" w:rsidRDefault="00681BA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SEMINAR, MA in Politics &amp; Economics in Contemporary E&amp;SEE and Lab/Culture-Borders-Gender</w:t>
            </w:r>
          </w:p>
        </w:tc>
      </w:tr>
      <w:tr w:rsidR="00681BA1" w:rsidRPr="00F237A4"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6</w:t>
            </w:r>
          </w:p>
        </w:tc>
        <w:tc>
          <w:tcPr>
            <w:tcW w:w="6045" w:type="dxa"/>
            <w:vAlign w:val="center"/>
          </w:tcPr>
          <w:p w:rsidR="00681BA1" w:rsidRPr="00F237A4" w:rsidRDefault="00681BA1" w:rsidP="00681BA1">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 xml:space="preserve">Religions and </w:t>
            </w:r>
            <w:proofErr w:type="spellStart"/>
            <w:r w:rsidRPr="00F237A4">
              <w:rPr>
                <w:rFonts w:ascii="Segoe UI" w:eastAsia="Verdana" w:hAnsi="Segoe UI" w:cs="Segoe UI"/>
                <w:color w:val="000000" w:themeColor="text1"/>
                <w:sz w:val="18"/>
                <w:szCs w:val="20"/>
                <w:lang w:val="en-GB"/>
              </w:rPr>
              <w:t>Mobilities</w:t>
            </w:r>
            <w:proofErr w:type="spellEnd"/>
            <w:r w:rsidRPr="00F237A4">
              <w:rPr>
                <w:rFonts w:ascii="Segoe UI" w:eastAsia="Verdana" w:hAnsi="Segoe UI" w:cs="Segoe UI"/>
                <w:color w:val="000000" w:themeColor="text1"/>
                <w:sz w:val="18"/>
                <w:szCs w:val="20"/>
                <w:lang w:val="en-GB"/>
              </w:rPr>
              <w:t xml:space="preserve"> in the Balkans and Beyond</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24/3</w:t>
            </w:r>
          </w:p>
        </w:tc>
        <w:tc>
          <w:tcPr>
            <w:tcW w:w="2977" w:type="dxa"/>
            <w:vAlign w:val="center"/>
          </w:tcPr>
          <w:p w:rsidR="00681BA1" w:rsidRPr="00F237A4" w:rsidRDefault="00681BA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SIDERI</w:t>
            </w:r>
          </w:p>
        </w:tc>
      </w:tr>
      <w:tr w:rsidR="00681BA1" w:rsidRPr="00F237A4"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7</w:t>
            </w:r>
          </w:p>
        </w:tc>
        <w:tc>
          <w:tcPr>
            <w:tcW w:w="6045" w:type="dxa"/>
            <w:vAlign w:val="center"/>
          </w:tcPr>
          <w:p w:rsidR="00681BA1" w:rsidRPr="00F237A4" w:rsidRDefault="00681BA1" w:rsidP="00681BA1">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Anthropology of Socialism: USSR vs. Yugoslavia</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29/4</w:t>
            </w:r>
          </w:p>
        </w:tc>
        <w:tc>
          <w:tcPr>
            <w:tcW w:w="2977" w:type="dxa"/>
            <w:vAlign w:val="center"/>
          </w:tcPr>
          <w:p w:rsidR="00681BA1" w:rsidRPr="00F237A4" w:rsidRDefault="00681BA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SIDERI</w:t>
            </w:r>
          </w:p>
        </w:tc>
      </w:tr>
      <w:tr w:rsidR="00681BA1" w:rsidRPr="00F237A4"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8</w:t>
            </w:r>
          </w:p>
        </w:tc>
        <w:tc>
          <w:tcPr>
            <w:tcW w:w="6045" w:type="dxa"/>
            <w:vAlign w:val="center"/>
          </w:tcPr>
          <w:p w:rsidR="00681BA1" w:rsidRPr="00F237A4" w:rsidRDefault="00681BA1" w:rsidP="00681BA1">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Gender Issues</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21/4</w:t>
            </w:r>
          </w:p>
        </w:tc>
        <w:tc>
          <w:tcPr>
            <w:tcW w:w="2977" w:type="dxa"/>
            <w:vAlign w:val="center"/>
          </w:tcPr>
          <w:p w:rsidR="00681BA1" w:rsidRPr="00F237A4" w:rsidRDefault="00681BA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SIDERI</w:t>
            </w:r>
          </w:p>
        </w:tc>
      </w:tr>
      <w:tr w:rsidR="00681BA1" w:rsidRPr="00F237A4"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9</w:t>
            </w:r>
          </w:p>
        </w:tc>
        <w:tc>
          <w:tcPr>
            <w:tcW w:w="6045" w:type="dxa"/>
            <w:vAlign w:val="center"/>
          </w:tcPr>
          <w:p w:rsidR="00681BA1" w:rsidRPr="00F237A4" w:rsidRDefault="00681BA1" w:rsidP="00681BA1">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Socialist and post-socialist cities</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14/4</w:t>
            </w:r>
          </w:p>
        </w:tc>
        <w:tc>
          <w:tcPr>
            <w:tcW w:w="2977" w:type="dxa"/>
            <w:vAlign w:val="center"/>
          </w:tcPr>
          <w:p w:rsidR="00681BA1" w:rsidRPr="00F237A4" w:rsidRDefault="00681BA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SIDERI</w:t>
            </w:r>
          </w:p>
        </w:tc>
      </w:tr>
      <w:tr w:rsidR="00681BA1" w:rsidRPr="00F237A4"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10</w:t>
            </w:r>
          </w:p>
        </w:tc>
        <w:tc>
          <w:tcPr>
            <w:tcW w:w="6045" w:type="dxa"/>
            <w:vAlign w:val="center"/>
          </w:tcPr>
          <w:p w:rsidR="00104D11" w:rsidRPr="00F237A4" w:rsidRDefault="00104D11" w:rsidP="00104D11">
            <w:pPr>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 xml:space="preserve">Borders and border regions </w:t>
            </w:r>
          </w:p>
          <w:p w:rsidR="00681BA1" w:rsidRPr="00F237A4" w:rsidRDefault="00104D11" w:rsidP="00104D11">
            <w:pPr>
              <w:spacing w:after="0" w:line="240" w:lineRule="auto"/>
              <w:jc w:val="center"/>
              <w:rPr>
                <w:rFonts w:ascii="Segoe UI" w:eastAsia="Verdana" w:hAnsi="Segoe UI" w:cs="Segoe UI"/>
                <w:i/>
                <w:color w:val="000000" w:themeColor="text1"/>
                <w:sz w:val="18"/>
                <w:szCs w:val="20"/>
                <w:lang w:val="en-GB"/>
              </w:rPr>
            </w:pPr>
            <w:r w:rsidRPr="00F237A4">
              <w:rPr>
                <w:rFonts w:ascii="Segoe UI" w:eastAsia="Verdana" w:hAnsi="Segoe UI" w:cs="Segoe UI"/>
                <w:color w:val="000000" w:themeColor="text1"/>
                <w:sz w:val="18"/>
                <w:szCs w:val="20"/>
                <w:lang w:val="en-GB"/>
              </w:rPr>
              <w:t xml:space="preserve">as fields of study in E. and SE. Europe </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12/5</w:t>
            </w:r>
          </w:p>
        </w:tc>
        <w:tc>
          <w:tcPr>
            <w:tcW w:w="2977" w:type="dxa"/>
            <w:vAlign w:val="center"/>
          </w:tcPr>
          <w:p w:rsidR="00681BA1" w:rsidRPr="00F237A4" w:rsidRDefault="00681BA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MANOS</w:t>
            </w:r>
          </w:p>
        </w:tc>
      </w:tr>
      <w:tr w:rsidR="00681BA1" w:rsidRPr="00F237A4"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11</w:t>
            </w:r>
          </w:p>
        </w:tc>
        <w:tc>
          <w:tcPr>
            <w:tcW w:w="6045" w:type="dxa"/>
            <w:vAlign w:val="center"/>
          </w:tcPr>
          <w:p w:rsidR="00681BA1" w:rsidRPr="00F237A4" w:rsidRDefault="00104D11" w:rsidP="00681BA1">
            <w:pPr>
              <w:spacing w:after="0" w:line="240" w:lineRule="auto"/>
              <w:jc w:val="center"/>
              <w:rPr>
                <w:rFonts w:ascii="Segoe UI" w:eastAsia="Verdana" w:hAnsi="Segoe UI" w:cs="Segoe UI"/>
                <w:i/>
                <w:color w:val="000000" w:themeColor="text1"/>
                <w:sz w:val="18"/>
                <w:szCs w:val="20"/>
                <w:lang w:val="en-GB"/>
              </w:rPr>
            </w:pPr>
            <w:r w:rsidRPr="00F237A4">
              <w:rPr>
                <w:rFonts w:ascii="Segoe UI" w:eastAsia="Verdana" w:hAnsi="Segoe UI" w:cs="Segoe UI"/>
                <w:color w:val="000000" w:themeColor="text1"/>
                <w:sz w:val="18"/>
                <w:szCs w:val="20"/>
                <w:lang w:val="en-GB"/>
              </w:rPr>
              <w:t>Minority rights claims and the politics of identity and culture</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27/5</w:t>
            </w:r>
          </w:p>
        </w:tc>
        <w:tc>
          <w:tcPr>
            <w:tcW w:w="2977" w:type="dxa"/>
            <w:vAlign w:val="center"/>
          </w:tcPr>
          <w:p w:rsidR="00681BA1" w:rsidRPr="00F237A4" w:rsidRDefault="00681BA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MANOS</w:t>
            </w:r>
          </w:p>
        </w:tc>
      </w:tr>
      <w:tr w:rsidR="00681BA1" w:rsidRPr="0047574C"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12</w:t>
            </w:r>
          </w:p>
        </w:tc>
        <w:tc>
          <w:tcPr>
            <w:tcW w:w="6045" w:type="dxa"/>
            <w:vAlign w:val="center"/>
          </w:tcPr>
          <w:p w:rsidR="00681BA1" w:rsidRPr="00F237A4" w:rsidRDefault="00104D11" w:rsidP="00F237A4">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highlight w:val="green"/>
                <w:lang w:val="en-GB"/>
              </w:rPr>
              <w:t xml:space="preserve">Minorities in </w:t>
            </w:r>
            <w:r w:rsidR="00F237A4" w:rsidRPr="00F237A4">
              <w:rPr>
                <w:rFonts w:ascii="Segoe UI" w:eastAsia="Verdana" w:hAnsi="Segoe UI" w:cs="Segoe UI"/>
                <w:color w:val="000000" w:themeColor="text1"/>
                <w:sz w:val="18"/>
                <w:szCs w:val="20"/>
                <w:highlight w:val="green"/>
                <w:lang w:val="en-GB"/>
              </w:rPr>
              <w:t>SS</w:t>
            </w:r>
            <w:r w:rsidRPr="00F237A4">
              <w:rPr>
                <w:rFonts w:ascii="Segoe UI" w:eastAsia="Verdana" w:hAnsi="Segoe UI" w:cs="Segoe UI"/>
                <w:color w:val="000000" w:themeColor="text1"/>
                <w:sz w:val="18"/>
                <w:szCs w:val="20"/>
                <w:highlight w:val="green"/>
                <w:lang w:val="en-GB"/>
              </w:rPr>
              <w:t>E. and E</w:t>
            </w:r>
            <w:r w:rsidR="00F237A4" w:rsidRPr="00F237A4">
              <w:rPr>
                <w:rFonts w:ascii="Segoe UI" w:eastAsia="Verdana" w:hAnsi="Segoe UI" w:cs="Segoe UI"/>
                <w:color w:val="000000" w:themeColor="text1"/>
                <w:sz w:val="18"/>
                <w:szCs w:val="20"/>
                <w:highlight w:val="green"/>
                <w:lang w:val="en-GB"/>
              </w:rPr>
              <w:t>.</w:t>
            </w:r>
            <w:r w:rsidRPr="00F237A4">
              <w:rPr>
                <w:rFonts w:ascii="Segoe UI" w:eastAsia="Verdana" w:hAnsi="Segoe UI" w:cs="Segoe UI"/>
                <w:color w:val="000000" w:themeColor="text1"/>
                <w:sz w:val="18"/>
                <w:szCs w:val="20"/>
                <w:highlight w:val="green"/>
                <w:lang w:val="en-GB"/>
              </w:rPr>
              <w:t xml:space="preserve"> Europe</w:t>
            </w:r>
            <w:r w:rsidRPr="00F237A4">
              <w:rPr>
                <w:rFonts w:ascii="Segoe UI" w:eastAsia="Verdana" w:hAnsi="Segoe UI" w:cs="Segoe UI"/>
                <w:color w:val="000000" w:themeColor="text1"/>
                <w:sz w:val="18"/>
                <w:szCs w:val="20"/>
                <w:lang w:val="en-GB"/>
              </w:rPr>
              <w:t xml:space="preserve"> </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2/6</w:t>
            </w:r>
          </w:p>
        </w:tc>
        <w:tc>
          <w:tcPr>
            <w:tcW w:w="2977" w:type="dxa"/>
            <w:vAlign w:val="center"/>
          </w:tcPr>
          <w:p w:rsidR="00681BA1" w:rsidRPr="00F237A4" w:rsidRDefault="00AA7A37"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SEMINAR, MA in Politics &amp; Economics in Contemporary E&amp;SEE and Lab/Culture-Borders-Gender</w:t>
            </w:r>
          </w:p>
        </w:tc>
      </w:tr>
      <w:tr w:rsidR="00681BA1" w:rsidRPr="00F237A4" w:rsidTr="00113E96">
        <w:trPr>
          <w:trHeight w:val="20"/>
          <w:jc w:val="center"/>
        </w:trPr>
        <w:tc>
          <w:tcPr>
            <w:tcW w:w="529"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13</w:t>
            </w:r>
          </w:p>
        </w:tc>
        <w:tc>
          <w:tcPr>
            <w:tcW w:w="6045" w:type="dxa"/>
            <w:vAlign w:val="center"/>
          </w:tcPr>
          <w:p w:rsidR="00681BA1" w:rsidRPr="00F237A4" w:rsidRDefault="00681BA1" w:rsidP="00681BA1">
            <w:pPr>
              <w:shd w:val="clear" w:color="auto" w:fill="FFFFFF"/>
              <w:spacing w:after="0" w:line="240" w:lineRule="auto"/>
              <w:jc w:val="center"/>
              <w:rPr>
                <w:rFonts w:ascii="Segoe UI" w:eastAsia="Verdana"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Essay oral presentations</w:t>
            </w:r>
          </w:p>
        </w:tc>
        <w:tc>
          <w:tcPr>
            <w:tcW w:w="660" w:type="dxa"/>
            <w:vAlign w:val="center"/>
          </w:tcPr>
          <w:p w:rsidR="00681BA1" w:rsidRPr="00F237A4" w:rsidRDefault="00681BA1" w:rsidP="00681BA1">
            <w:pPr>
              <w:spacing w:after="0" w:line="240" w:lineRule="auto"/>
              <w:jc w:val="center"/>
              <w:rPr>
                <w:rFonts w:ascii="Segoe UI" w:eastAsia="Verdana" w:hAnsi="Segoe UI" w:cs="Segoe UI"/>
                <w:b/>
                <w:color w:val="000000" w:themeColor="text1"/>
                <w:sz w:val="18"/>
                <w:szCs w:val="20"/>
                <w:lang w:val="en-GB"/>
              </w:rPr>
            </w:pPr>
            <w:r w:rsidRPr="00F237A4">
              <w:rPr>
                <w:rFonts w:ascii="Segoe UI" w:eastAsia="Verdana" w:hAnsi="Segoe UI" w:cs="Segoe UI"/>
                <w:b/>
                <w:color w:val="000000" w:themeColor="text1"/>
                <w:sz w:val="18"/>
                <w:szCs w:val="20"/>
                <w:lang w:val="en-GB"/>
              </w:rPr>
              <w:t>9/6</w:t>
            </w:r>
          </w:p>
        </w:tc>
        <w:tc>
          <w:tcPr>
            <w:tcW w:w="2977" w:type="dxa"/>
            <w:vAlign w:val="center"/>
          </w:tcPr>
          <w:p w:rsidR="00681BA1" w:rsidRPr="00F237A4" w:rsidRDefault="00681BA1" w:rsidP="00681BA1">
            <w:pPr>
              <w:spacing w:after="0" w:line="240" w:lineRule="auto"/>
              <w:jc w:val="center"/>
              <w:rPr>
                <w:rFonts w:ascii="Segoe UI" w:hAnsi="Segoe UI" w:cs="Segoe UI"/>
                <w:color w:val="000000" w:themeColor="text1"/>
                <w:sz w:val="18"/>
                <w:szCs w:val="20"/>
                <w:lang w:val="en-GB"/>
              </w:rPr>
            </w:pPr>
            <w:r w:rsidRPr="00F237A4">
              <w:rPr>
                <w:rFonts w:ascii="Segoe UI" w:eastAsia="Verdana" w:hAnsi="Segoe UI" w:cs="Segoe UI"/>
                <w:color w:val="000000" w:themeColor="text1"/>
                <w:sz w:val="18"/>
                <w:szCs w:val="20"/>
                <w:lang w:val="en-GB"/>
              </w:rPr>
              <w:t>MANOS-SIDERI</w:t>
            </w:r>
          </w:p>
        </w:tc>
      </w:tr>
    </w:tbl>
    <w:p w:rsidR="00E255BF" w:rsidRPr="00F237A4" w:rsidRDefault="00E255BF" w:rsidP="00A92EA8">
      <w:pPr>
        <w:spacing w:after="60" w:line="240" w:lineRule="auto"/>
        <w:outlineLvl w:val="1"/>
        <w:rPr>
          <w:rFonts w:ascii="Segoe UI" w:hAnsi="Segoe UI" w:cs="Segoe UI"/>
          <w:b/>
          <w:color w:val="000000" w:themeColor="text1"/>
          <w:sz w:val="20"/>
          <w:u w:val="single"/>
          <w:lang w:val="en-GB"/>
        </w:rPr>
      </w:pPr>
    </w:p>
    <w:p w:rsidR="00A92EA8" w:rsidRPr="00F237A4" w:rsidRDefault="00A92EA8" w:rsidP="00A92EA8">
      <w:pPr>
        <w:spacing w:after="60" w:line="240" w:lineRule="auto"/>
        <w:outlineLvl w:val="1"/>
        <w:rPr>
          <w:rFonts w:ascii="Segoe UI" w:hAnsi="Segoe UI" w:cs="Segoe UI"/>
          <w:b/>
          <w:color w:val="000000" w:themeColor="text1"/>
          <w:u w:val="single"/>
          <w:lang w:val="en-GB"/>
        </w:rPr>
      </w:pPr>
      <w:r w:rsidRPr="00F237A4">
        <w:rPr>
          <w:rFonts w:ascii="Segoe UI" w:hAnsi="Segoe UI" w:cs="Segoe UI"/>
          <w:b/>
          <w:color w:val="000000" w:themeColor="text1"/>
          <w:u w:val="single"/>
          <w:lang w:val="en-GB"/>
        </w:rPr>
        <w:t>Teaching Methods</w:t>
      </w:r>
    </w:p>
    <w:p w:rsidR="000B67A8" w:rsidRPr="00F237A4" w:rsidRDefault="000B67A8" w:rsidP="000B67A8">
      <w:pPr>
        <w:spacing w:after="0" w:line="240" w:lineRule="auto"/>
        <w:jc w:val="both"/>
        <w:rPr>
          <w:rFonts w:ascii="Segoe UI" w:eastAsia="Times New Roman" w:hAnsi="Segoe UI" w:cs="Segoe UI"/>
          <w:color w:val="000000" w:themeColor="text1"/>
          <w:sz w:val="20"/>
          <w:lang w:val="en-GB" w:eastAsia="el-GR"/>
        </w:rPr>
      </w:pPr>
      <w:r w:rsidRPr="00F237A4">
        <w:rPr>
          <w:rFonts w:ascii="Segoe UI" w:eastAsia="Times New Roman" w:hAnsi="Segoe UI" w:cs="Segoe UI"/>
          <w:color w:val="000000" w:themeColor="text1"/>
          <w:sz w:val="20"/>
          <w:lang w:val="en-GB" w:eastAsia="el-GR"/>
        </w:rPr>
        <w:t>The classes include:</w:t>
      </w:r>
    </w:p>
    <w:p w:rsidR="000B67A8" w:rsidRPr="00F237A4" w:rsidRDefault="000B67A8" w:rsidP="000B67A8">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Subject-related lectures.</w:t>
      </w:r>
    </w:p>
    <w:p w:rsidR="000B67A8" w:rsidRPr="00F237A4" w:rsidRDefault="000B67A8" w:rsidP="000B67A8">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Ethnographic examples with discussions in the classroom.</w:t>
      </w:r>
    </w:p>
    <w:p w:rsidR="000B67A8" w:rsidRPr="00F237A4" w:rsidRDefault="000B67A8" w:rsidP="000B67A8">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Oral presentations by the students during the weekly lessons and the preparation of a research project.</w:t>
      </w:r>
    </w:p>
    <w:p w:rsidR="000B67A8" w:rsidRPr="00F237A4" w:rsidRDefault="000B67A8" w:rsidP="000B67A8">
      <w:pPr>
        <w:spacing w:after="0" w:line="240" w:lineRule="auto"/>
        <w:jc w:val="both"/>
        <w:rPr>
          <w:rFonts w:ascii="Segoe UI" w:eastAsia="Times New Roman" w:hAnsi="Segoe UI" w:cs="Segoe UI"/>
          <w:color w:val="000000" w:themeColor="text1"/>
          <w:sz w:val="20"/>
          <w:lang w:val="en-GB" w:eastAsia="el-GR"/>
        </w:rPr>
      </w:pPr>
      <w:r w:rsidRPr="00F237A4">
        <w:rPr>
          <w:rFonts w:ascii="Segoe UI" w:eastAsia="Times New Roman" w:hAnsi="Segoe UI" w:cs="Segoe UI"/>
          <w:color w:val="000000" w:themeColor="text1"/>
          <w:sz w:val="20"/>
          <w:lang w:val="en-GB" w:eastAsia="el-GR"/>
        </w:rPr>
        <w:t>Ethnographic texts, films and documentaries will complement and support the weekly meetings. </w:t>
      </w:r>
    </w:p>
    <w:p w:rsidR="00A92EA8" w:rsidRPr="00F237A4" w:rsidRDefault="00A92EA8" w:rsidP="00A92EA8">
      <w:pPr>
        <w:spacing w:after="60" w:line="240" w:lineRule="auto"/>
        <w:outlineLvl w:val="1"/>
        <w:rPr>
          <w:rFonts w:ascii="Segoe UI" w:hAnsi="Segoe UI" w:cs="Segoe UI"/>
          <w:b/>
          <w:color w:val="000000" w:themeColor="text1"/>
          <w:sz w:val="20"/>
          <w:u w:val="single"/>
          <w:lang w:val="en-GB"/>
        </w:rPr>
      </w:pPr>
    </w:p>
    <w:p w:rsidR="004F7022" w:rsidRPr="00F237A4" w:rsidRDefault="000E1BC0" w:rsidP="004F7022">
      <w:pPr>
        <w:spacing w:after="60" w:line="240" w:lineRule="auto"/>
        <w:outlineLvl w:val="1"/>
        <w:rPr>
          <w:rFonts w:ascii="Segoe UI" w:hAnsi="Segoe UI" w:cs="Segoe UI"/>
          <w:b/>
          <w:color w:val="000000" w:themeColor="text1"/>
          <w:u w:val="single"/>
          <w:lang w:val="en-GB"/>
        </w:rPr>
      </w:pPr>
      <w:r w:rsidRPr="00F237A4">
        <w:rPr>
          <w:rFonts w:ascii="Segoe UI" w:hAnsi="Segoe UI" w:cs="Segoe UI"/>
          <w:b/>
          <w:color w:val="000000" w:themeColor="text1"/>
          <w:u w:val="single"/>
          <w:lang w:val="en-GB"/>
        </w:rPr>
        <w:t>E-Class</w:t>
      </w:r>
      <w:r w:rsidR="008F47C1" w:rsidRPr="00F237A4">
        <w:rPr>
          <w:rFonts w:ascii="Segoe UI" w:hAnsi="Segoe UI" w:cs="Segoe UI"/>
          <w:b/>
          <w:color w:val="000000" w:themeColor="text1"/>
          <w:u w:val="single"/>
          <w:lang w:val="en-GB"/>
        </w:rPr>
        <w:t>room</w:t>
      </w:r>
      <w:r w:rsidRPr="00F237A4">
        <w:rPr>
          <w:rFonts w:ascii="Segoe UI" w:hAnsi="Segoe UI" w:cs="Segoe UI"/>
          <w:b/>
          <w:color w:val="000000" w:themeColor="text1"/>
          <w:u w:val="single"/>
          <w:lang w:val="en-GB"/>
        </w:rPr>
        <w:t xml:space="preserve"> </w:t>
      </w:r>
    </w:p>
    <w:p w:rsidR="004F7022" w:rsidRPr="00F237A4" w:rsidRDefault="008F47C1" w:rsidP="00A92EA8">
      <w:pPr>
        <w:spacing w:after="60" w:line="240" w:lineRule="auto"/>
        <w:outlineLvl w:val="1"/>
        <w:rPr>
          <w:rFonts w:ascii="Segoe UI" w:hAnsi="Segoe UI" w:cs="Segoe UI"/>
          <w:b/>
          <w:color w:val="000000" w:themeColor="text1"/>
          <w:sz w:val="20"/>
          <w:u w:val="single"/>
          <w:lang w:val="en-GB"/>
        </w:rPr>
      </w:pPr>
      <w:r w:rsidRPr="00F237A4">
        <w:rPr>
          <w:rFonts w:ascii="Segoe UI" w:eastAsia="Times New Roman" w:hAnsi="Segoe UI" w:cs="Segoe UI"/>
          <w:color w:val="000000" w:themeColor="text1"/>
          <w:sz w:val="20"/>
          <w:lang w:val="en-GB"/>
        </w:rPr>
        <w:t>Use the Asynchronous E-Learning Platform tool (https://openeclass.uom.gr/index.php?logout=yes), and look for our course in the following link; https://openeclass.uom.gr/courses/MPE101/. Sign in and look for any material related to the weekly classes, announcements and other course-related information. We strongly advise you to visit E-classroom regularly.</w:t>
      </w:r>
    </w:p>
    <w:p w:rsidR="008F47C1" w:rsidRPr="00F237A4" w:rsidRDefault="008F47C1" w:rsidP="004F7022">
      <w:pPr>
        <w:spacing w:after="60" w:line="240" w:lineRule="auto"/>
        <w:outlineLvl w:val="1"/>
        <w:rPr>
          <w:rFonts w:ascii="Segoe UI" w:hAnsi="Segoe UI" w:cs="Segoe UI"/>
          <w:b/>
          <w:color w:val="000000" w:themeColor="text1"/>
          <w:u w:val="single"/>
          <w:lang w:val="en-GB"/>
        </w:rPr>
      </w:pPr>
    </w:p>
    <w:p w:rsidR="004F7022" w:rsidRPr="00F237A4" w:rsidRDefault="00F56FA9" w:rsidP="004F7022">
      <w:pPr>
        <w:spacing w:after="60" w:line="240" w:lineRule="auto"/>
        <w:outlineLvl w:val="1"/>
        <w:rPr>
          <w:rFonts w:ascii="Segoe UI" w:hAnsi="Segoe UI" w:cs="Segoe UI"/>
          <w:b/>
          <w:color w:val="000000" w:themeColor="text1"/>
          <w:sz w:val="20"/>
          <w:u w:val="single"/>
          <w:lang w:val="en-GB"/>
        </w:rPr>
      </w:pPr>
      <w:r w:rsidRPr="00F237A4">
        <w:rPr>
          <w:rFonts w:ascii="Segoe UI" w:hAnsi="Segoe UI" w:cs="Segoe UI"/>
          <w:b/>
          <w:color w:val="000000" w:themeColor="text1"/>
          <w:u w:val="single"/>
          <w:lang w:val="en-GB"/>
        </w:rPr>
        <w:t>Mode of Assessment</w:t>
      </w:r>
      <w:r w:rsidR="00FE64BD" w:rsidRPr="00F237A4">
        <w:rPr>
          <w:rFonts w:ascii="Segoe UI" w:hAnsi="Segoe UI" w:cs="Segoe UI"/>
          <w:b/>
          <w:color w:val="000000" w:themeColor="text1"/>
          <w:u w:val="single"/>
          <w:lang w:val="en-GB"/>
        </w:rPr>
        <w:t xml:space="preserve"> - </w:t>
      </w:r>
      <w:r w:rsidR="004F7022" w:rsidRPr="00F237A4">
        <w:rPr>
          <w:rFonts w:ascii="Segoe UI" w:eastAsia="Times New Roman" w:hAnsi="Segoe UI" w:cs="Segoe UI"/>
          <w:b/>
          <w:color w:val="000000" w:themeColor="text1"/>
          <w:sz w:val="20"/>
          <w:u w:val="single"/>
          <w:lang w:val="en-GB"/>
        </w:rPr>
        <w:t>Grading</w:t>
      </w:r>
    </w:p>
    <w:p w:rsidR="004F7022" w:rsidRPr="00F237A4" w:rsidRDefault="004F7022" w:rsidP="004F7022">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Written </w:t>
      </w:r>
      <w:r w:rsidR="00FE64BD" w:rsidRPr="00F237A4">
        <w:rPr>
          <w:rFonts w:ascii="Segoe UI" w:eastAsia="Times New Roman" w:hAnsi="Segoe UI" w:cs="Segoe UI"/>
          <w:color w:val="000000" w:themeColor="text1"/>
          <w:sz w:val="20"/>
          <w:lang w:val="en-GB"/>
        </w:rPr>
        <w:t xml:space="preserve">Assignment </w:t>
      </w:r>
      <w:r w:rsidR="00FE64BD" w:rsidRPr="00F237A4">
        <w:rPr>
          <w:rFonts w:ascii="Segoe UI" w:eastAsia="Times New Roman" w:hAnsi="Segoe UI" w:cs="Segoe UI"/>
          <w:color w:val="000000" w:themeColor="text1"/>
          <w:sz w:val="20"/>
          <w:lang w:val="en-GB"/>
        </w:rPr>
        <w:tab/>
        <w:t>(</w:t>
      </w:r>
      <w:r w:rsidRPr="00F237A4">
        <w:rPr>
          <w:rFonts w:ascii="Segoe UI" w:eastAsia="Times New Roman" w:hAnsi="Segoe UI" w:cs="Segoe UI"/>
          <w:color w:val="000000" w:themeColor="text1"/>
          <w:sz w:val="20"/>
          <w:lang w:val="en-GB"/>
        </w:rPr>
        <w:t>50%)</w:t>
      </w:r>
    </w:p>
    <w:p w:rsidR="004F7022" w:rsidRPr="00F237A4" w:rsidRDefault="004F7022" w:rsidP="004F7022">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Oral Presentation </w:t>
      </w:r>
      <w:r w:rsidRPr="00F237A4">
        <w:rPr>
          <w:rFonts w:ascii="Segoe UI" w:eastAsia="Times New Roman" w:hAnsi="Segoe UI" w:cs="Segoe UI"/>
          <w:color w:val="000000" w:themeColor="text1"/>
          <w:sz w:val="20"/>
          <w:lang w:val="en-GB"/>
        </w:rPr>
        <w:tab/>
        <w:t>(20%)</w:t>
      </w:r>
    </w:p>
    <w:p w:rsidR="004F7022" w:rsidRPr="00F237A4" w:rsidRDefault="004F7022" w:rsidP="004F7022">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Weekly Activities </w:t>
      </w:r>
      <w:r w:rsidRPr="00F237A4">
        <w:rPr>
          <w:rFonts w:ascii="Segoe UI" w:eastAsia="Times New Roman" w:hAnsi="Segoe UI" w:cs="Segoe UI"/>
          <w:color w:val="000000" w:themeColor="text1"/>
          <w:sz w:val="20"/>
          <w:lang w:val="en-GB"/>
        </w:rPr>
        <w:tab/>
        <w:t>(30%)</w:t>
      </w:r>
    </w:p>
    <w:p w:rsidR="004F7022" w:rsidRPr="00F237A4" w:rsidRDefault="004F7022" w:rsidP="004F7022">
      <w:pPr>
        <w:pStyle w:val="a8"/>
        <w:shd w:val="clear" w:color="auto" w:fill="FFFFFF"/>
        <w:jc w:val="both"/>
        <w:rPr>
          <w:rFonts w:ascii="Segoe UI" w:hAnsi="Segoe UI" w:cs="Segoe UI"/>
          <w:color w:val="000000" w:themeColor="text1"/>
          <w:sz w:val="18"/>
          <w:lang w:val="en-GB"/>
        </w:rPr>
      </w:pPr>
    </w:p>
    <w:p w:rsidR="00820734" w:rsidRPr="00F237A4" w:rsidRDefault="00FE64BD" w:rsidP="00820734">
      <w:pPr>
        <w:spacing w:after="60" w:line="240" w:lineRule="auto"/>
        <w:outlineLvl w:val="1"/>
        <w:rPr>
          <w:rFonts w:ascii="Segoe UI" w:eastAsia="Times New Roman" w:hAnsi="Segoe UI" w:cs="Segoe UI"/>
          <w:b/>
          <w:color w:val="000000" w:themeColor="text1"/>
          <w:sz w:val="20"/>
          <w:u w:val="single"/>
          <w:lang w:val="en-GB"/>
        </w:rPr>
      </w:pPr>
      <w:r w:rsidRPr="00F237A4">
        <w:rPr>
          <w:rFonts w:ascii="Segoe UI" w:eastAsia="Times New Roman" w:hAnsi="Segoe UI" w:cs="Segoe UI"/>
          <w:b/>
          <w:color w:val="000000" w:themeColor="text1"/>
          <w:sz w:val="20"/>
          <w:u w:val="single"/>
          <w:lang w:val="en-GB"/>
        </w:rPr>
        <w:t>Written Assignment</w:t>
      </w:r>
      <w:r w:rsidR="004F7022" w:rsidRPr="00F237A4">
        <w:rPr>
          <w:rFonts w:ascii="Segoe UI" w:eastAsia="Times New Roman" w:hAnsi="Segoe UI" w:cs="Segoe UI"/>
          <w:b/>
          <w:color w:val="000000" w:themeColor="text1"/>
          <w:sz w:val="20"/>
          <w:u w:val="single"/>
          <w:lang w:val="en-GB"/>
        </w:rPr>
        <w:t xml:space="preserve"> </w:t>
      </w:r>
    </w:p>
    <w:p w:rsidR="006D41A9" w:rsidRPr="00F237A4" w:rsidRDefault="006D41A9" w:rsidP="006D41A9">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lastRenderedPageBreak/>
        <w:t xml:space="preserve">Students are expected to submit an essay (words 4500-5000, footnotes and literature are not included) based on a literature review (bibliography) which will correspond to questions developed within a weekly general theme. In details, students need first to choose a weekly theme, </w:t>
      </w:r>
      <w:proofErr w:type="gramStart"/>
      <w:r w:rsidRPr="00F237A4">
        <w:rPr>
          <w:rFonts w:ascii="Segoe UI" w:eastAsia="Times New Roman" w:hAnsi="Segoe UI" w:cs="Segoe UI"/>
          <w:color w:val="000000" w:themeColor="text1"/>
          <w:sz w:val="20"/>
          <w:lang w:val="en-GB"/>
        </w:rPr>
        <w:t>then</w:t>
      </w:r>
      <w:proofErr w:type="gramEnd"/>
      <w:r w:rsidRPr="00F237A4">
        <w:rPr>
          <w:rFonts w:ascii="Segoe UI" w:eastAsia="Times New Roman" w:hAnsi="Segoe UI" w:cs="Segoe UI"/>
          <w:color w:val="000000" w:themeColor="text1"/>
          <w:sz w:val="20"/>
          <w:lang w:val="en-GB"/>
        </w:rPr>
        <w:t xml:space="preserve"> shape a concrete and specific research question and review the corresponding literature (see the suggested literature for each topic included in the syllabus' reference list).</w:t>
      </w:r>
    </w:p>
    <w:p w:rsidR="006D41A9" w:rsidRPr="00F237A4" w:rsidRDefault="006D41A9" w:rsidP="006D41A9">
      <w:pPr>
        <w:spacing w:after="0" w:line="240" w:lineRule="auto"/>
        <w:jc w:val="both"/>
        <w:rPr>
          <w:rFonts w:ascii="Segoe UI" w:eastAsia="Times New Roman" w:hAnsi="Segoe UI" w:cs="Segoe UI"/>
          <w:color w:val="000000" w:themeColor="text1"/>
          <w:sz w:val="20"/>
          <w:lang w:val="en-GB"/>
        </w:rPr>
      </w:pPr>
    </w:p>
    <w:p w:rsidR="006D41A9" w:rsidRPr="00F237A4" w:rsidRDefault="006D41A9" w:rsidP="006D41A9">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All work, unless directed otherwise, must be typed, submitted via email to both course instructors as an attachment in either .doc or .</w:t>
      </w:r>
      <w:proofErr w:type="spellStart"/>
      <w:r w:rsidRPr="00F237A4">
        <w:rPr>
          <w:rFonts w:ascii="Segoe UI" w:eastAsia="Times New Roman" w:hAnsi="Segoe UI" w:cs="Segoe UI"/>
          <w:color w:val="000000" w:themeColor="text1"/>
          <w:sz w:val="20"/>
          <w:lang w:val="en-GB"/>
        </w:rPr>
        <w:t>docx</w:t>
      </w:r>
      <w:proofErr w:type="spellEnd"/>
      <w:r w:rsidRPr="00F237A4">
        <w:rPr>
          <w:rFonts w:ascii="Segoe UI" w:eastAsia="Times New Roman" w:hAnsi="Segoe UI" w:cs="Segoe UI"/>
          <w:color w:val="000000" w:themeColor="text1"/>
          <w:sz w:val="20"/>
          <w:lang w:val="en-GB"/>
        </w:rPr>
        <w:t xml:space="preserve"> format, and should include the following features: </w:t>
      </w:r>
    </w:p>
    <w:p w:rsidR="006D41A9" w:rsidRPr="00F237A4" w:rsidRDefault="006D41A9" w:rsidP="006D41A9">
      <w:pPr>
        <w:spacing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Double-spacing · Times New Roman 12-point font · 2-cm margins on all sides.</w:t>
      </w:r>
    </w:p>
    <w:p w:rsidR="000609BF" w:rsidRPr="00F237A4" w:rsidRDefault="009B2317" w:rsidP="006D41A9">
      <w:pPr>
        <w:spacing w:after="0" w:line="240" w:lineRule="auto"/>
        <w:jc w:val="both"/>
        <w:rPr>
          <w:rFonts w:ascii="Segoe UI" w:eastAsia="Times New Roman" w:hAnsi="Segoe UI" w:cs="Segoe UI"/>
          <w:color w:val="000000" w:themeColor="text1"/>
          <w:sz w:val="20"/>
          <w:lang w:val="en-GB"/>
        </w:rPr>
      </w:pPr>
      <w:r w:rsidRPr="00F237A4">
        <w:rPr>
          <w:rFonts w:ascii="Segoe UI" w:hAnsi="Segoe UI" w:cs="Segoe UI"/>
          <w:color w:val="000000" w:themeColor="text1"/>
          <w:sz w:val="20"/>
          <w:lang w:val="en-GB"/>
        </w:rPr>
        <w:t xml:space="preserve"> </w:t>
      </w:r>
    </w:p>
    <w:p w:rsidR="00F72194" w:rsidRPr="00F237A4" w:rsidRDefault="00F72194" w:rsidP="007E5D96">
      <w:pPr>
        <w:spacing w:after="60" w:line="240" w:lineRule="auto"/>
        <w:outlineLvl w:val="1"/>
        <w:rPr>
          <w:rFonts w:ascii="Segoe UI" w:eastAsia="Times New Roman" w:hAnsi="Segoe UI" w:cs="Segoe UI"/>
          <w:b/>
          <w:color w:val="000000" w:themeColor="text1"/>
          <w:sz w:val="20"/>
          <w:u w:val="single"/>
          <w:lang w:val="en-GB"/>
        </w:rPr>
      </w:pPr>
      <w:r w:rsidRPr="00F237A4">
        <w:rPr>
          <w:rFonts w:ascii="Segoe UI" w:eastAsia="Times New Roman" w:hAnsi="Segoe UI" w:cs="Segoe UI"/>
          <w:b/>
          <w:color w:val="000000" w:themeColor="text1"/>
          <w:sz w:val="20"/>
          <w:u w:val="single"/>
          <w:lang w:val="en-GB"/>
        </w:rPr>
        <w:t>Presentations should be designed in order </w:t>
      </w:r>
    </w:p>
    <w:p w:rsidR="00F72194" w:rsidRPr="00F237A4" w:rsidRDefault="00F72194" w:rsidP="00F7219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to highlight the main issues included in the main essay question,</w:t>
      </w:r>
    </w:p>
    <w:p w:rsidR="00F72194" w:rsidRPr="00F237A4" w:rsidRDefault="00F72194" w:rsidP="00F7219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to explore, show an understanding and postulate the debates and arguments discussed in the literature,</w:t>
      </w:r>
    </w:p>
    <w:p w:rsidR="00F72194" w:rsidRPr="00F237A4" w:rsidRDefault="00F72194" w:rsidP="00F7219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to provide ethnographic and, if possible comparative examples supporting the theoretical issues</w:t>
      </w:r>
    </w:p>
    <w:p w:rsidR="00F72194" w:rsidRPr="00F237A4" w:rsidRDefault="00F72194" w:rsidP="00F7219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to keep the time data set for its completion</w:t>
      </w:r>
    </w:p>
    <w:p w:rsidR="00F72194" w:rsidRPr="00F237A4" w:rsidRDefault="00F72194" w:rsidP="00F7219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to use every possible technical advantage, visual, acoustic and/or a combination of the two to highlight better the topics and modules being presented</w:t>
      </w:r>
    </w:p>
    <w:p w:rsidR="00F72194" w:rsidRPr="00F237A4" w:rsidRDefault="00F72194" w:rsidP="00F7219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to take into account the aesthetic and communication rules of an oral presentation, which enhance its successful and effective outcome</w:t>
      </w:r>
    </w:p>
    <w:p w:rsidR="004F7022" w:rsidRPr="00F237A4" w:rsidRDefault="004F7022" w:rsidP="0018755D">
      <w:pPr>
        <w:spacing w:after="0" w:line="240" w:lineRule="auto"/>
        <w:jc w:val="both"/>
        <w:rPr>
          <w:rFonts w:ascii="Segoe UI" w:eastAsia="Times New Roman" w:hAnsi="Segoe UI" w:cs="Segoe UI"/>
          <w:color w:val="000000" w:themeColor="text1"/>
          <w:szCs w:val="23"/>
          <w:lang w:val="en-GB"/>
        </w:rPr>
      </w:pPr>
    </w:p>
    <w:p w:rsidR="00820734" w:rsidRPr="00F237A4" w:rsidRDefault="00820734" w:rsidP="00820734">
      <w:pPr>
        <w:spacing w:after="60" w:line="240" w:lineRule="auto"/>
        <w:outlineLvl w:val="1"/>
        <w:rPr>
          <w:rFonts w:ascii="Segoe UI" w:eastAsia="Times New Roman" w:hAnsi="Segoe UI" w:cs="Segoe UI"/>
          <w:b/>
          <w:color w:val="000000" w:themeColor="text1"/>
          <w:sz w:val="20"/>
          <w:u w:val="single"/>
          <w:lang w:val="en-GB"/>
        </w:rPr>
      </w:pPr>
      <w:r w:rsidRPr="00F237A4">
        <w:rPr>
          <w:rFonts w:ascii="Segoe UI" w:eastAsia="Times New Roman" w:hAnsi="Segoe UI" w:cs="Segoe UI"/>
          <w:b/>
          <w:color w:val="000000" w:themeColor="text1"/>
          <w:sz w:val="20"/>
          <w:u w:val="single"/>
          <w:lang w:val="en-GB"/>
        </w:rPr>
        <w:t xml:space="preserve">Weekly Activity </w:t>
      </w:r>
    </w:p>
    <w:p w:rsidR="007E5D96" w:rsidRPr="00F237A4" w:rsidRDefault="007E5D96" w:rsidP="007E5D96">
      <w:pPr>
        <w:spacing w:after="0" w:line="240" w:lineRule="auto"/>
        <w:jc w:val="both"/>
        <w:outlineLvl w:val="1"/>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It will include web-based research (mainly the English web) regarding issues connected to the weekly themes. In more detail, each week, starting from week three until week 10 (except week 6), each student will conduct short web research to find examples which will illustrate/challenge/support the key concepts discussed in each weekly session. </w:t>
      </w:r>
    </w:p>
    <w:p w:rsidR="007E5D96" w:rsidRPr="00F237A4" w:rsidRDefault="007E5D96" w:rsidP="007E5D96">
      <w:pPr>
        <w:spacing w:after="0" w:line="240" w:lineRule="auto"/>
        <w:jc w:val="both"/>
        <w:outlineLvl w:val="1"/>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Then, they will make a summary of what you found (300 words, plus the reference to their source/sources</w:t>
      </w:r>
      <w:proofErr w:type="gramStart"/>
      <w:r w:rsidRPr="00F237A4">
        <w:rPr>
          <w:rFonts w:ascii="Segoe UI" w:eastAsia="Times New Roman" w:hAnsi="Segoe UI" w:cs="Segoe UI"/>
          <w:color w:val="000000" w:themeColor="text1"/>
          <w:sz w:val="20"/>
          <w:lang w:val="en-GB"/>
        </w:rPr>
        <w:t>)  which</w:t>
      </w:r>
      <w:proofErr w:type="gramEnd"/>
      <w:r w:rsidRPr="00F237A4">
        <w:rPr>
          <w:rFonts w:ascii="Segoe UI" w:eastAsia="Times New Roman" w:hAnsi="Segoe UI" w:cs="Segoe UI"/>
          <w:color w:val="000000" w:themeColor="text1"/>
          <w:sz w:val="20"/>
          <w:lang w:val="en-GB"/>
        </w:rPr>
        <w:t xml:space="preserve"> they should submit to the submenu "Assignments" of the E-classroom the day before our class (every Tuesday by 23.55, at the latest). </w:t>
      </w:r>
    </w:p>
    <w:p w:rsidR="00820734" w:rsidRPr="00F237A4" w:rsidRDefault="007E5D96" w:rsidP="007E5D96">
      <w:pPr>
        <w:spacing w:after="0" w:line="240" w:lineRule="auto"/>
        <w:jc w:val="both"/>
        <w:outlineLvl w:val="1"/>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Students should then </w:t>
      </w:r>
      <w:r w:rsidR="00F237A4" w:rsidRPr="00F237A4">
        <w:rPr>
          <w:rFonts w:ascii="Segoe UI" w:eastAsia="Times New Roman" w:hAnsi="Segoe UI" w:cs="Segoe UI"/>
          <w:color w:val="000000" w:themeColor="text1"/>
          <w:sz w:val="20"/>
          <w:lang w:val="en-GB"/>
        </w:rPr>
        <w:t xml:space="preserve">present in their case in a few minutes and </w:t>
      </w:r>
      <w:r w:rsidRPr="00F237A4">
        <w:rPr>
          <w:rFonts w:ascii="Segoe UI" w:eastAsia="Times New Roman" w:hAnsi="Segoe UI" w:cs="Segoe UI"/>
          <w:color w:val="000000" w:themeColor="text1"/>
          <w:sz w:val="20"/>
          <w:lang w:val="en-GB"/>
        </w:rPr>
        <w:t>debate what they found in the last hour of our session (19.00-20.00), addressing the underlying connection between the theoretical issues and their empirical findings.</w:t>
      </w:r>
    </w:p>
    <w:p w:rsidR="007E5D96" w:rsidRPr="00F237A4" w:rsidRDefault="007E5D96" w:rsidP="007E5D96">
      <w:pPr>
        <w:spacing w:after="0" w:line="240" w:lineRule="auto"/>
        <w:outlineLvl w:val="1"/>
        <w:rPr>
          <w:rFonts w:ascii="Segoe UI" w:hAnsi="Segoe UI" w:cs="Segoe UI"/>
          <w:b/>
          <w:color w:val="000000" w:themeColor="text1"/>
          <w:szCs w:val="23"/>
          <w:u w:val="single"/>
          <w:lang w:val="en-GB"/>
        </w:rPr>
      </w:pPr>
    </w:p>
    <w:p w:rsidR="00820734" w:rsidRPr="00F237A4" w:rsidRDefault="00820734" w:rsidP="00820734">
      <w:pPr>
        <w:spacing w:after="60" w:line="240" w:lineRule="auto"/>
        <w:outlineLvl w:val="1"/>
        <w:rPr>
          <w:rFonts w:ascii="Segoe UI" w:eastAsia="Times New Roman" w:hAnsi="Segoe UI" w:cs="Segoe UI"/>
          <w:b/>
          <w:color w:val="000000" w:themeColor="text1"/>
          <w:sz w:val="20"/>
          <w:u w:val="single"/>
          <w:lang w:val="en-GB"/>
        </w:rPr>
      </w:pPr>
      <w:r w:rsidRPr="00F237A4">
        <w:rPr>
          <w:rFonts w:ascii="Segoe UI" w:eastAsia="Times New Roman" w:hAnsi="Segoe UI" w:cs="Segoe UI"/>
          <w:b/>
          <w:color w:val="000000" w:themeColor="text1"/>
          <w:sz w:val="20"/>
          <w:u w:val="single"/>
          <w:lang w:val="en-GB"/>
        </w:rPr>
        <w:t>Weekly themes</w:t>
      </w:r>
    </w:p>
    <w:p w:rsidR="002500B1" w:rsidRPr="00F237A4" w:rsidRDefault="00820734" w:rsidP="002500B1">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Week 3  </w:t>
      </w:r>
      <w:r w:rsidR="00C32DB5" w:rsidRPr="00F237A4">
        <w:rPr>
          <w:rFonts w:ascii="Segoe UI" w:eastAsia="Times New Roman" w:hAnsi="Segoe UI" w:cs="Segoe UI"/>
          <w:color w:val="000000" w:themeColor="text1"/>
          <w:sz w:val="20"/>
          <w:lang w:val="en-GB"/>
        </w:rPr>
        <w:tab/>
      </w:r>
      <w:r w:rsidR="002500B1" w:rsidRPr="00F237A4">
        <w:rPr>
          <w:rFonts w:ascii="Segoe UI" w:eastAsia="Times New Roman" w:hAnsi="Segoe UI" w:cs="Segoe UI"/>
          <w:color w:val="000000" w:themeColor="text1"/>
          <w:sz w:val="20"/>
          <w:lang w:val="en-GB"/>
        </w:rPr>
        <w:t>"</w:t>
      </w:r>
      <w:r w:rsidR="004E0B79" w:rsidRPr="004E0B79">
        <w:rPr>
          <w:rFonts w:ascii="Segoe UI" w:eastAsia="Verdana" w:hAnsi="Segoe UI" w:cs="Segoe UI"/>
          <w:color w:val="000000" w:themeColor="text1"/>
          <w:sz w:val="18"/>
          <w:szCs w:val="20"/>
          <w:lang w:val="en-GB"/>
        </w:rPr>
        <w:t xml:space="preserve"> </w:t>
      </w:r>
      <w:r w:rsidR="004E0B79" w:rsidRPr="00F237A4">
        <w:rPr>
          <w:rFonts w:ascii="Segoe UI" w:eastAsia="Verdana" w:hAnsi="Segoe UI" w:cs="Segoe UI"/>
          <w:color w:val="000000" w:themeColor="text1"/>
          <w:sz w:val="18"/>
          <w:szCs w:val="20"/>
          <w:lang w:val="en-GB"/>
        </w:rPr>
        <w:t>Imagining the Balkans in Cinema</w:t>
      </w:r>
      <w:r w:rsidR="004E0B79">
        <w:rPr>
          <w:rFonts w:ascii="Segoe UI" w:eastAsia="Verdana" w:hAnsi="Segoe UI" w:cs="Segoe UI"/>
          <w:color w:val="000000" w:themeColor="text1"/>
          <w:sz w:val="18"/>
          <w:szCs w:val="20"/>
          <w:lang w:val="en-GB"/>
        </w:rPr>
        <w:t>: Issues of Visual Methods and Representations</w:t>
      </w:r>
      <w:r w:rsidR="004E0B79" w:rsidRPr="00F237A4">
        <w:rPr>
          <w:rFonts w:ascii="Segoe UI" w:eastAsia="Times New Roman" w:hAnsi="Segoe UI" w:cs="Segoe UI"/>
          <w:color w:val="000000" w:themeColor="text1"/>
          <w:sz w:val="20"/>
          <w:lang w:val="en-GB"/>
        </w:rPr>
        <w:t xml:space="preserve"> </w:t>
      </w:r>
      <w:r w:rsidR="002500B1" w:rsidRPr="00F237A4">
        <w:rPr>
          <w:rFonts w:ascii="Segoe UI" w:eastAsia="Times New Roman" w:hAnsi="Segoe UI" w:cs="Segoe UI"/>
          <w:color w:val="000000" w:themeColor="text1"/>
          <w:sz w:val="20"/>
          <w:lang w:val="en-GB"/>
        </w:rPr>
        <w:t xml:space="preserve">" </w:t>
      </w:r>
    </w:p>
    <w:p w:rsidR="002500B1" w:rsidRPr="00F237A4" w:rsidRDefault="002500B1" w:rsidP="002500B1">
      <w:pPr>
        <w:spacing w:after="0" w:line="240" w:lineRule="auto"/>
        <w:ind w:left="714"/>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t xml:space="preserve">Provide examples of stereotypical representations of the ‘Balkans’ since the </w:t>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00AA7A37" w:rsidRPr="004E0B79">
        <w:rPr>
          <w:rFonts w:ascii="Segoe UI" w:eastAsia="Times New Roman" w:hAnsi="Segoe UI" w:cs="Segoe UI"/>
          <w:color w:val="000000" w:themeColor="text1"/>
          <w:sz w:val="20"/>
          <w:lang w:val="en-US"/>
        </w:rPr>
        <w:tab/>
      </w:r>
      <w:r w:rsidR="00AA7A37" w:rsidRPr="004E0B79">
        <w:rPr>
          <w:rFonts w:ascii="Segoe UI" w:eastAsia="Times New Roman" w:hAnsi="Segoe UI" w:cs="Segoe UI"/>
          <w:color w:val="000000" w:themeColor="text1"/>
          <w:sz w:val="20"/>
          <w:lang w:val="en-US"/>
        </w:rPr>
        <w:tab/>
      </w:r>
      <w:r w:rsidRPr="00F237A4">
        <w:rPr>
          <w:rFonts w:ascii="Segoe UI" w:eastAsia="Times New Roman" w:hAnsi="Segoe UI" w:cs="Segoe UI"/>
          <w:color w:val="000000" w:themeColor="text1"/>
          <w:sz w:val="20"/>
          <w:lang w:val="en-GB"/>
        </w:rPr>
        <w:t>1990s in films</w:t>
      </w:r>
    </w:p>
    <w:p w:rsidR="00820734" w:rsidRPr="00F237A4" w:rsidRDefault="002500B1" w:rsidP="0082073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Week 4          </w:t>
      </w:r>
      <w:r w:rsidR="00AA7A37" w:rsidRPr="00F237A4">
        <w:rPr>
          <w:rFonts w:ascii="Segoe UI" w:eastAsia="Times New Roman" w:hAnsi="Segoe UI" w:cs="Segoe UI"/>
          <w:color w:val="000000" w:themeColor="text1"/>
          <w:sz w:val="20"/>
        </w:rPr>
        <w:t xml:space="preserve"> </w:t>
      </w:r>
      <w:r w:rsidR="00820734" w:rsidRPr="00F237A4">
        <w:rPr>
          <w:rFonts w:ascii="Segoe UI" w:eastAsia="Times New Roman" w:hAnsi="Segoe UI" w:cs="Segoe UI"/>
          <w:color w:val="000000" w:themeColor="text1"/>
          <w:sz w:val="20"/>
          <w:lang w:val="en-GB"/>
        </w:rPr>
        <w:t>"</w:t>
      </w:r>
      <w:proofErr w:type="spellStart"/>
      <w:r w:rsidR="00820734" w:rsidRPr="00F237A4">
        <w:rPr>
          <w:rFonts w:ascii="Segoe UI" w:eastAsia="Times New Roman" w:hAnsi="Segoe UI" w:cs="Segoe UI"/>
          <w:color w:val="000000" w:themeColor="text1"/>
          <w:sz w:val="20"/>
          <w:lang w:val="en-GB"/>
        </w:rPr>
        <w:t>Balkanism</w:t>
      </w:r>
      <w:proofErr w:type="spellEnd"/>
      <w:r w:rsidR="00820734" w:rsidRPr="00F237A4">
        <w:rPr>
          <w:rFonts w:ascii="Segoe UI" w:eastAsia="Times New Roman" w:hAnsi="Segoe UI" w:cs="Segoe UI"/>
          <w:color w:val="000000" w:themeColor="text1"/>
          <w:sz w:val="20"/>
          <w:lang w:val="en-GB"/>
        </w:rPr>
        <w:t>"</w:t>
      </w:r>
    </w:p>
    <w:p w:rsidR="00820734" w:rsidRPr="00F237A4" w:rsidRDefault="00486276" w:rsidP="002500B1">
      <w:pPr>
        <w:spacing w:after="0" w:line="240" w:lineRule="auto"/>
        <w:ind w:left="714"/>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t xml:space="preserve">Provide examples of the perception of the Balkans by the ‘West’ and the </w:t>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00AA7A37" w:rsidRPr="004E0B79">
        <w:rPr>
          <w:rFonts w:ascii="Segoe UI" w:eastAsia="Times New Roman" w:hAnsi="Segoe UI" w:cs="Segoe UI"/>
          <w:color w:val="000000" w:themeColor="text1"/>
          <w:sz w:val="20"/>
          <w:lang w:val="en-US"/>
        </w:rPr>
        <w:tab/>
      </w:r>
      <w:r w:rsidR="00AA7A37" w:rsidRPr="004E0B79">
        <w:rPr>
          <w:rFonts w:ascii="Segoe UI" w:eastAsia="Times New Roman" w:hAnsi="Segoe UI" w:cs="Segoe UI"/>
          <w:color w:val="000000" w:themeColor="text1"/>
          <w:sz w:val="20"/>
          <w:lang w:val="en-US"/>
        </w:rPr>
        <w:tab/>
      </w:r>
      <w:r w:rsidRPr="00F237A4">
        <w:rPr>
          <w:rFonts w:ascii="Segoe UI" w:eastAsia="Times New Roman" w:hAnsi="Segoe UI" w:cs="Segoe UI"/>
          <w:color w:val="000000" w:themeColor="text1"/>
          <w:sz w:val="20"/>
          <w:lang w:val="en-GB"/>
        </w:rPr>
        <w:t>discussion about ‘self-perception’ it generates in the Balkan societies</w:t>
      </w:r>
    </w:p>
    <w:p w:rsidR="00681BA1" w:rsidRPr="00F237A4" w:rsidRDefault="00820734" w:rsidP="0082073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Week 5  </w:t>
      </w:r>
      <w:r w:rsidR="00C32DB5" w:rsidRPr="00F237A4">
        <w:rPr>
          <w:rFonts w:ascii="Segoe UI" w:eastAsia="Times New Roman" w:hAnsi="Segoe UI" w:cs="Segoe UI"/>
          <w:color w:val="000000" w:themeColor="text1"/>
          <w:sz w:val="20"/>
          <w:lang w:val="en-GB"/>
        </w:rPr>
        <w:tab/>
      </w:r>
      <w:r w:rsidR="00B87ADD" w:rsidRPr="00F237A4">
        <w:rPr>
          <w:rFonts w:ascii="Segoe UI" w:eastAsia="Times New Roman" w:hAnsi="Segoe UI" w:cs="Segoe UI"/>
          <w:color w:val="000000" w:themeColor="text1"/>
          <w:sz w:val="20"/>
          <w:lang w:val="en-GB"/>
        </w:rPr>
        <w:t xml:space="preserve"> </w:t>
      </w:r>
      <w:r w:rsidR="00681BA1" w:rsidRPr="00F237A4">
        <w:rPr>
          <w:rFonts w:ascii="Segoe UI" w:eastAsia="Times New Roman" w:hAnsi="Segoe UI" w:cs="Segoe UI"/>
          <w:color w:val="000000" w:themeColor="text1"/>
          <w:sz w:val="20"/>
          <w:lang w:val="en-GB"/>
        </w:rPr>
        <w:t xml:space="preserve">Seminar on the Nagorno-Karabakh Conflict with Tom De Waal, </w:t>
      </w:r>
    </w:p>
    <w:p w:rsidR="00681BA1" w:rsidRPr="00F237A4" w:rsidRDefault="00681BA1" w:rsidP="00681BA1">
      <w:pPr>
        <w:spacing w:after="0" w:line="240" w:lineRule="auto"/>
        <w:ind w:left="714"/>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                         Carnegie </w:t>
      </w:r>
      <w:r w:rsidR="00B87ADD" w:rsidRPr="00F237A4">
        <w:rPr>
          <w:rFonts w:ascii="Segoe UI" w:eastAsia="Times New Roman" w:hAnsi="Segoe UI" w:cs="Segoe UI"/>
          <w:color w:val="000000" w:themeColor="text1"/>
          <w:sz w:val="20"/>
          <w:lang w:val="en-GB"/>
        </w:rPr>
        <w:t>Endowment for International Peace</w:t>
      </w:r>
      <w:r w:rsidRPr="00F237A4">
        <w:rPr>
          <w:rFonts w:ascii="Segoe UI" w:eastAsia="Times New Roman" w:hAnsi="Segoe UI" w:cs="Segoe UI"/>
          <w:color w:val="000000" w:themeColor="text1"/>
          <w:sz w:val="20"/>
          <w:lang w:val="en-GB"/>
        </w:rPr>
        <w:t xml:space="preserve"> and CHAI </w:t>
      </w:r>
      <w:proofErr w:type="spellStart"/>
      <w:r w:rsidRPr="00F237A4">
        <w:rPr>
          <w:rFonts w:ascii="Segoe UI" w:eastAsia="Times New Roman" w:hAnsi="Segoe UI" w:cs="Segoe UI"/>
          <w:color w:val="000000" w:themeColor="text1"/>
          <w:sz w:val="20"/>
          <w:lang w:val="en-GB"/>
        </w:rPr>
        <w:t>KHANA.media</w:t>
      </w:r>
      <w:proofErr w:type="spellEnd"/>
    </w:p>
    <w:p w:rsidR="00C32DB5" w:rsidRPr="00F237A4" w:rsidRDefault="00681BA1" w:rsidP="0082073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WEEK 6        </w:t>
      </w:r>
      <w:r w:rsidR="002500B1"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lang w:val="en-GB"/>
        </w:rPr>
        <w:t xml:space="preserve"> </w:t>
      </w:r>
      <w:r w:rsidR="00AA7A37" w:rsidRPr="00F237A4">
        <w:rPr>
          <w:rFonts w:ascii="Segoe UI" w:eastAsia="Times New Roman" w:hAnsi="Segoe UI" w:cs="Segoe UI"/>
          <w:color w:val="000000" w:themeColor="text1"/>
          <w:sz w:val="20"/>
        </w:rPr>
        <w:t xml:space="preserve"> </w:t>
      </w:r>
      <w:r w:rsidR="00C32DB5" w:rsidRPr="00F237A4">
        <w:rPr>
          <w:rFonts w:ascii="Segoe UI" w:eastAsia="Times New Roman" w:hAnsi="Segoe UI" w:cs="Segoe UI"/>
          <w:color w:val="000000" w:themeColor="text1"/>
          <w:sz w:val="20"/>
          <w:lang w:val="en-GB"/>
        </w:rPr>
        <w:t>"</w:t>
      </w:r>
      <w:r w:rsidR="00820734" w:rsidRPr="00F237A4">
        <w:rPr>
          <w:rFonts w:ascii="Segoe UI" w:eastAsia="Times New Roman" w:hAnsi="Segoe UI" w:cs="Segoe UI"/>
          <w:color w:val="000000" w:themeColor="text1"/>
          <w:sz w:val="20"/>
          <w:lang w:val="en-GB"/>
        </w:rPr>
        <w:t xml:space="preserve">Religions and </w:t>
      </w:r>
      <w:proofErr w:type="spellStart"/>
      <w:r w:rsidR="00820734" w:rsidRPr="00F237A4">
        <w:rPr>
          <w:rFonts w:ascii="Segoe UI" w:eastAsia="Times New Roman" w:hAnsi="Segoe UI" w:cs="Segoe UI"/>
          <w:color w:val="000000" w:themeColor="text1"/>
          <w:sz w:val="20"/>
          <w:lang w:val="en-GB"/>
        </w:rPr>
        <w:t>Mobilities</w:t>
      </w:r>
      <w:proofErr w:type="spellEnd"/>
      <w:r w:rsidR="00C32DB5" w:rsidRPr="00F237A4">
        <w:rPr>
          <w:rFonts w:ascii="Segoe UI" w:eastAsia="Times New Roman" w:hAnsi="Segoe UI" w:cs="Segoe UI"/>
          <w:color w:val="000000" w:themeColor="text1"/>
          <w:sz w:val="20"/>
          <w:lang w:val="en-GB"/>
        </w:rPr>
        <w:t>"</w:t>
      </w:r>
    </w:p>
    <w:p w:rsidR="00820734" w:rsidRPr="00F237A4" w:rsidRDefault="002500B1" w:rsidP="002500B1">
      <w:pPr>
        <w:spacing w:after="0" w:line="240" w:lineRule="auto"/>
        <w:ind w:left="2160" w:firstLine="6"/>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Discuss how religion and politics are entangled in Nagorno-Karabakh </w:t>
      </w:r>
    </w:p>
    <w:p w:rsidR="00C32DB5" w:rsidRPr="00F237A4" w:rsidRDefault="00820734" w:rsidP="0082073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Week 7  </w:t>
      </w:r>
      <w:r w:rsidR="00C32DB5" w:rsidRPr="00F237A4">
        <w:rPr>
          <w:rFonts w:ascii="Segoe UI" w:eastAsia="Times New Roman" w:hAnsi="Segoe UI" w:cs="Segoe UI"/>
          <w:color w:val="000000" w:themeColor="text1"/>
          <w:sz w:val="20"/>
          <w:lang w:val="en-GB"/>
        </w:rPr>
        <w:tab/>
      </w:r>
      <w:r w:rsidR="002500B1" w:rsidRPr="00F237A4">
        <w:rPr>
          <w:rFonts w:ascii="Segoe UI" w:eastAsia="Times New Roman" w:hAnsi="Segoe UI" w:cs="Segoe UI"/>
          <w:color w:val="000000" w:themeColor="text1"/>
          <w:sz w:val="20"/>
          <w:lang w:val="en-GB"/>
        </w:rPr>
        <w:t>Anthropology of Socialism</w:t>
      </w:r>
      <w:r w:rsidR="00B87ADD" w:rsidRPr="00F237A4">
        <w:rPr>
          <w:rFonts w:ascii="Segoe UI" w:eastAsia="Times New Roman" w:hAnsi="Segoe UI" w:cs="Segoe UI"/>
          <w:color w:val="000000" w:themeColor="text1"/>
          <w:sz w:val="20"/>
          <w:lang w:val="en-GB"/>
        </w:rPr>
        <w:t>:</w:t>
      </w:r>
      <w:r w:rsidRPr="00F237A4">
        <w:rPr>
          <w:rFonts w:ascii="Segoe UI" w:eastAsia="Times New Roman" w:hAnsi="Segoe UI" w:cs="Segoe UI"/>
          <w:color w:val="000000" w:themeColor="text1"/>
          <w:sz w:val="20"/>
          <w:lang w:val="en-GB"/>
        </w:rPr>
        <w:t xml:space="preserve"> </w:t>
      </w:r>
      <w:r w:rsidR="00B87ADD" w:rsidRPr="00F237A4">
        <w:rPr>
          <w:rFonts w:ascii="Segoe UI" w:eastAsia="Times New Roman" w:hAnsi="Segoe UI" w:cs="Segoe UI"/>
          <w:color w:val="000000" w:themeColor="text1"/>
          <w:sz w:val="20"/>
          <w:lang w:val="en-GB"/>
        </w:rPr>
        <w:t>USSR vs. Yugoslavia</w:t>
      </w:r>
    </w:p>
    <w:p w:rsidR="00820734" w:rsidRPr="00F237A4" w:rsidRDefault="00C32DB5" w:rsidP="00C32DB5">
      <w:pPr>
        <w:spacing w:after="0" w:line="240" w:lineRule="auto"/>
        <w:ind w:left="714"/>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00B87ADD" w:rsidRPr="00F237A4">
        <w:rPr>
          <w:rFonts w:ascii="Segoe UI" w:eastAsia="Times New Roman" w:hAnsi="Segoe UI" w:cs="Segoe UI"/>
          <w:color w:val="000000" w:themeColor="text1"/>
          <w:sz w:val="20"/>
          <w:lang w:val="en-GB"/>
        </w:rPr>
        <w:t xml:space="preserve">Compare two </w:t>
      </w:r>
      <w:r w:rsidR="00820734" w:rsidRPr="00F237A4">
        <w:rPr>
          <w:rFonts w:ascii="Segoe UI" w:eastAsia="Times New Roman" w:hAnsi="Segoe UI" w:cs="Segoe UI"/>
          <w:color w:val="000000" w:themeColor="text1"/>
          <w:sz w:val="20"/>
          <w:lang w:val="en-GB"/>
        </w:rPr>
        <w:t>example</w:t>
      </w:r>
      <w:r w:rsidR="00CC1C1C" w:rsidRPr="00F237A4">
        <w:rPr>
          <w:rFonts w:ascii="Segoe UI" w:eastAsia="Times New Roman" w:hAnsi="Segoe UI" w:cs="Segoe UI"/>
          <w:color w:val="000000" w:themeColor="text1"/>
          <w:sz w:val="20"/>
          <w:lang w:val="en-GB"/>
        </w:rPr>
        <w:t>s</w:t>
      </w:r>
      <w:r w:rsidR="00820734" w:rsidRPr="00F237A4">
        <w:rPr>
          <w:rFonts w:ascii="Segoe UI" w:eastAsia="Times New Roman" w:hAnsi="Segoe UI" w:cs="Segoe UI"/>
          <w:color w:val="000000" w:themeColor="text1"/>
          <w:sz w:val="20"/>
          <w:lang w:val="en-GB"/>
        </w:rPr>
        <w:t xml:space="preserve"> of how socialis</w:t>
      </w:r>
      <w:r w:rsidRPr="00F237A4">
        <w:rPr>
          <w:rFonts w:ascii="Segoe UI" w:eastAsia="Times New Roman" w:hAnsi="Segoe UI" w:cs="Segoe UI"/>
          <w:color w:val="000000" w:themeColor="text1"/>
          <w:sz w:val="20"/>
          <w:lang w:val="en-GB"/>
        </w:rPr>
        <w:t>m</w:t>
      </w:r>
      <w:r w:rsidR="00820734" w:rsidRPr="00F237A4">
        <w:rPr>
          <w:rFonts w:ascii="Segoe UI" w:eastAsia="Times New Roman" w:hAnsi="Segoe UI" w:cs="Segoe UI"/>
          <w:color w:val="000000" w:themeColor="text1"/>
          <w:sz w:val="20"/>
          <w:lang w:val="en-GB"/>
        </w:rPr>
        <w:t xml:space="preserve"> is perceived since</w:t>
      </w:r>
      <w:r w:rsidR="00B87ADD" w:rsidRPr="00F237A4">
        <w:rPr>
          <w:rFonts w:ascii="Segoe UI" w:eastAsia="Times New Roman" w:hAnsi="Segoe UI" w:cs="Segoe UI"/>
          <w:color w:val="000000" w:themeColor="text1"/>
          <w:sz w:val="20"/>
          <w:lang w:val="en-GB"/>
        </w:rPr>
        <w:t xml:space="preserve"> the</w:t>
      </w:r>
      <w:r w:rsidR="00820734" w:rsidRPr="00F237A4">
        <w:rPr>
          <w:rFonts w:ascii="Segoe UI" w:eastAsia="Times New Roman" w:hAnsi="Segoe UI" w:cs="Segoe UI"/>
          <w:color w:val="000000" w:themeColor="text1"/>
          <w:sz w:val="20"/>
          <w:lang w:val="en-GB"/>
        </w:rPr>
        <w:t xml:space="preserve"> 1990s</w:t>
      </w:r>
    </w:p>
    <w:p w:rsidR="00B87ADD" w:rsidRPr="00F237A4" w:rsidRDefault="00B87ADD" w:rsidP="00C32DB5">
      <w:pPr>
        <w:spacing w:after="0" w:line="240" w:lineRule="auto"/>
        <w:ind w:left="714"/>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t>In different post-socialist contexts</w:t>
      </w:r>
    </w:p>
    <w:p w:rsidR="002500B1" w:rsidRPr="00F237A4" w:rsidRDefault="00820734" w:rsidP="0082073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Week 8  </w:t>
      </w:r>
      <w:r w:rsidR="00C32DB5" w:rsidRPr="00F237A4">
        <w:rPr>
          <w:rFonts w:ascii="Segoe UI" w:eastAsia="Times New Roman" w:hAnsi="Segoe UI" w:cs="Segoe UI"/>
          <w:color w:val="000000" w:themeColor="text1"/>
          <w:sz w:val="20"/>
          <w:lang w:val="en-GB"/>
        </w:rPr>
        <w:tab/>
      </w:r>
      <w:r w:rsidR="002500B1" w:rsidRPr="00F237A4">
        <w:rPr>
          <w:rFonts w:ascii="Segoe UI" w:eastAsia="Times New Roman" w:hAnsi="Segoe UI" w:cs="Segoe UI"/>
          <w:color w:val="000000" w:themeColor="text1"/>
          <w:sz w:val="20"/>
          <w:lang w:val="en-GB"/>
        </w:rPr>
        <w:t>Gender Issues</w:t>
      </w:r>
    </w:p>
    <w:p w:rsidR="002500B1" w:rsidRPr="00F237A4" w:rsidRDefault="002500B1" w:rsidP="002500B1">
      <w:pPr>
        <w:spacing w:after="0" w:line="240" w:lineRule="auto"/>
        <w:ind w:left="2160"/>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Give two comparative examples of gender debates/movements etc. in different post-socialist contexts.</w:t>
      </w:r>
    </w:p>
    <w:p w:rsidR="00C32DB5" w:rsidRPr="00F237A4" w:rsidRDefault="002500B1" w:rsidP="00820734">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Week 9          </w:t>
      </w:r>
      <w:r w:rsidR="00820734" w:rsidRPr="00F237A4">
        <w:rPr>
          <w:rFonts w:ascii="Segoe UI" w:eastAsia="Times New Roman" w:hAnsi="Segoe UI" w:cs="Segoe UI"/>
          <w:color w:val="000000" w:themeColor="text1"/>
          <w:sz w:val="20"/>
          <w:lang w:val="en-GB"/>
        </w:rPr>
        <w:t>The Socialist and post socialist cities</w:t>
      </w:r>
    </w:p>
    <w:p w:rsidR="00AA7A37" w:rsidRPr="00F237A4" w:rsidRDefault="00820734" w:rsidP="00AA7A37">
      <w:pPr>
        <w:spacing w:after="0" w:line="240" w:lineRule="auto"/>
        <w:ind w:left="2160" w:firstLine="6"/>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Provide </w:t>
      </w:r>
      <w:r w:rsidR="00B87ADD" w:rsidRPr="00F237A4">
        <w:rPr>
          <w:rFonts w:ascii="Segoe UI" w:eastAsia="Times New Roman" w:hAnsi="Segoe UI" w:cs="Segoe UI"/>
          <w:color w:val="000000" w:themeColor="text1"/>
          <w:sz w:val="20"/>
          <w:lang w:val="en-GB"/>
        </w:rPr>
        <w:t xml:space="preserve">two </w:t>
      </w:r>
      <w:r w:rsidRPr="00F237A4">
        <w:rPr>
          <w:rFonts w:ascii="Segoe UI" w:eastAsia="Times New Roman" w:hAnsi="Segoe UI" w:cs="Segoe UI"/>
          <w:color w:val="000000" w:themeColor="text1"/>
          <w:sz w:val="20"/>
          <w:lang w:val="en-GB"/>
        </w:rPr>
        <w:t xml:space="preserve">comparative examples which </w:t>
      </w:r>
      <w:r w:rsidR="00B87ADD" w:rsidRPr="00F237A4">
        <w:rPr>
          <w:rFonts w:ascii="Segoe UI" w:eastAsia="Times New Roman" w:hAnsi="Segoe UI" w:cs="Segoe UI"/>
          <w:color w:val="000000" w:themeColor="text1"/>
          <w:sz w:val="20"/>
          <w:lang w:val="en-GB"/>
        </w:rPr>
        <w:t xml:space="preserve">can </w:t>
      </w:r>
      <w:r w:rsidRPr="00F237A4">
        <w:rPr>
          <w:rFonts w:ascii="Segoe UI" w:eastAsia="Times New Roman" w:hAnsi="Segoe UI" w:cs="Segoe UI"/>
          <w:color w:val="000000" w:themeColor="text1"/>
          <w:sz w:val="20"/>
          <w:lang w:val="en-GB"/>
        </w:rPr>
        <w:t xml:space="preserve">postulate </w:t>
      </w:r>
      <w:r w:rsidR="00B87ADD" w:rsidRPr="00F237A4">
        <w:rPr>
          <w:rFonts w:ascii="Segoe UI" w:eastAsia="Times New Roman" w:hAnsi="Segoe UI" w:cs="Segoe UI"/>
          <w:color w:val="000000" w:themeColor="text1"/>
          <w:sz w:val="20"/>
          <w:lang w:val="en-GB"/>
        </w:rPr>
        <w:t>what the labels ‘socialist’/’post-</w:t>
      </w:r>
      <w:r w:rsidR="00AA7A37" w:rsidRPr="00F237A4">
        <w:rPr>
          <w:rFonts w:ascii="Segoe UI" w:eastAsia="Times New Roman" w:hAnsi="Segoe UI" w:cs="Segoe UI"/>
          <w:color w:val="000000" w:themeColor="text1"/>
          <w:sz w:val="20"/>
          <w:lang w:val="en-GB"/>
        </w:rPr>
        <w:t xml:space="preserve"> socialist’ cities </w:t>
      </w:r>
      <w:proofErr w:type="gramStart"/>
      <w:r w:rsidR="00AA7A37" w:rsidRPr="00F237A4">
        <w:rPr>
          <w:rFonts w:ascii="Segoe UI" w:eastAsia="Times New Roman" w:hAnsi="Segoe UI" w:cs="Segoe UI"/>
          <w:color w:val="000000" w:themeColor="text1"/>
          <w:sz w:val="20"/>
          <w:lang w:val="en-GB"/>
        </w:rPr>
        <w:t>could  mean</w:t>
      </w:r>
      <w:proofErr w:type="gramEnd"/>
    </w:p>
    <w:p w:rsidR="00486276" w:rsidRPr="00F237A4" w:rsidRDefault="00486276" w:rsidP="00AA7A37">
      <w:pPr>
        <w:spacing w:after="0" w:line="240" w:lineRule="auto"/>
        <w:ind w:left="2160" w:firstLine="6"/>
        <w:jc w:val="both"/>
        <w:rPr>
          <w:rFonts w:ascii="Segoe UI" w:eastAsia="Times New Roman" w:hAnsi="Segoe UI" w:cs="Segoe UI"/>
          <w:color w:val="000000" w:themeColor="text1"/>
          <w:sz w:val="20"/>
          <w:lang w:val="en-GB"/>
        </w:rPr>
      </w:pPr>
    </w:p>
    <w:p w:rsidR="00AA7A37" w:rsidRPr="00F237A4" w:rsidRDefault="00820734" w:rsidP="00AA7A37">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Week 10  </w:t>
      </w:r>
      <w:r w:rsidR="00C32DB5"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 xml:space="preserve">Borders and </w:t>
      </w:r>
      <w:r w:rsidR="00AA7A37" w:rsidRPr="00F237A4">
        <w:rPr>
          <w:rFonts w:ascii="Segoe UI" w:eastAsia="Times New Roman" w:hAnsi="Segoe UI" w:cs="Segoe UI"/>
          <w:color w:val="000000" w:themeColor="text1"/>
          <w:sz w:val="20"/>
          <w:lang w:val="en-GB"/>
        </w:rPr>
        <w:t>b</w:t>
      </w:r>
      <w:r w:rsidRPr="00F237A4">
        <w:rPr>
          <w:rFonts w:ascii="Segoe UI" w:eastAsia="Times New Roman" w:hAnsi="Segoe UI" w:cs="Segoe UI"/>
          <w:color w:val="000000" w:themeColor="text1"/>
          <w:sz w:val="20"/>
          <w:lang w:val="en-GB"/>
        </w:rPr>
        <w:t xml:space="preserve">order </w:t>
      </w:r>
      <w:r w:rsidR="00AA7A37" w:rsidRPr="00F237A4">
        <w:rPr>
          <w:rFonts w:ascii="Segoe UI" w:eastAsia="Times New Roman" w:hAnsi="Segoe UI" w:cs="Segoe UI"/>
          <w:color w:val="000000" w:themeColor="text1"/>
          <w:sz w:val="20"/>
          <w:lang w:val="en-GB"/>
        </w:rPr>
        <w:t>r</w:t>
      </w:r>
      <w:r w:rsidRPr="00F237A4">
        <w:rPr>
          <w:rFonts w:ascii="Segoe UI" w:eastAsia="Times New Roman" w:hAnsi="Segoe UI" w:cs="Segoe UI"/>
          <w:color w:val="000000" w:themeColor="text1"/>
          <w:sz w:val="20"/>
          <w:lang w:val="en-GB"/>
        </w:rPr>
        <w:t>egions</w:t>
      </w:r>
      <w:r w:rsidR="00486276" w:rsidRPr="00F237A4">
        <w:rPr>
          <w:rFonts w:ascii="Segoe UI" w:eastAsia="Times New Roman" w:hAnsi="Segoe UI" w:cs="Segoe UI"/>
          <w:color w:val="000000" w:themeColor="text1"/>
          <w:sz w:val="20"/>
          <w:lang w:val="en-GB"/>
        </w:rPr>
        <w:t xml:space="preserve"> </w:t>
      </w:r>
      <w:r w:rsidR="00AA7A37" w:rsidRPr="00F237A4">
        <w:rPr>
          <w:rFonts w:ascii="Segoe UI" w:eastAsia="Times New Roman" w:hAnsi="Segoe UI" w:cs="Segoe UI"/>
          <w:color w:val="000000" w:themeColor="text1"/>
          <w:sz w:val="20"/>
          <w:lang w:val="en-GB"/>
        </w:rPr>
        <w:t>as fields of study in E. and SE. Europe</w:t>
      </w:r>
    </w:p>
    <w:p w:rsidR="00820734" w:rsidRPr="00F237A4" w:rsidRDefault="00486276" w:rsidP="00486276">
      <w:pPr>
        <w:spacing w:after="0" w:line="240" w:lineRule="auto"/>
        <w:ind w:left="714"/>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t xml:space="preserve">Focus on the geopolitical borders and address past, recent and </w:t>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00AA7A37"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lang w:val="en-GB"/>
        </w:rPr>
        <w:t xml:space="preserve">contemporary discussions on </w:t>
      </w:r>
      <w:r w:rsidR="00B43495" w:rsidRPr="00F237A4">
        <w:rPr>
          <w:rFonts w:ascii="Segoe UI" w:eastAsia="Times New Roman" w:hAnsi="Segoe UI" w:cs="Segoe UI"/>
          <w:color w:val="000000" w:themeColor="text1"/>
          <w:sz w:val="20"/>
          <w:lang w:val="en-GB"/>
        </w:rPr>
        <w:t>borders and boundaries</w:t>
      </w:r>
    </w:p>
    <w:p w:rsidR="00AA7A37" w:rsidRPr="00F237A4" w:rsidRDefault="00AA7A37" w:rsidP="00AA7A37">
      <w:pPr>
        <w:numPr>
          <w:ilvl w:val="0"/>
          <w:numId w:val="1"/>
        </w:numPr>
        <w:spacing w:after="0" w:line="240" w:lineRule="auto"/>
        <w:ind w:left="714" w:hanging="357"/>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lastRenderedPageBreak/>
        <w:t xml:space="preserve">Week 11  </w:t>
      </w:r>
      <w:r w:rsidRPr="00F237A4">
        <w:rPr>
          <w:rFonts w:ascii="Segoe UI" w:eastAsia="Times New Roman" w:hAnsi="Segoe UI" w:cs="Segoe UI"/>
          <w:color w:val="000000" w:themeColor="text1"/>
          <w:sz w:val="20"/>
          <w:lang w:val="en-GB"/>
        </w:rPr>
        <w:tab/>
        <w:t>Minority rights claims and the politics of identity and culture</w:t>
      </w:r>
      <w:r w:rsidRPr="00F237A4">
        <w:rPr>
          <w:rFonts w:ascii="Segoe UI" w:eastAsia="Times New Roman" w:hAnsi="Segoe UI" w:cs="Segoe UI"/>
          <w:color w:val="000000" w:themeColor="text1"/>
          <w:sz w:val="20"/>
          <w:lang w:val="en-GB"/>
        </w:rPr>
        <w:tab/>
      </w:r>
    </w:p>
    <w:p w:rsidR="00AA7A37" w:rsidRPr="00F237A4" w:rsidRDefault="00F237A4" w:rsidP="00F237A4">
      <w:pPr>
        <w:spacing w:after="0" w:line="240" w:lineRule="auto"/>
        <w:ind w:left="2127" w:hanging="1413"/>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ab/>
      </w:r>
      <w:r w:rsidRPr="00F237A4">
        <w:rPr>
          <w:rFonts w:ascii="Segoe UI" w:eastAsia="Times New Roman" w:hAnsi="Segoe UI" w:cs="Segoe UI"/>
          <w:color w:val="000000" w:themeColor="text1"/>
          <w:sz w:val="20"/>
          <w:lang w:val="en-GB"/>
        </w:rPr>
        <w:tab/>
      </w:r>
      <w:r w:rsidR="00AA7A37" w:rsidRPr="00F237A4">
        <w:rPr>
          <w:rFonts w:ascii="Segoe UI" w:eastAsia="Times New Roman" w:hAnsi="Segoe UI" w:cs="Segoe UI"/>
          <w:color w:val="000000" w:themeColor="text1"/>
          <w:sz w:val="20"/>
          <w:lang w:val="en-GB"/>
        </w:rPr>
        <w:t xml:space="preserve">Provide discussions that involve contexts where issues about identity and cultural </w:t>
      </w:r>
      <w:r w:rsidRPr="00F237A4">
        <w:rPr>
          <w:rFonts w:ascii="Segoe UI" w:eastAsia="Times New Roman" w:hAnsi="Segoe UI" w:cs="Segoe UI"/>
          <w:color w:val="000000" w:themeColor="text1"/>
          <w:sz w:val="20"/>
          <w:lang w:val="en-GB"/>
        </w:rPr>
        <w:t xml:space="preserve">            </w:t>
      </w:r>
      <w:r w:rsidR="00AA7A37" w:rsidRPr="00F237A4">
        <w:rPr>
          <w:rFonts w:ascii="Segoe UI" w:eastAsia="Times New Roman" w:hAnsi="Segoe UI" w:cs="Segoe UI"/>
          <w:color w:val="000000" w:themeColor="text1"/>
          <w:sz w:val="20"/>
          <w:lang w:val="en-GB"/>
        </w:rPr>
        <w:t>difference are used as means for making political claims and pursuing political benefits</w:t>
      </w:r>
    </w:p>
    <w:p w:rsidR="00F237A4" w:rsidRPr="00F237A4" w:rsidRDefault="00F237A4" w:rsidP="00F237A4">
      <w:pPr>
        <w:numPr>
          <w:ilvl w:val="0"/>
          <w:numId w:val="1"/>
        </w:numPr>
        <w:spacing w:after="0" w:line="240" w:lineRule="auto"/>
        <w:ind w:left="714" w:hanging="357"/>
        <w:jc w:val="both"/>
        <w:rPr>
          <w:rFonts w:ascii="Segoe UI" w:eastAsia="Times New Roman" w:hAnsi="Segoe UI" w:cs="Segoe UI"/>
          <w:color w:val="000000" w:themeColor="text1"/>
          <w:sz w:val="20"/>
          <w:highlight w:val="green"/>
          <w:lang w:val="en-GB"/>
        </w:rPr>
      </w:pPr>
      <w:r w:rsidRPr="00F237A4">
        <w:rPr>
          <w:rFonts w:ascii="Segoe UI" w:eastAsia="Times New Roman" w:hAnsi="Segoe UI" w:cs="Segoe UI"/>
          <w:color w:val="000000" w:themeColor="text1"/>
          <w:sz w:val="20"/>
          <w:highlight w:val="green"/>
          <w:lang w:val="en-GB"/>
        </w:rPr>
        <w:t xml:space="preserve">Week 12  </w:t>
      </w:r>
      <w:r w:rsidRPr="00F237A4">
        <w:rPr>
          <w:rFonts w:ascii="Segoe UI" w:eastAsia="Times New Roman" w:hAnsi="Segoe UI" w:cs="Segoe UI"/>
          <w:color w:val="000000" w:themeColor="text1"/>
          <w:sz w:val="20"/>
          <w:highlight w:val="green"/>
          <w:lang w:val="en-GB"/>
        </w:rPr>
        <w:tab/>
        <w:t xml:space="preserve">Seminar on minorities in SEE and E. Europe </w:t>
      </w:r>
    </w:p>
    <w:p w:rsidR="00820734" w:rsidRPr="00F237A4" w:rsidRDefault="00820734" w:rsidP="00CC05B1">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Web research can include online press, websites, blogs, podcasts, films etc but students should critically approach any online source</w:t>
      </w:r>
      <w:r w:rsidR="00CC05B1" w:rsidRPr="00F237A4">
        <w:rPr>
          <w:rFonts w:ascii="Segoe UI" w:eastAsia="Times New Roman" w:hAnsi="Segoe UI" w:cs="Segoe UI"/>
          <w:color w:val="000000" w:themeColor="text1"/>
          <w:sz w:val="20"/>
          <w:lang w:val="en-GB"/>
        </w:rPr>
        <w:t>.</w:t>
      </w:r>
    </w:p>
    <w:p w:rsidR="00820734" w:rsidRPr="00F237A4" w:rsidRDefault="00820734" w:rsidP="0018755D">
      <w:pPr>
        <w:spacing w:after="0" w:line="240" w:lineRule="auto"/>
        <w:outlineLvl w:val="1"/>
        <w:rPr>
          <w:rFonts w:ascii="Segoe UI" w:hAnsi="Segoe UI" w:cs="Segoe UI"/>
          <w:b/>
          <w:color w:val="000000" w:themeColor="text1"/>
          <w:sz w:val="20"/>
          <w:u w:val="single"/>
          <w:lang w:val="en-GB"/>
        </w:rPr>
      </w:pPr>
    </w:p>
    <w:p w:rsidR="00820734" w:rsidRPr="00F237A4" w:rsidRDefault="00820734" w:rsidP="0018755D">
      <w:pPr>
        <w:spacing w:after="0" w:line="240" w:lineRule="auto"/>
        <w:outlineLvl w:val="1"/>
        <w:rPr>
          <w:rFonts w:ascii="Segoe UI" w:hAnsi="Segoe UI" w:cs="Segoe UI"/>
          <w:b/>
          <w:color w:val="000000" w:themeColor="text1"/>
          <w:sz w:val="20"/>
          <w:u w:val="single"/>
          <w:lang w:val="en-GB"/>
        </w:rPr>
      </w:pPr>
    </w:p>
    <w:p w:rsidR="00A23386" w:rsidRPr="00F237A4" w:rsidRDefault="00A23386" w:rsidP="00A23386">
      <w:pPr>
        <w:spacing w:after="60" w:line="240" w:lineRule="auto"/>
        <w:jc w:val="both"/>
        <w:outlineLvl w:val="1"/>
        <w:rPr>
          <w:rFonts w:ascii="Segoe UI" w:hAnsi="Segoe UI" w:cs="Segoe UI"/>
          <w:b/>
          <w:color w:val="000000" w:themeColor="text1"/>
          <w:u w:val="single"/>
          <w:lang w:val="en-GB"/>
        </w:rPr>
      </w:pPr>
      <w:r w:rsidRPr="00F237A4">
        <w:rPr>
          <w:rFonts w:ascii="Segoe UI" w:hAnsi="Segoe UI" w:cs="Segoe UI"/>
          <w:b/>
          <w:color w:val="000000" w:themeColor="text1"/>
          <w:u w:val="single"/>
          <w:lang w:val="en-GB"/>
        </w:rPr>
        <w:t>Suggested Literature</w:t>
      </w:r>
    </w:p>
    <w:p w:rsidR="00AD237D" w:rsidRPr="00F237A4" w:rsidRDefault="00AD237D" w:rsidP="00A23386">
      <w:pPr>
        <w:spacing w:after="60" w:line="240" w:lineRule="auto"/>
        <w:jc w:val="both"/>
        <w:outlineLvl w:val="1"/>
        <w:rPr>
          <w:rFonts w:ascii="Segoe UI" w:hAnsi="Segoe UI" w:cs="Segoe UI"/>
          <w:b/>
          <w:color w:val="000000" w:themeColor="text1"/>
          <w:u w:val="single"/>
          <w:lang w:val="en-GB"/>
        </w:rPr>
      </w:pPr>
    </w:p>
    <w:p w:rsidR="004250F0" w:rsidRPr="00F237A4" w:rsidRDefault="00A338E4"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Times New Roman" w:hAnsi="Segoe UI" w:cs="Segoe UI"/>
          <w:b/>
          <w:color w:val="000000" w:themeColor="text1"/>
          <w:sz w:val="20"/>
          <w:shd w:val="clear" w:color="auto" w:fill="F8F8F8"/>
          <w:lang w:val="en-GB"/>
        </w:rPr>
      </w:pPr>
      <w:r w:rsidRPr="00F237A4">
        <w:rPr>
          <w:rFonts w:ascii="Segoe UI" w:eastAsia="Verdana" w:hAnsi="Segoe UI" w:cs="Segoe UI"/>
          <w:b/>
          <w:color w:val="000000" w:themeColor="text1"/>
          <w:sz w:val="20"/>
          <w:lang w:val="en-GB"/>
        </w:rPr>
        <w:t>Week 1</w:t>
      </w:r>
      <w:r w:rsidR="004250F0" w:rsidRPr="00F237A4">
        <w:rPr>
          <w:rFonts w:ascii="Segoe UI" w:eastAsia="Verdana" w:hAnsi="Segoe UI" w:cs="Segoe UI"/>
          <w:b/>
          <w:color w:val="000000" w:themeColor="text1"/>
          <w:sz w:val="20"/>
          <w:lang w:val="en-GB"/>
        </w:rPr>
        <w:t xml:space="preserve"> </w:t>
      </w:r>
      <w:proofErr w:type="gramStart"/>
      <w:r w:rsidR="004250F0" w:rsidRPr="00F237A4">
        <w:rPr>
          <w:rFonts w:ascii="Segoe UI" w:eastAsia="Verdana" w:hAnsi="Segoe UI" w:cs="Segoe UI"/>
          <w:b/>
          <w:color w:val="000000" w:themeColor="text1"/>
          <w:sz w:val="20"/>
          <w:lang w:val="en-GB"/>
        </w:rPr>
        <w:t>An</w:t>
      </w:r>
      <w:proofErr w:type="gramEnd"/>
      <w:r w:rsidR="004250F0" w:rsidRPr="00F237A4">
        <w:rPr>
          <w:rFonts w:ascii="Segoe UI" w:eastAsia="Verdana" w:hAnsi="Segoe UI" w:cs="Segoe UI"/>
          <w:b/>
          <w:color w:val="000000" w:themeColor="text1"/>
          <w:sz w:val="20"/>
          <w:lang w:val="en-GB"/>
        </w:rPr>
        <w:t xml:space="preserve"> introduction to anthropology and ethnography. </w:t>
      </w:r>
      <w:proofErr w:type="gramStart"/>
      <w:r w:rsidR="004250F0" w:rsidRPr="00F237A4">
        <w:rPr>
          <w:rFonts w:ascii="Segoe UI" w:eastAsia="Verdana" w:hAnsi="Segoe UI" w:cs="Segoe UI"/>
          <w:b/>
          <w:color w:val="000000" w:themeColor="text1"/>
          <w:sz w:val="20"/>
          <w:lang w:val="en-GB"/>
        </w:rPr>
        <w:t>Political anthropology and the study of politics and power.</w:t>
      </w:r>
      <w:proofErr w:type="gramEnd"/>
    </w:p>
    <w:p w:rsidR="004250F0" w:rsidRPr="00F237A4" w:rsidRDefault="00512614" w:rsidP="00512614">
      <w:pPr>
        <w:tabs>
          <w:tab w:val="num" w:pos="720"/>
        </w:tabs>
        <w:spacing w:before="120" w:after="0" w:line="240" w:lineRule="auto"/>
        <w:jc w:val="both"/>
        <w:rPr>
          <w:rFonts w:ascii="Segoe UI" w:eastAsia="Verdana" w:hAnsi="Segoe UI" w:cs="Segoe UI"/>
          <w:color w:val="000000" w:themeColor="text1"/>
          <w:sz w:val="20"/>
          <w:lang w:val="en-GB"/>
        </w:rPr>
      </w:pPr>
      <w:proofErr w:type="spellStart"/>
      <w:r w:rsidRPr="00F237A4">
        <w:rPr>
          <w:rFonts w:ascii="Segoe UI" w:eastAsia="Verdana" w:hAnsi="Segoe UI" w:cs="Segoe UI"/>
          <w:color w:val="000000" w:themeColor="text1"/>
          <w:sz w:val="20"/>
          <w:lang w:val="en-GB"/>
        </w:rPr>
        <w:t>Sociocultural</w:t>
      </w:r>
      <w:proofErr w:type="spellEnd"/>
      <w:r w:rsidRPr="00F237A4">
        <w:rPr>
          <w:rFonts w:ascii="Segoe UI" w:eastAsia="Verdana" w:hAnsi="Segoe UI" w:cs="Segoe UI"/>
          <w:color w:val="000000" w:themeColor="text1"/>
          <w:sz w:val="20"/>
          <w:lang w:val="en-GB"/>
        </w:rPr>
        <w:t xml:space="preserve"> anthropology can be described as t</w:t>
      </w:r>
      <w:r w:rsidR="000152F7" w:rsidRPr="00F237A4">
        <w:rPr>
          <w:rFonts w:ascii="Segoe UI" w:eastAsia="Verdana" w:hAnsi="Segoe UI" w:cs="Segoe UI"/>
          <w:color w:val="000000" w:themeColor="text1"/>
          <w:sz w:val="20"/>
          <w:lang w:val="en-GB"/>
        </w:rPr>
        <w:t xml:space="preserve">he study of human </w:t>
      </w:r>
      <w:r w:rsidRPr="00F237A4">
        <w:rPr>
          <w:rFonts w:ascii="Segoe UI" w:eastAsia="Verdana" w:hAnsi="Segoe UI" w:cs="Segoe UI"/>
          <w:color w:val="000000" w:themeColor="text1"/>
          <w:sz w:val="20"/>
          <w:lang w:val="en-GB"/>
        </w:rPr>
        <w:t>behaviour</w:t>
      </w:r>
      <w:r w:rsidR="000152F7" w:rsidRPr="00F237A4">
        <w:rPr>
          <w:rFonts w:ascii="Segoe UI" w:eastAsia="Verdana" w:hAnsi="Segoe UI" w:cs="Segoe UI"/>
          <w:color w:val="000000" w:themeColor="text1"/>
          <w:sz w:val="20"/>
          <w:lang w:val="en-GB"/>
        </w:rPr>
        <w:t xml:space="preserve"> and humans' perceptions and interpretations of the </w:t>
      </w:r>
      <w:r w:rsidRPr="00F237A4">
        <w:rPr>
          <w:rFonts w:ascii="Segoe UI" w:eastAsia="Verdana" w:hAnsi="Segoe UI" w:cs="Segoe UI"/>
          <w:color w:val="000000" w:themeColor="text1"/>
          <w:sz w:val="20"/>
          <w:lang w:val="en-GB"/>
        </w:rPr>
        <w:t>behaviour</w:t>
      </w:r>
      <w:r w:rsidR="000152F7" w:rsidRPr="00F237A4">
        <w:rPr>
          <w:rFonts w:ascii="Segoe UI" w:eastAsia="Verdana" w:hAnsi="Segoe UI" w:cs="Segoe UI"/>
          <w:color w:val="000000" w:themeColor="text1"/>
          <w:sz w:val="20"/>
          <w:lang w:val="en-GB"/>
        </w:rPr>
        <w:t xml:space="preserve"> of themselves and others as these are shaped by the cultural and social environment people live in</w:t>
      </w:r>
      <w:r w:rsidRPr="00F237A4">
        <w:rPr>
          <w:rFonts w:ascii="Segoe UI" w:eastAsia="Verdana" w:hAnsi="Segoe UI" w:cs="Segoe UI"/>
          <w:color w:val="000000" w:themeColor="text1"/>
          <w:sz w:val="20"/>
          <w:lang w:val="en-GB"/>
        </w:rPr>
        <w:t xml:space="preserve">. This </w:t>
      </w:r>
      <w:r w:rsidR="004250F0" w:rsidRPr="00F237A4">
        <w:rPr>
          <w:rFonts w:ascii="Segoe UI" w:eastAsia="Verdana" w:hAnsi="Segoe UI" w:cs="Segoe UI"/>
          <w:color w:val="000000" w:themeColor="text1"/>
          <w:sz w:val="20"/>
          <w:lang w:val="en-GB"/>
        </w:rPr>
        <w:t xml:space="preserve">is an introductory </w:t>
      </w:r>
      <w:r w:rsidRPr="00F237A4">
        <w:rPr>
          <w:rFonts w:ascii="Segoe UI" w:eastAsia="Verdana" w:hAnsi="Segoe UI" w:cs="Segoe UI"/>
          <w:color w:val="000000" w:themeColor="text1"/>
          <w:sz w:val="20"/>
          <w:lang w:val="en-GB"/>
        </w:rPr>
        <w:t>session</w:t>
      </w:r>
      <w:r w:rsidR="004250F0" w:rsidRPr="00F237A4">
        <w:rPr>
          <w:rFonts w:ascii="Segoe UI" w:eastAsia="Verdana" w:hAnsi="Segoe UI" w:cs="Segoe UI"/>
          <w:color w:val="000000" w:themeColor="text1"/>
          <w:sz w:val="20"/>
          <w:lang w:val="en-GB"/>
        </w:rPr>
        <w:t xml:space="preserve"> into </w:t>
      </w:r>
      <w:r w:rsidRPr="00F237A4">
        <w:rPr>
          <w:rFonts w:ascii="Segoe UI" w:eastAsia="Verdana" w:hAnsi="Segoe UI" w:cs="Segoe UI"/>
          <w:color w:val="000000" w:themeColor="text1"/>
          <w:sz w:val="20"/>
          <w:lang w:val="en-GB"/>
        </w:rPr>
        <w:t>a</w:t>
      </w:r>
      <w:r w:rsidR="004250F0" w:rsidRPr="00F237A4">
        <w:rPr>
          <w:rFonts w:ascii="Segoe UI" w:eastAsia="Verdana" w:hAnsi="Segoe UI" w:cs="Segoe UI"/>
          <w:color w:val="000000" w:themeColor="text1"/>
          <w:sz w:val="20"/>
          <w:lang w:val="en-GB"/>
        </w:rPr>
        <w:t xml:space="preserve">nthropology and </w:t>
      </w:r>
      <w:r w:rsidRPr="00F237A4">
        <w:rPr>
          <w:rFonts w:ascii="Segoe UI" w:eastAsia="Verdana" w:hAnsi="Segoe UI" w:cs="Segoe UI"/>
          <w:color w:val="000000" w:themeColor="text1"/>
          <w:sz w:val="20"/>
          <w:lang w:val="en-GB"/>
        </w:rPr>
        <w:t xml:space="preserve">some of </w:t>
      </w:r>
      <w:r w:rsidR="004250F0" w:rsidRPr="00F237A4">
        <w:rPr>
          <w:rFonts w:ascii="Segoe UI" w:eastAsia="Verdana" w:hAnsi="Segoe UI" w:cs="Segoe UI"/>
          <w:color w:val="000000" w:themeColor="text1"/>
          <w:sz w:val="20"/>
          <w:lang w:val="en-GB"/>
        </w:rPr>
        <w:t xml:space="preserve">its </w:t>
      </w:r>
      <w:r w:rsidRPr="00F237A4">
        <w:rPr>
          <w:rFonts w:ascii="Segoe UI" w:eastAsia="Verdana" w:hAnsi="Segoe UI" w:cs="Segoe UI"/>
          <w:color w:val="000000" w:themeColor="text1"/>
          <w:sz w:val="20"/>
          <w:lang w:val="en-GB"/>
        </w:rPr>
        <w:t>key features as a discipline. It is also the opening class for the field of political anthropology.</w:t>
      </w:r>
    </w:p>
    <w:p w:rsidR="00512614" w:rsidRPr="00F237A4" w:rsidRDefault="00512614" w:rsidP="006D0F94">
      <w:pPr>
        <w:spacing w:after="0"/>
        <w:jc w:val="both"/>
        <w:rPr>
          <w:rFonts w:ascii="Segoe UI" w:eastAsia="Times New Roman" w:hAnsi="Segoe UI" w:cs="Segoe UI"/>
          <w:b/>
          <w:color w:val="000000" w:themeColor="text1"/>
          <w:sz w:val="20"/>
          <w:lang w:val="en-GB"/>
        </w:rPr>
      </w:pPr>
    </w:p>
    <w:p w:rsidR="006D0F94" w:rsidRPr="00F237A4" w:rsidRDefault="006D0F94" w:rsidP="006D0F94">
      <w:pPr>
        <w:spacing w:after="0"/>
        <w:jc w:val="both"/>
        <w:rPr>
          <w:rFonts w:ascii="Segoe UI" w:eastAsia="Times New Roman" w:hAnsi="Segoe UI" w:cs="Segoe UI"/>
          <w:b/>
          <w:color w:val="000000" w:themeColor="text1"/>
          <w:sz w:val="20"/>
          <w:lang w:val="en-GB"/>
        </w:rPr>
      </w:pPr>
      <w:r w:rsidRPr="00F237A4">
        <w:rPr>
          <w:rFonts w:ascii="Segoe UI" w:eastAsia="Times New Roman" w:hAnsi="Segoe UI" w:cs="Segoe UI"/>
          <w:b/>
          <w:color w:val="000000" w:themeColor="text1"/>
          <w:sz w:val="20"/>
          <w:lang w:val="en-GB"/>
        </w:rPr>
        <w:t>Suggested Readings</w:t>
      </w:r>
    </w:p>
    <w:p w:rsidR="00512614" w:rsidRPr="00F237A4" w:rsidRDefault="00512614" w:rsidP="00065F47">
      <w:pPr>
        <w:pStyle w:val="Web"/>
        <w:spacing w:before="0" w:beforeAutospacing="0" w:after="0" w:afterAutospacing="0"/>
        <w:jc w:val="both"/>
        <w:rPr>
          <w:rFonts w:ascii="Segoe UI" w:hAnsi="Segoe UI" w:cs="Segoe UI"/>
          <w:b/>
          <w:color w:val="000000" w:themeColor="text1"/>
          <w:sz w:val="20"/>
          <w:szCs w:val="22"/>
          <w:lang w:val="en-GB" w:eastAsia="el-GR"/>
        </w:rPr>
      </w:pPr>
      <w:r w:rsidRPr="00F237A4">
        <w:rPr>
          <w:rFonts w:ascii="Segoe UI" w:hAnsi="Segoe UI" w:cs="Segoe UI"/>
          <w:b/>
          <w:color w:val="000000" w:themeColor="text1"/>
          <w:sz w:val="20"/>
          <w:szCs w:val="22"/>
          <w:lang w:val="en-GB" w:eastAsia="el-GR"/>
        </w:rPr>
        <w:t>General introductions to Anthropology</w:t>
      </w:r>
    </w:p>
    <w:p w:rsidR="00512614" w:rsidRPr="00F237A4" w:rsidRDefault="00512614" w:rsidP="00065F47">
      <w:pPr>
        <w:pStyle w:val="Web"/>
        <w:numPr>
          <w:ilvl w:val="0"/>
          <w:numId w:val="1"/>
        </w:numPr>
        <w:spacing w:before="0" w:beforeAutospacing="0" w:after="0" w:afterAutospacing="0"/>
        <w:jc w:val="both"/>
        <w:rPr>
          <w:rFonts w:ascii="Segoe UI" w:hAnsi="Segoe UI" w:cs="Segoe UI"/>
          <w:color w:val="000000" w:themeColor="text1"/>
          <w:sz w:val="20"/>
          <w:szCs w:val="22"/>
          <w:lang w:val="en-GB" w:eastAsia="el-GR"/>
        </w:rPr>
      </w:pPr>
      <w:r w:rsidRPr="00F237A4">
        <w:rPr>
          <w:rFonts w:ascii="Segoe UI" w:hAnsi="Segoe UI" w:cs="Segoe UI"/>
          <w:color w:val="000000" w:themeColor="text1"/>
          <w:sz w:val="20"/>
          <w:szCs w:val="22"/>
          <w:lang w:val="en-GB" w:eastAsia="el-GR"/>
        </w:rPr>
        <w:t>Monaghan, John, and Peter Just, Peter, 2000, </w:t>
      </w:r>
      <w:r w:rsidRPr="00F237A4">
        <w:rPr>
          <w:rFonts w:ascii="Segoe UI" w:hAnsi="Segoe UI" w:cs="Segoe UI"/>
          <w:i/>
          <w:color w:val="000000" w:themeColor="text1"/>
          <w:sz w:val="20"/>
          <w:szCs w:val="22"/>
          <w:lang w:val="en-GB" w:eastAsia="el-GR"/>
        </w:rPr>
        <w:t>Social and Cultural Anthropology: A Very Short Introduction</w:t>
      </w:r>
      <w:r w:rsidRPr="00F237A4">
        <w:rPr>
          <w:rFonts w:ascii="Segoe UI" w:hAnsi="Segoe UI" w:cs="Segoe UI"/>
          <w:color w:val="000000" w:themeColor="text1"/>
          <w:sz w:val="20"/>
          <w:szCs w:val="22"/>
          <w:lang w:val="en-GB" w:eastAsia="el-GR"/>
        </w:rPr>
        <w:t xml:space="preserve">. Oxford University Press. </w:t>
      </w:r>
    </w:p>
    <w:p w:rsidR="00512614" w:rsidRPr="00F237A4" w:rsidRDefault="00512614" w:rsidP="00065F47">
      <w:pPr>
        <w:pStyle w:val="Web"/>
        <w:numPr>
          <w:ilvl w:val="0"/>
          <w:numId w:val="1"/>
        </w:numPr>
        <w:spacing w:before="0" w:beforeAutospacing="0" w:after="0" w:afterAutospacing="0"/>
        <w:jc w:val="both"/>
        <w:rPr>
          <w:rFonts w:ascii="Segoe UI" w:hAnsi="Segoe UI" w:cs="Segoe UI"/>
          <w:color w:val="000000" w:themeColor="text1"/>
          <w:sz w:val="20"/>
          <w:szCs w:val="22"/>
          <w:lang w:val="en-GB" w:eastAsia="el-GR"/>
        </w:rPr>
      </w:pPr>
      <w:r w:rsidRPr="00F237A4">
        <w:rPr>
          <w:rFonts w:ascii="Segoe UI" w:hAnsi="Segoe UI" w:cs="Segoe UI"/>
          <w:color w:val="000000" w:themeColor="text1"/>
          <w:sz w:val="20"/>
          <w:szCs w:val="22"/>
          <w:lang w:val="en-GB" w:eastAsia="el-GR"/>
        </w:rPr>
        <w:t xml:space="preserve">Hendry, Joy, 2017, </w:t>
      </w:r>
      <w:proofErr w:type="gramStart"/>
      <w:r w:rsidRPr="00F237A4">
        <w:rPr>
          <w:rFonts w:ascii="Segoe UI" w:hAnsi="Segoe UI" w:cs="Segoe UI"/>
          <w:i/>
          <w:color w:val="000000" w:themeColor="text1"/>
          <w:sz w:val="20"/>
          <w:szCs w:val="22"/>
          <w:lang w:val="en-GB" w:eastAsia="el-GR"/>
        </w:rPr>
        <w:t>An</w:t>
      </w:r>
      <w:proofErr w:type="gramEnd"/>
      <w:r w:rsidRPr="00F237A4">
        <w:rPr>
          <w:rFonts w:ascii="Segoe UI" w:hAnsi="Segoe UI" w:cs="Segoe UI"/>
          <w:i/>
          <w:color w:val="000000" w:themeColor="text1"/>
          <w:sz w:val="20"/>
          <w:szCs w:val="22"/>
          <w:lang w:val="en-GB" w:eastAsia="el-GR"/>
        </w:rPr>
        <w:t xml:space="preserve"> Introduction to Social Anthropology: Sharing Our Worlds</w:t>
      </w:r>
      <w:r w:rsidRPr="00F237A4">
        <w:rPr>
          <w:rFonts w:ascii="Segoe UI" w:hAnsi="Segoe UI" w:cs="Segoe UI"/>
          <w:color w:val="000000" w:themeColor="text1"/>
          <w:sz w:val="20"/>
          <w:szCs w:val="22"/>
          <w:lang w:val="en-GB" w:eastAsia="el-GR"/>
        </w:rPr>
        <w:t>. Palgrave.</w:t>
      </w:r>
    </w:p>
    <w:p w:rsidR="00512614" w:rsidRPr="00F237A4" w:rsidRDefault="00512614" w:rsidP="00065F47">
      <w:pPr>
        <w:pStyle w:val="Web"/>
        <w:numPr>
          <w:ilvl w:val="0"/>
          <w:numId w:val="1"/>
        </w:numPr>
        <w:spacing w:before="0" w:beforeAutospacing="0" w:after="0" w:afterAutospacing="0"/>
        <w:jc w:val="both"/>
        <w:rPr>
          <w:rFonts w:ascii="Segoe UI" w:hAnsi="Segoe UI" w:cs="Segoe UI"/>
          <w:color w:val="000000" w:themeColor="text1"/>
          <w:sz w:val="20"/>
          <w:szCs w:val="22"/>
          <w:lang w:val="en-GB" w:eastAsia="el-GR"/>
        </w:rPr>
      </w:pPr>
      <w:r w:rsidRPr="00F237A4">
        <w:rPr>
          <w:rFonts w:ascii="Segoe UI" w:hAnsi="Segoe UI" w:cs="Segoe UI"/>
          <w:color w:val="000000" w:themeColor="text1"/>
          <w:sz w:val="20"/>
          <w:szCs w:val="22"/>
          <w:lang w:val="en-GB" w:eastAsia="el-GR"/>
        </w:rPr>
        <w:t xml:space="preserve">Delaney, Carol, 2004, </w:t>
      </w:r>
      <w:proofErr w:type="gramStart"/>
      <w:r w:rsidRPr="00F237A4">
        <w:rPr>
          <w:rFonts w:ascii="Segoe UI" w:hAnsi="Segoe UI" w:cs="Segoe UI"/>
          <w:i/>
          <w:color w:val="000000" w:themeColor="text1"/>
          <w:sz w:val="20"/>
          <w:szCs w:val="22"/>
          <w:lang w:val="en-GB" w:eastAsia="el-GR"/>
        </w:rPr>
        <w:t>An</w:t>
      </w:r>
      <w:proofErr w:type="gramEnd"/>
      <w:r w:rsidRPr="00F237A4">
        <w:rPr>
          <w:rFonts w:ascii="Segoe UI" w:hAnsi="Segoe UI" w:cs="Segoe UI"/>
          <w:i/>
          <w:color w:val="000000" w:themeColor="text1"/>
          <w:sz w:val="20"/>
          <w:szCs w:val="22"/>
          <w:lang w:val="en-GB" w:eastAsia="el-GR"/>
        </w:rPr>
        <w:t xml:space="preserve"> Experiential Introduction to Anthropology</w:t>
      </w:r>
      <w:r w:rsidRPr="00F237A4">
        <w:rPr>
          <w:rFonts w:ascii="Segoe UI" w:hAnsi="Segoe UI" w:cs="Segoe UI"/>
          <w:color w:val="000000" w:themeColor="text1"/>
          <w:sz w:val="20"/>
          <w:szCs w:val="22"/>
          <w:lang w:val="en-GB" w:eastAsia="el-GR"/>
        </w:rPr>
        <w:t>. Blackwell.</w:t>
      </w:r>
    </w:p>
    <w:p w:rsidR="00512614" w:rsidRPr="00F237A4" w:rsidRDefault="00512614" w:rsidP="00065F47">
      <w:pPr>
        <w:pStyle w:val="Web"/>
        <w:numPr>
          <w:ilvl w:val="0"/>
          <w:numId w:val="1"/>
        </w:numPr>
        <w:spacing w:before="0" w:beforeAutospacing="0" w:after="0" w:afterAutospacing="0"/>
        <w:jc w:val="both"/>
        <w:rPr>
          <w:rFonts w:ascii="Segoe UI" w:hAnsi="Segoe UI" w:cs="Segoe UI"/>
          <w:color w:val="000000" w:themeColor="text1"/>
          <w:sz w:val="20"/>
          <w:szCs w:val="22"/>
          <w:lang w:val="en-GB" w:eastAsia="el-GR"/>
        </w:rPr>
      </w:pPr>
      <w:proofErr w:type="spellStart"/>
      <w:r w:rsidRPr="00F237A4">
        <w:rPr>
          <w:rFonts w:ascii="Segoe UI" w:hAnsi="Segoe UI" w:cs="Segoe UI"/>
          <w:color w:val="000000" w:themeColor="text1"/>
          <w:sz w:val="20"/>
          <w:szCs w:val="22"/>
          <w:lang w:val="en-GB" w:eastAsia="el-GR"/>
        </w:rPr>
        <w:t>Eriksen</w:t>
      </w:r>
      <w:proofErr w:type="spellEnd"/>
      <w:r w:rsidRPr="00F237A4">
        <w:rPr>
          <w:rFonts w:ascii="Segoe UI" w:hAnsi="Segoe UI" w:cs="Segoe UI"/>
          <w:color w:val="000000" w:themeColor="text1"/>
          <w:sz w:val="20"/>
          <w:szCs w:val="22"/>
          <w:lang w:val="en-GB" w:eastAsia="el-GR"/>
        </w:rPr>
        <w:t xml:space="preserve">, Th., H. (2001 [1995]). </w:t>
      </w:r>
      <w:r w:rsidRPr="00F237A4">
        <w:rPr>
          <w:rFonts w:ascii="Segoe UI" w:hAnsi="Segoe UI" w:cs="Segoe UI"/>
          <w:i/>
          <w:color w:val="000000" w:themeColor="text1"/>
          <w:sz w:val="20"/>
          <w:szCs w:val="22"/>
          <w:lang w:val="en-GB" w:eastAsia="el-GR"/>
        </w:rPr>
        <w:t>Small places, large issues: An introduction to social and cultural anthropology</w:t>
      </w:r>
      <w:r w:rsidRPr="00F237A4">
        <w:rPr>
          <w:rFonts w:ascii="Segoe UI" w:hAnsi="Segoe UI" w:cs="Segoe UI"/>
          <w:color w:val="000000" w:themeColor="text1"/>
          <w:sz w:val="20"/>
          <w:szCs w:val="22"/>
          <w:lang w:val="en-GB" w:eastAsia="el-GR"/>
        </w:rPr>
        <w:t xml:space="preserve">. </w:t>
      </w:r>
      <w:r w:rsidRPr="00F237A4">
        <w:rPr>
          <w:rFonts w:ascii="Segoe UI" w:eastAsiaTheme="minorHAnsi" w:hAnsi="Segoe UI" w:cs="Segoe UI"/>
          <w:color w:val="000000" w:themeColor="text1"/>
          <w:sz w:val="20"/>
          <w:szCs w:val="22"/>
          <w:lang w:val="en-GB" w:eastAsia="en-US"/>
        </w:rPr>
        <w:t xml:space="preserve">London, Sterling, Virginia: Pluto Press. </w:t>
      </w:r>
    </w:p>
    <w:p w:rsidR="00512614" w:rsidRPr="00F237A4" w:rsidRDefault="00512614" w:rsidP="00065F47">
      <w:pPr>
        <w:pStyle w:val="Web"/>
        <w:numPr>
          <w:ilvl w:val="0"/>
          <w:numId w:val="1"/>
        </w:numPr>
        <w:spacing w:before="0" w:beforeAutospacing="0" w:after="0" w:afterAutospacing="0"/>
        <w:jc w:val="both"/>
        <w:rPr>
          <w:rFonts w:ascii="Segoe UI" w:hAnsi="Segoe UI" w:cs="Segoe UI"/>
          <w:color w:val="000000" w:themeColor="text1"/>
          <w:sz w:val="20"/>
          <w:szCs w:val="22"/>
          <w:lang w:val="en-GB" w:eastAsia="el-GR"/>
        </w:rPr>
      </w:pPr>
      <w:r w:rsidRPr="00F237A4">
        <w:rPr>
          <w:rFonts w:ascii="Segoe UI" w:hAnsi="Segoe UI" w:cs="Segoe UI"/>
          <w:color w:val="000000" w:themeColor="text1"/>
          <w:sz w:val="20"/>
          <w:szCs w:val="22"/>
          <w:lang w:val="en-GB" w:eastAsia="el-GR"/>
        </w:rPr>
        <w:t xml:space="preserve">Herzfeld, Michael, 2001, </w:t>
      </w:r>
      <w:r w:rsidRPr="00F237A4">
        <w:rPr>
          <w:rFonts w:ascii="Segoe UI" w:hAnsi="Segoe UI" w:cs="Segoe UI"/>
          <w:i/>
          <w:color w:val="000000" w:themeColor="text1"/>
          <w:sz w:val="20"/>
          <w:szCs w:val="22"/>
          <w:lang w:val="en-GB" w:eastAsia="el-GR"/>
        </w:rPr>
        <w:t>Anthropology, Theoretical Practice in Culture and Society</w:t>
      </w:r>
      <w:r w:rsidRPr="00F237A4">
        <w:rPr>
          <w:rFonts w:ascii="Segoe UI" w:hAnsi="Segoe UI" w:cs="Segoe UI"/>
          <w:color w:val="000000" w:themeColor="text1"/>
          <w:sz w:val="20"/>
          <w:szCs w:val="22"/>
          <w:lang w:val="en-GB" w:eastAsia="el-GR"/>
        </w:rPr>
        <w:t>. Blackwell.</w:t>
      </w:r>
    </w:p>
    <w:p w:rsidR="00A338E4" w:rsidRPr="00F237A4" w:rsidRDefault="00A338E4" w:rsidP="00A338E4">
      <w:pPr>
        <w:spacing w:after="0"/>
        <w:jc w:val="both"/>
        <w:rPr>
          <w:rFonts w:ascii="Segoe UI" w:eastAsia="Times New Roman" w:hAnsi="Segoe UI" w:cs="Segoe UI"/>
          <w:b/>
          <w:color w:val="000000" w:themeColor="text1"/>
          <w:sz w:val="20"/>
          <w:lang w:val="en-GB"/>
        </w:rPr>
      </w:pPr>
    </w:p>
    <w:p w:rsidR="00512614" w:rsidRPr="00F237A4" w:rsidRDefault="00512614" w:rsidP="00512614">
      <w:pPr>
        <w:pStyle w:val="Web"/>
        <w:spacing w:before="0" w:beforeAutospacing="0" w:after="0" w:afterAutospacing="0"/>
        <w:jc w:val="both"/>
        <w:rPr>
          <w:rFonts w:ascii="Segoe UI" w:hAnsi="Segoe UI" w:cs="Segoe UI"/>
          <w:b/>
          <w:color w:val="000000" w:themeColor="text1"/>
          <w:sz w:val="20"/>
          <w:szCs w:val="22"/>
          <w:lang w:val="en-GB" w:eastAsia="el-GR"/>
        </w:rPr>
      </w:pPr>
      <w:r w:rsidRPr="00F237A4">
        <w:rPr>
          <w:rFonts w:ascii="Segoe UI" w:hAnsi="Segoe UI" w:cs="Segoe UI"/>
          <w:b/>
          <w:color w:val="000000" w:themeColor="text1"/>
          <w:sz w:val="20"/>
          <w:szCs w:val="22"/>
          <w:lang w:val="en-GB" w:eastAsia="el-GR"/>
        </w:rPr>
        <w:t>General introductions to Political Anthropology</w:t>
      </w:r>
    </w:p>
    <w:p w:rsidR="00512614" w:rsidRPr="00F237A4" w:rsidRDefault="00512614" w:rsidP="00065F47">
      <w:pPr>
        <w:pStyle w:val="a8"/>
        <w:numPr>
          <w:ilvl w:val="0"/>
          <w:numId w:val="5"/>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Bailey, F. G., 1969, </w:t>
      </w:r>
      <w:r w:rsidRPr="00F237A4">
        <w:rPr>
          <w:rFonts w:ascii="Segoe UI" w:hAnsi="Segoe UI" w:cs="Segoe UI"/>
          <w:i/>
          <w:color w:val="000000" w:themeColor="text1"/>
          <w:sz w:val="20"/>
          <w:szCs w:val="22"/>
          <w:lang w:val="en-GB"/>
        </w:rPr>
        <w:t>Stratagems and spoils: a social anthropology of politics</w:t>
      </w:r>
      <w:r w:rsidRPr="00F237A4">
        <w:rPr>
          <w:rFonts w:ascii="Segoe UI" w:hAnsi="Segoe UI" w:cs="Segoe UI"/>
          <w:color w:val="000000" w:themeColor="text1"/>
          <w:sz w:val="20"/>
          <w:szCs w:val="22"/>
          <w:lang w:val="en-GB"/>
        </w:rPr>
        <w:t xml:space="preserve">. Blackwell.  </w:t>
      </w:r>
    </w:p>
    <w:p w:rsidR="00512614" w:rsidRPr="00F237A4" w:rsidRDefault="00512614" w:rsidP="00065F47">
      <w:pPr>
        <w:pStyle w:val="a8"/>
        <w:numPr>
          <w:ilvl w:val="0"/>
          <w:numId w:val="5"/>
        </w:numPr>
        <w:jc w:val="both"/>
        <w:rPr>
          <w:rFonts w:ascii="Segoe UI" w:hAnsi="Segoe UI" w:cs="Segoe UI"/>
          <w:color w:val="000000" w:themeColor="text1"/>
          <w:sz w:val="20"/>
          <w:szCs w:val="22"/>
          <w:lang w:val="en-GB"/>
        </w:rPr>
      </w:pPr>
      <w:proofErr w:type="spellStart"/>
      <w:r w:rsidRPr="00F237A4">
        <w:rPr>
          <w:rFonts w:ascii="Segoe UI" w:hAnsi="Segoe UI" w:cs="Segoe UI"/>
          <w:color w:val="000000" w:themeColor="text1"/>
          <w:sz w:val="20"/>
          <w:szCs w:val="22"/>
          <w:lang w:val="en-GB"/>
        </w:rPr>
        <w:t>Balandier</w:t>
      </w:r>
      <w:proofErr w:type="spellEnd"/>
      <w:r w:rsidRPr="00F237A4">
        <w:rPr>
          <w:rFonts w:ascii="Segoe UI" w:hAnsi="Segoe UI" w:cs="Segoe UI"/>
          <w:color w:val="000000" w:themeColor="text1"/>
          <w:sz w:val="20"/>
          <w:szCs w:val="22"/>
          <w:lang w:val="en-GB"/>
        </w:rPr>
        <w:t xml:space="preserve">, G., 1970, </w:t>
      </w:r>
      <w:r w:rsidRPr="00F237A4">
        <w:rPr>
          <w:rFonts w:ascii="Segoe UI" w:hAnsi="Segoe UI" w:cs="Segoe UI"/>
          <w:i/>
          <w:color w:val="000000" w:themeColor="text1"/>
          <w:sz w:val="20"/>
          <w:szCs w:val="22"/>
          <w:lang w:val="en-GB"/>
        </w:rPr>
        <w:t>Political Anthropology</w:t>
      </w:r>
      <w:r w:rsidRPr="00F237A4">
        <w:rPr>
          <w:rFonts w:ascii="Segoe UI" w:hAnsi="Segoe UI" w:cs="Segoe UI"/>
          <w:color w:val="000000" w:themeColor="text1"/>
          <w:sz w:val="20"/>
          <w:szCs w:val="22"/>
          <w:lang w:val="en-GB"/>
        </w:rPr>
        <w:t xml:space="preserve">. Allen Lane. </w:t>
      </w:r>
    </w:p>
    <w:p w:rsidR="00512614" w:rsidRPr="00F237A4" w:rsidRDefault="00512614" w:rsidP="00065F47">
      <w:pPr>
        <w:pStyle w:val="a8"/>
        <w:numPr>
          <w:ilvl w:val="0"/>
          <w:numId w:val="5"/>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Gledhill, J., 1994, </w:t>
      </w:r>
      <w:r w:rsidRPr="00F237A4">
        <w:rPr>
          <w:rFonts w:ascii="Segoe UI" w:hAnsi="Segoe UI" w:cs="Segoe UI"/>
          <w:i/>
          <w:color w:val="000000" w:themeColor="text1"/>
          <w:sz w:val="20"/>
          <w:szCs w:val="22"/>
          <w:lang w:val="en-GB"/>
        </w:rPr>
        <w:t>Power and its disguises: anthropological perspectives on politics</w:t>
      </w:r>
      <w:r w:rsidRPr="00F237A4">
        <w:rPr>
          <w:rFonts w:ascii="Segoe UI" w:hAnsi="Segoe UI" w:cs="Segoe UI"/>
          <w:color w:val="000000" w:themeColor="text1"/>
          <w:sz w:val="20"/>
          <w:szCs w:val="22"/>
          <w:lang w:val="en-GB"/>
        </w:rPr>
        <w:t>. London: Pluto Press.</w:t>
      </w:r>
    </w:p>
    <w:p w:rsidR="00512614" w:rsidRPr="00F237A4" w:rsidRDefault="00512614" w:rsidP="00065F47">
      <w:pPr>
        <w:pStyle w:val="a8"/>
        <w:numPr>
          <w:ilvl w:val="0"/>
          <w:numId w:val="5"/>
        </w:numPr>
        <w:jc w:val="both"/>
        <w:rPr>
          <w:rFonts w:ascii="Segoe UI" w:hAnsi="Segoe UI" w:cs="Segoe UI"/>
          <w:color w:val="000000" w:themeColor="text1"/>
          <w:sz w:val="20"/>
          <w:szCs w:val="22"/>
          <w:lang w:val="en-GB"/>
        </w:rPr>
      </w:pPr>
      <w:proofErr w:type="spellStart"/>
      <w:r w:rsidRPr="00F237A4">
        <w:rPr>
          <w:rFonts w:ascii="Segoe UI" w:hAnsi="Segoe UI" w:cs="Segoe UI"/>
          <w:color w:val="000000" w:themeColor="text1"/>
          <w:sz w:val="20"/>
          <w:szCs w:val="22"/>
          <w:lang w:val="en-GB"/>
        </w:rPr>
        <w:t>Lewellen</w:t>
      </w:r>
      <w:proofErr w:type="spellEnd"/>
      <w:r w:rsidRPr="00F237A4">
        <w:rPr>
          <w:rFonts w:ascii="Segoe UI" w:hAnsi="Segoe UI" w:cs="Segoe UI"/>
          <w:color w:val="000000" w:themeColor="text1"/>
          <w:sz w:val="20"/>
          <w:szCs w:val="22"/>
          <w:lang w:val="en-GB"/>
        </w:rPr>
        <w:t xml:space="preserve">, </w:t>
      </w:r>
      <w:proofErr w:type="gramStart"/>
      <w:r w:rsidRPr="00F237A4">
        <w:rPr>
          <w:rFonts w:ascii="Segoe UI" w:hAnsi="Segoe UI" w:cs="Segoe UI"/>
          <w:color w:val="000000" w:themeColor="text1"/>
          <w:sz w:val="20"/>
          <w:szCs w:val="22"/>
          <w:lang w:val="en-GB"/>
        </w:rPr>
        <w:t>Ted.,</w:t>
      </w:r>
      <w:proofErr w:type="gramEnd"/>
      <w:r w:rsidRPr="00F237A4">
        <w:rPr>
          <w:rFonts w:ascii="Segoe UI" w:hAnsi="Segoe UI" w:cs="Segoe UI"/>
          <w:color w:val="000000" w:themeColor="text1"/>
          <w:sz w:val="20"/>
          <w:szCs w:val="22"/>
          <w:lang w:val="en-GB"/>
        </w:rPr>
        <w:t xml:space="preserve"> 1992, </w:t>
      </w:r>
      <w:r w:rsidRPr="00F237A4">
        <w:rPr>
          <w:rFonts w:ascii="Segoe UI" w:hAnsi="Segoe UI" w:cs="Segoe UI"/>
          <w:i/>
          <w:color w:val="000000" w:themeColor="text1"/>
          <w:sz w:val="20"/>
          <w:szCs w:val="22"/>
          <w:lang w:val="en-GB"/>
        </w:rPr>
        <w:t>Political anthropology: an introduction</w:t>
      </w:r>
      <w:r w:rsidRPr="00F237A4">
        <w:rPr>
          <w:rFonts w:ascii="Segoe UI" w:hAnsi="Segoe UI" w:cs="Segoe UI"/>
          <w:color w:val="000000" w:themeColor="text1"/>
          <w:sz w:val="20"/>
          <w:szCs w:val="22"/>
          <w:lang w:val="en-GB"/>
        </w:rPr>
        <w:t xml:space="preserve">. Westport: Bergin &amp; Garvey. </w:t>
      </w:r>
    </w:p>
    <w:p w:rsidR="00065F47" w:rsidRPr="00F237A4" w:rsidRDefault="00065F47" w:rsidP="00065F47">
      <w:pPr>
        <w:pStyle w:val="a8"/>
        <w:numPr>
          <w:ilvl w:val="0"/>
          <w:numId w:val="5"/>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Said, Edward W. 1978. </w:t>
      </w:r>
      <w:proofErr w:type="spellStart"/>
      <w:r w:rsidRPr="00F237A4">
        <w:rPr>
          <w:rFonts w:ascii="Segoe UI" w:hAnsi="Segoe UI" w:cs="Segoe UI"/>
          <w:i/>
          <w:color w:val="000000" w:themeColor="text1"/>
          <w:sz w:val="20"/>
          <w:szCs w:val="22"/>
          <w:lang w:val="en-GB"/>
        </w:rPr>
        <w:t>Orientalism</w:t>
      </w:r>
      <w:proofErr w:type="spellEnd"/>
      <w:r w:rsidRPr="00F237A4">
        <w:rPr>
          <w:rFonts w:ascii="Segoe UI" w:hAnsi="Segoe UI" w:cs="Segoe UI"/>
          <w:color w:val="000000" w:themeColor="text1"/>
          <w:sz w:val="20"/>
          <w:szCs w:val="22"/>
          <w:lang w:val="en-GB"/>
        </w:rPr>
        <w:t>. New York: Pantheon Books.</w:t>
      </w:r>
    </w:p>
    <w:p w:rsidR="00512614" w:rsidRPr="00F237A4" w:rsidRDefault="00512614" w:rsidP="00065F47">
      <w:pPr>
        <w:pStyle w:val="a8"/>
        <w:numPr>
          <w:ilvl w:val="0"/>
          <w:numId w:val="5"/>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Vincent, Joan, 1994, </w:t>
      </w:r>
      <w:r w:rsidRPr="00F237A4">
        <w:rPr>
          <w:rFonts w:ascii="Segoe UI" w:hAnsi="Segoe UI" w:cs="Segoe UI"/>
          <w:i/>
          <w:color w:val="000000" w:themeColor="text1"/>
          <w:sz w:val="20"/>
          <w:szCs w:val="22"/>
          <w:lang w:val="en-GB"/>
        </w:rPr>
        <w:t>Anthropology and politics: visions, traditions and trends</w:t>
      </w:r>
      <w:r w:rsidRPr="00F237A4">
        <w:rPr>
          <w:rFonts w:ascii="Segoe UI" w:hAnsi="Segoe UI" w:cs="Segoe UI"/>
          <w:color w:val="000000" w:themeColor="text1"/>
          <w:sz w:val="20"/>
          <w:szCs w:val="22"/>
          <w:lang w:val="en-GB"/>
        </w:rPr>
        <w:t xml:space="preserve">. Tucson: University of Arizona Press. </w:t>
      </w:r>
    </w:p>
    <w:p w:rsidR="00512614" w:rsidRPr="00F237A4" w:rsidRDefault="00512614" w:rsidP="00A338E4">
      <w:pPr>
        <w:spacing w:after="0"/>
        <w:jc w:val="both"/>
        <w:rPr>
          <w:rFonts w:ascii="Segoe UI" w:eastAsia="Times New Roman" w:hAnsi="Segoe UI" w:cs="Segoe UI"/>
          <w:b/>
          <w:color w:val="000000" w:themeColor="text1"/>
          <w:sz w:val="20"/>
          <w:lang w:val="en-GB"/>
        </w:rPr>
      </w:pPr>
    </w:p>
    <w:p w:rsidR="00923CD8" w:rsidRPr="00F237A4" w:rsidRDefault="006828C8"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proofErr w:type="gramStart"/>
      <w:r w:rsidRPr="00F237A4">
        <w:rPr>
          <w:rFonts w:ascii="Segoe UI" w:eastAsia="Verdana" w:hAnsi="Segoe UI" w:cs="Segoe UI"/>
          <w:b/>
          <w:color w:val="000000" w:themeColor="text1"/>
          <w:sz w:val="20"/>
          <w:lang w:val="en-GB"/>
        </w:rPr>
        <w:t xml:space="preserve">Week 2 </w:t>
      </w:r>
      <w:r w:rsidR="00923CD8" w:rsidRPr="00F237A4">
        <w:rPr>
          <w:rFonts w:ascii="Segoe UI" w:eastAsia="Verdana" w:hAnsi="Segoe UI" w:cs="Segoe UI"/>
          <w:b/>
          <w:color w:val="000000" w:themeColor="text1"/>
          <w:sz w:val="20"/>
          <w:lang w:val="en-GB"/>
        </w:rPr>
        <w:t>Ethnography as part of the qualitative methodology.</w:t>
      </w:r>
      <w:proofErr w:type="gramEnd"/>
      <w:r w:rsidR="00923CD8" w:rsidRPr="00F237A4">
        <w:rPr>
          <w:rFonts w:ascii="Segoe UI" w:eastAsia="Verdana" w:hAnsi="Segoe UI" w:cs="Segoe UI"/>
          <w:b/>
          <w:color w:val="000000" w:themeColor="text1"/>
          <w:sz w:val="20"/>
          <w:lang w:val="en-GB"/>
        </w:rPr>
        <w:t xml:space="preserve"> Doing fieldwork in the Balkans and Eastern Europe </w:t>
      </w:r>
    </w:p>
    <w:p w:rsidR="008E4CDB" w:rsidRPr="00F237A4" w:rsidRDefault="00512614" w:rsidP="008E4CDB">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This session </w:t>
      </w:r>
      <w:r w:rsidR="008E4CDB" w:rsidRPr="00F237A4">
        <w:rPr>
          <w:rFonts w:ascii="Segoe UI" w:eastAsia="Times New Roman" w:hAnsi="Segoe UI" w:cs="Segoe UI"/>
          <w:color w:val="000000" w:themeColor="text1"/>
          <w:sz w:val="20"/>
          <w:lang w:val="en-GB"/>
        </w:rPr>
        <w:t xml:space="preserve">will provide a short introduction into </w:t>
      </w:r>
      <w:r w:rsidRPr="00F237A4">
        <w:rPr>
          <w:rFonts w:ascii="Segoe UI" w:eastAsia="Times New Roman" w:hAnsi="Segoe UI" w:cs="Segoe UI"/>
          <w:color w:val="000000" w:themeColor="text1"/>
          <w:sz w:val="20"/>
          <w:lang w:val="en-GB"/>
        </w:rPr>
        <w:t xml:space="preserve">the </w:t>
      </w:r>
      <w:r w:rsidR="0025456C" w:rsidRPr="00F237A4">
        <w:rPr>
          <w:rFonts w:ascii="Segoe UI" w:eastAsia="Times New Roman" w:hAnsi="Segoe UI" w:cs="Segoe UI"/>
          <w:color w:val="000000" w:themeColor="text1"/>
          <w:sz w:val="20"/>
          <w:lang w:val="en-GB"/>
        </w:rPr>
        <w:t xml:space="preserve">qualitative methodology </w:t>
      </w:r>
      <w:r w:rsidR="008E4CDB" w:rsidRPr="00F237A4">
        <w:rPr>
          <w:rFonts w:ascii="Segoe UI" w:eastAsia="Times New Roman" w:hAnsi="Segoe UI" w:cs="Segoe UI"/>
          <w:color w:val="000000" w:themeColor="text1"/>
          <w:sz w:val="20"/>
          <w:lang w:val="en-GB"/>
        </w:rPr>
        <w:t xml:space="preserve">ethnographic research, anthropology’s method. It will address certain epistemological and methodological issues and focus on the experiential nature of ethnography. The class intends to develop an understanding of the ways ethnographic practice is carried out and the knowledge it </w:t>
      </w:r>
      <w:r w:rsidRPr="00F237A4">
        <w:rPr>
          <w:rFonts w:ascii="Segoe UI" w:eastAsia="Times New Roman" w:hAnsi="Segoe UI" w:cs="Segoe UI"/>
          <w:color w:val="000000" w:themeColor="text1"/>
          <w:sz w:val="20"/>
          <w:lang w:val="en-GB"/>
        </w:rPr>
        <w:t>has produced</w:t>
      </w:r>
      <w:r w:rsidR="008E4CDB" w:rsidRPr="00F237A4">
        <w:rPr>
          <w:rFonts w:ascii="Segoe UI" w:eastAsia="Times New Roman" w:hAnsi="Segoe UI" w:cs="Segoe UI"/>
          <w:color w:val="000000" w:themeColor="text1"/>
          <w:sz w:val="20"/>
          <w:lang w:val="en-GB"/>
        </w:rPr>
        <w:t xml:space="preserve"> in Eastern and SE Europe. </w:t>
      </w:r>
    </w:p>
    <w:p w:rsidR="006828C8" w:rsidRPr="00F237A4" w:rsidRDefault="006828C8" w:rsidP="00A338E4">
      <w:pPr>
        <w:spacing w:after="0"/>
        <w:jc w:val="both"/>
        <w:rPr>
          <w:rFonts w:ascii="Segoe UI" w:eastAsia="Times New Roman" w:hAnsi="Segoe UI" w:cs="Segoe UI"/>
          <w:b/>
          <w:color w:val="000000" w:themeColor="text1"/>
          <w:sz w:val="20"/>
          <w:lang w:val="en-GB"/>
        </w:rPr>
      </w:pPr>
    </w:p>
    <w:p w:rsidR="00A338E4" w:rsidRPr="00F237A4" w:rsidRDefault="00A338E4" w:rsidP="00A338E4">
      <w:pPr>
        <w:spacing w:after="0"/>
        <w:jc w:val="both"/>
        <w:rPr>
          <w:rFonts w:ascii="Segoe UI" w:eastAsia="Times New Roman" w:hAnsi="Segoe UI" w:cs="Segoe UI"/>
          <w:b/>
          <w:color w:val="000000" w:themeColor="text1"/>
          <w:sz w:val="20"/>
          <w:lang w:val="en-GB"/>
        </w:rPr>
      </w:pPr>
      <w:r w:rsidRPr="00F237A4">
        <w:rPr>
          <w:rFonts w:ascii="Segoe UI" w:eastAsia="Times New Roman" w:hAnsi="Segoe UI" w:cs="Segoe UI"/>
          <w:b/>
          <w:color w:val="000000" w:themeColor="text1"/>
          <w:sz w:val="20"/>
          <w:lang w:val="en-GB"/>
        </w:rPr>
        <w:t>Suggested Readings</w:t>
      </w:r>
    </w:p>
    <w:p w:rsidR="006828C8" w:rsidRPr="00F237A4" w:rsidRDefault="006828C8" w:rsidP="00F41AA1">
      <w:pPr>
        <w:spacing w:after="0" w:line="240" w:lineRule="auto"/>
        <w:jc w:val="both"/>
        <w:rPr>
          <w:rFonts w:ascii="Segoe UI" w:hAnsi="Segoe UI" w:cs="Segoe UI"/>
          <w:b/>
          <w:color w:val="000000" w:themeColor="text1"/>
          <w:sz w:val="20"/>
          <w:lang w:val="en-GB"/>
        </w:rPr>
      </w:pPr>
      <w:r w:rsidRPr="00F237A4">
        <w:rPr>
          <w:rFonts w:ascii="Segoe UI" w:hAnsi="Segoe UI" w:cs="Segoe UI"/>
          <w:b/>
          <w:color w:val="000000" w:themeColor="text1"/>
          <w:sz w:val="20"/>
          <w:lang w:val="en-GB"/>
        </w:rPr>
        <w:t xml:space="preserve">Research Methods and </w:t>
      </w:r>
      <w:r w:rsidR="008E4CDB" w:rsidRPr="00F237A4">
        <w:rPr>
          <w:rFonts w:ascii="Segoe UI" w:hAnsi="Segoe UI" w:cs="Segoe UI"/>
          <w:b/>
          <w:color w:val="000000" w:themeColor="text1"/>
          <w:sz w:val="20"/>
          <w:lang w:val="en-GB"/>
        </w:rPr>
        <w:t>the</w:t>
      </w:r>
      <w:r w:rsidRPr="00F237A4">
        <w:rPr>
          <w:rFonts w:ascii="Segoe UI" w:hAnsi="Segoe UI" w:cs="Segoe UI"/>
          <w:b/>
          <w:color w:val="000000" w:themeColor="text1"/>
          <w:sz w:val="20"/>
          <w:lang w:val="en-GB"/>
        </w:rPr>
        <w:t xml:space="preserve"> Production of Data </w:t>
      </w:r>
    </w:p>
    <w:p w:rsidR="00F41AA1" w:rsidRPr="00F237A4" w:rsidRDefault="00F41AA1" w:rsidP="00065F47">
      <w:pPr>
        <w:pStyle w:val="a8"/>
        <w:numPr>
          <w:ilvl w:val="0"/>
          <w:numId w:val="6"/>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Russell, Bernard. 2006. </w:t>
      </w:r>
      <w:r w:rsidRPr="00F237A4">
        <w:rPr>
          <w:rFonts w:ascii="Segoe UI" w:hAnsi="Segoe UI" w:cs="Segoe UI"/>
          <w:i/>
          <w:color w:val="000000" w:themeColor="text1"/>
          <w:sz w:val="20"/>
          <w:szCs w:val="22"/>
          <w:lang w:val="en-GB"/>
        </w:rPr>
        <w:t>Research Methods in Anthropology</w:t>
      </w:r>
      <w:r w:rsidRPr="00F237A4">
        <w:rPr>
          <w:rFonts w:ascii="Segoe UI" w:hAnsi="Segoe UI" w:cs="Segoe UI"/>
          <w:color w:val="000000" w:themeColor="text1"/>
          <w:sz w:val="20"/>
          <w:szCs w:val="22"/>
          <w:lang w:val="en-GB"/>
        </w:rPr>
        <w:t xml:space="preserve">. 4th Edition. </w:t>
      </w:r>
      <w:proofErr w:type="spellStart"/>
      <w:r w:rsidRPr="00F237A4">
        <w:rPr>
          <w:rFonts w:ascii="Segoe UI" w:hAnsi="Segoe UI" w:cs="Segoe UI"/>
          <w:color w:val="000000" w:themeColor="text1"/>
          <w:sz w:val="20"/>
          <w:szCs w:val="22"/>
          <w:lang w:val="en-GB"/>
        </w:rPr>
        <w:t>Lanham</w:t>
      </w:r>
      <w:proofErr w:type="gramStart"/>
      <w:r w:rsidRPr="00F237A4">
        <w:rPr>
          <w:rFonts w:ascii="Segoe UI" w:hAnsi="Segoe UI" w:cs="Segoe UI"/>
          <w:color w:val="000000" w:themeColor="text1"/>
          <w:sz w:val="20"/>
          <w:szCs w:val="22"/>
          <w:lang w:val="en-GB"/>
        </w:rPr>
        <w:t>:Altamira</w:t>
      </w:r>
      <w:proofErr w:type="spellEnd"/>
      <w:proofErr w:type="gramEnd"/>
      <w:r w:rsidRPr="00F237A4">
        <w:rPr>
          <w:rFonts w:ascii="Segoe UI" w:hAnsi="Segoe UI" w:cs="Segoe UI"/>
          <w:color w:val="000000" w:themeColor="text1"/>
          <w:sz w:val="20"/>
          <w:szCs w:val="22"/>
          <w:lang w:val="en-GB"/>
        </w:rPr>
        <w:t xml:space="preserve"> Press.  </w:t>
      </w:r>
    </w:p>
    <w:p w:rsidR="00142888" w:rsidRPr="00F237A4" w:rsidRDefault="00142888" w:rsidP="00F41AA1">
      <w:pPr>
        <w:spacing w:after="0" w:line="240" w:lineRule="auto"/>
        <w:jc w:val="both"/>
        <w:rPr>
          <w:rFonts w:ascii="Segoe UI" w:hAnsi="Segoe UI" w:cs="Segoe UI"/>
          <w:b/>
          <w:color w:val="000000" w:themeColor="text1"/>
          <w:sz w:val="20"/>
          <w:lang w:val="en-GB"/>
        </w:rPr>
      </w:pPr>
      <w:r w:rsidRPr="00F237A4">
        <w:rPr>
          <w:rFonts w:ascii="Segoe UI" w:hAnsi="Segoe UI" w:cs="Segoe UI"/>
          <w:b/>
          <w:color w:val="000000" w:themeColor="text1"/>
          <w:sz w:val="20"/>
          <w:lang w:val="en-GB"/>
        </w:rPr>
        <w:t>Participant Observation</w:t>
      </w:r>
    </w:p>
    <w:p w:rsidR="00142888" w:rsidRPr="00F237A4" w:rsidRDefault="00142888" w:rsidP="00065F47">
      <w:pPr>
        <w:pStyle w:val="a8"/>
        <w:numPr>
          <w:ilvl w:val="0"/>
          <w:numId w:val="6"/>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Russell, Bernard. 2006. “Participant Observation” In </w:t>
      </w:r>
      <w:r w:rsidRPr="00F237A4">
        <w:rPr>
          <w:rFonts w:ascii="Segoe UI" w:hAnsi="Segoe UI" w:cs="Segoe UI"/>
          <w:i/>
          <w:color w:val="000000" w:themeColor="text1"/>
          <w:sz w:val="20"/>
          <w:szCs w:val="22"/>
          <w:lang w:val="en-GB"/>
        </w:rPr>
        <w:t>Research Methods in Anthropology</w:t>
      </w:r>
      <w:r w:rsidRPr="00F237A4">
        <w:rPr>
          <w:rFonts w:ascii="Segoe UI" w:hAnsi="Segoe UI" w:cs="Segoe UI"/>
          <w:color w:val="000000" w:themeColor="text1"/>
          <w:sz w:val="20"/>
          <w:szCs w:val="22"/>
          <w:lang w:val="en-GB"/>
        </w:rPr>
        <w:t xml:space="preserve">. 4th Edition. </w:t>
      </w:r>
      <w:proofErr w:type="spellStart"/>
      <w:r w:rsidRPr="00F237A4">
        <w:rPr>
          <w:rFonts w:ascii="Segoe UI" w:hAnsi="Segoe UI" w:cs="Segoe UI"/>
          <w:color w:val="000000" w:themeColor="text1"/>
          <w:sz w:val="20"/>
          <w:szCs w:val="22"/>
          <w:lang w:val="en-GB"/>
        </w:rPr>
        <w:t>Lanham</w:t>
      </w:r>
      <w:proofErr w:type="gramStart"/>
      <w:r w:rsidRPr="00F237A4">
        <w:rPr>
          <w:rFonts w:ascii="Segoe UI" w:hAnsi="Segoe UI" w:cs="Segoe UI"/>
          <w:color w:val="000000" w:themeColor="text1"/>
          <w:sz w:val="20"/>
          <w:szCs w:val="22"/>
          <w:lang w:val="en-GB"/>
        </w:rPr>
        <w:t>:Altamira</w:t>
      </w:r>
      <w:proofErr w:type="spellEnd"/>
      <w:proofErr w:type="gramEnd"/>
      <w:r w:rsidRPr="00F237A4">
        <w:rPr>
          <w:rFonts w:ascii="Segoe UI" w:hAnsi="Segoe UI" w:cs="Segoe UI"/>
          <w:color w:val="000000" w:themeColor="text1"/>
          <w:sz w:val="20"/>
          <w:szCs w:val="22"/>
          <w:lang w:val="en-GB"/>
        </w:rPr>
        <w:t xml:space="preserve"> Press. 342-386.</w:t>
      </w:r>
    </w:p>
    <w:p w:rsidR="00512614" w:rsidRPr="00F237A4" w:rsidRDefault="00512614" w:rsidP="00512614">
      <w:pPr>
        <w:spacing w:after="0" w:line="240" w:lineRule="auto"/>
        <w:jc w:val="both"/>
        <w:rPr>
          <w:rFonts w:ascii="Segoe UI" w:hAnsi="Segoe UI" w:cs="Segoe UI"/>
          <w:b/>
          <w:color w:val="000000" w:themeColor="text1"/>
          <w:sz w:val="20"/>
          <w:lang w:val="en-GB"/>
        </w:rPr>
      </w:pPr>
      <w:r w:rsidRPr="00F237A4">
        <w:rPr>
          <w:rFonts w:ascii="Segoe UI" w:hAnsi="Segoe UI" w:cs="Segoe UI"/>
          <w:b/>
          <w:color w:val="000000" w:themeColor="text1"/>
          <w:sz w:val="20"/>
          <w:lang w:val="en-GB"/>
        </w:rPr>
        <w:t>Interviewing</w:t>
      </w:r>
    </w:p>
    <w:p w:rsidR="00512614" w:rsidRPr="00F237A4" w:rsidRDefault="00512614" w:rsidP="00065F47">
      <w:pPr>
        <w:pStyle w:val="a8"/>
        <w:numPr>
          <w:ilvl w:val="0"/>
          <w:numId w:val="6"/>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Russell, Bernard. 2006. “Interviewing: Unstructured and Semi-Structured” In </w:t>
      </w:r>
      <w:r w:rsidRPr="00F237A4">
        <w:rPr>
          <w:rFonts w:ascii="Segoe UI" w:hAnsi="Segoe UI" w:cs="Segoe UI"/>
          <w:i/>
          <w:color w:val="000000" w:themeColor="text1"/>
          <w:sz w:val="20"/>
          <w:szCs w:val="22"/>
          <w:lang w:val="en-GB"/>
        </w:rPr>
        <w:t>Research Methods in Anthropology</w:t>
      </w:r>
      <w:r w:rsidRPr="00F237A4">
        <w:rPr>
          <w:rFonts w:ascii="Segoe UI" w:hAnsi="Segoe UI" w:cs="Segoe UI"/>
          <w:color w:val="000000" w:themeColor="text1"/>
          <w:sz w:val="20"/>
          <w:szCs w:val="22"/>
          <w:lang w:val="en-GB"/>
        </w:rPr>
        <w:t xml:space="preserve">. 4th Edition. </w:t>
      </w:r>
      <w:proofErr w:type="spellStart"/>
      <w:r w:rsidRPr="00F237A4">
        <w:rPr>
          <w:rFonts w:ascii="Segoe UI" w:hAnsi="Segoe UI" w:cs="Segoe UI"/>
          <w:color w:val="000000" w:themeColor="text1"/>
          <w:sz w:val="20"/>
          <w:szCs w:val="22"/>
          <w:lang w:val="en-GB"/>
        </w:rPr>
        <w:t>Lanham</w:t>
      </w:r>
      <w:proofErr w:type="gramStart"/>
      <w:r w:rsidRPr="00F237A4">
        <w:rPr>
          <w:rFonts w:ascii="Segoe UI" w:hAnsi="Segoe UI" w:cs="Segoe UI"/>
          <w:color w:val="000000" w:themeColor="text1"/>
          <w:sz w:val="20"/>
          <w:szCs w:val="22"/>
          <w:lang w:val="en-GB"/>
        </w:rPr>
        <w:t>:Altamira</w:t>
      </w:r>
      <w:proofErr w:type="spellEnd"/>
      <w:proofErr w:type="gramEnd"/>
      <w:r w:rsidRPr="00F237A4">
        <w:rPr>
          <w:rFonts w:ascii="Segoe UI" w:hAnsi="Segoe UI" w:cs="Segoe UI"/>
          <w:color w:val="000000" w:themeColor="text1"/>
          <w:sz w:val="20"/>
          <w:szCs w:val="22"/>
          <w:lang w:val="en-GB"/>
        </w:rPr>
        <w:t xml:space="preserve"> Press. 210-250.</w:t>
      </w:r>
    </w:p>
    <w:p w:rsidR="00512614" w:rsidRPr="00F237A4" w:rsidRDefault="00512614" w:rsidP="00065F47">
      <w:pPr>
        <w:pStyle w:val="a8"/>
        <w:numPr>
          <w:ilvl w:val="0"/>
          <w:numId w:val="6"/>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lastRenderedPageBreak/>
        <w:t xml:space="preserve">Briggs Charles L. 2007. “Anthropology, Interviewing, and Communicability in Contemporary Society”. </w:t>
      </w:r>
      <w:r w:rsidRPr="00F237A4">
        <w:rPr>
          <w:rFonts w:ascii="Segoe UI" w:hAnsi="Segoe UI" w:cs="Segoe UI"/>
          <w:i/>
          <w:color w:val="000000" w:themeColor="text1"/>
          <w:sz w:val="20"/>
          <w:szCs w:val="22"/>
          <w:lang w:val="en-GB"/>
        </w:rPr>
        <w:t>Current Anthropology</w:t>
      </w:r>
      <w:r w:rsidRPr="00F237A4">
        <w:rPr>
          <w:rFonts w:ascii="Segoe UI" w:hAnsi="Segoe UI" w:cs="Segoe UI"/>
          <w:color w:val="000000" w:themeColor="text1"/>
          <w:sz w:val="20"/>
          <w:szCs w:val="22"/>
          <w:lang w:val="en-GB"/>
        </w:rPr>
        <w:t>, Vol. 48, No. 4, pp. 551-580.</w:t>
      </w:r>
    </w:p>
    <w:p w:rsidR="00512614" w:rsidRPr="00F237A4" w:rsidRDefault="00512614" w:rsidP="00065F47">
      <w:pPr>
        <w:pStyle w:val="a8"/>
        <w:numPr>
          <w:ilvl w:val="0"/>
          <w:numId w:val="6"/>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Kohler </w:t>
      </w:r>
      <w:proofErr w:type="spellStart"/>
      <w:r w:rsidRPr="00F237A4">
        <w:rPr>
          <w:rFonts w:ascii="Segoe UI" w:hAnsi="Segoe UI" w:cs="Segoe UI"/>
          <w:color w:val="000000" w:themeColor="text1"/>
          <w:sz w:val="20"/>
          <w:szCs w:val="22"/>
          <w:lang w:val="en-GB"/>
        </w:rPr>
        <w:t>Riessman</w:t>
      </w:r>
      <w:proofErr w:type="spellEnd"/>
      <w:r w:rsidRPr="00F237A4">
        <w:rPr>
          <w:rFonts w:ascii="Segoe UI" w:hAnsi="Segoe UI" w:cs="Segoe UI"/>
          <w:color w:val="000000" w:themeColor="text1"/>
          <w:sz w:val="20"/>
          <w:szCs w:val="22"/>
          <w:lang w:val="en-GB"/>
        </w:rPr>
        <w:t xml:space="preserve">, Catherine. 1987. “When Gender is Not Enough: Women Interviewing Women” </w:t>
      </w:r>
      <w:r w:rsidRPr="00F237A4">
        <w:rPr>
          <w:rFonts w:ascii="Segoe UI" w:hAnsi="Segoe UI" w:cs="Segoe UI"/>
          <w:i/>
          <w:color w:val="000000" w:themeColor="text1"/>
          <w:sz w:val="20"/>
          <w:szCs w:val="22"/>
          <w:lang w:val="en-GB"/>
        </w:rPr>
        <w:t>Gender and Society</w:t>
      </w:r>
      <w:r w:rsidRPr="00F237A4">
        <w:rPr>
          <w:rFonts w:ascii="Segoe UI" w:hAnsi="Segoe UI" w:cs="Segoe UI"/>
          <w:color w:val="000000" w:themeColor="text1"/>
          <w:sz w:val="20"/>
          <w:szCs w:val="22"/>
          <w:lang w:val="en-GB"/>
        </w:rPr>
        <w:t>, Vol. 1, No. 2, pp. 172-207.</w:t>
      </w:r>
    </w:p>
    <w:p w:rsidR="00512614" w:rsidRPr="00F237A4" w:rsidRDefault="00512614" w:rsidP="00512614">
      <w:pPr>
        <w:spacing w:after="0" w:line="240" w:lineRule="auto"/>
        <w:jc w:val="both"/>
        <w:rPr>
          <w:rFonts w:ascii="Segoe UI" w:hAnsi="Segoe UI" w:cs="Segoe UI"/>
          <w:b/>
          <w:color w:val="000000" w:themeColor="text1"/>
          <w:sz w:val="20"/>
          <w:lang w:val="en-GB"/>
        </w:rPr>
      </w:pPr>
      <w:r w:rsidRPr="00F237A4">
        <w:rPr>
          <w:rFonts w:ascii="Segoe UI" w:hAnsi="Segoe UI" w:cs="Segoe UI"/>
          <w:b/>
          <w:color w:val="000000" w:themeColor="text1"/>
          <w:sz w:val="20"/>
          <w:lang w:val="en-GB"/>
        </w:rPr>
        <w:t xml:space="preserve">Taking </w:t>
      </w:r>
      <w:proofErr w:type="spellStart"/>
      <w:r w:rsidRPr="00F237A4">
        <w:rPr>
          <w:rFonts w:ascii="Segoe UI" w:hAnsi="Segoe UI" w:cs="Segoe UI"/>
          <w:b/>
          <w:color w:val="000000" w:themeColor="text1"/>
          <w:sz w:val="20"/>
          <w:lang w:val="en-GB"/>
        </w:rPr>
        <w:t>Fieldnotes</w:t>
      </w:r>
      <w:proofErr w:type="spellEnd"/>
      <w:r w:rsidRPr="00F237A4">
        <w:rPr>
          <w:rFonts w:ascii="Segoe UI" w:hAnsi="Segoe UI" w:cs="Segoe UI"/>
          <w:b/>
          <w:color w:val="000000" w:themeColor="text1"/>
          <w:sz w:val="20"/>
          <w:lang w:val="en-GB"/>
        </w:rPr>
        <w:t xml:space="preserve"> </w:t>
      </w:r>
    </w:p>
    <w:p w:rsidR="00512614" w:rsidRPr="00F237A4" w:rsidRDefault="00512614" w:rsidP="00065F47">
      <w:pPr>
        <w:pStyle w:val="a8"/>
        <w:numPr>
          <w:ilvl w:val="0"/>
          <w:numId w:val="7"/>
        </w:numPr>
        <w:jc w:val="both"/>
        <w:rPr>
          <w:rFonts w:ascii="Segoe UI" w:hAnsi="Segoe UI" w:cs="Segoe UI"/>
          <w:color w:val="000000" w:themeColor="text1"/>
          <w:sz w:val="20"/>
          <w:szCs w:val="22"/>
          <w:lang w:val="en-GB"/>
        </w:rPr>
      </w:pPr>
      <w:proofErr w:type="spellStart"/>
      <w:r w:rsidRPr="00F237A4">
        <w:rPr>
          <w:rFonts w:ascii="Segoe UI" w:hAnsi="Segoe UI" w:cs="Segoe UI"/>
          <w:color w:val="000000" w:themeColor="text1"/>
          <w:sz w:val="20"/>
          <w:szCs w:val="22"/>
          <w:lang w:val="en-GB"/>
        </w:rPr>
        <w:t>Blommaert</w:t>
      </w:r>
      <w:proofErr w:type="spellEnd"/>
      <w:r w:rsidRPr="00F237A4">
        <w:rPr>
          <w:rFonts w:ascii="Segoe UI" w:hAnsi="Segoe UI" w:cs="Segoe UI"/>
          <w:color w:val="000000" w:themeColor="text1"/>
          <w:sz w:val="20"/>
          <w:szCs w:val="22"/>
          <w:lang w:val="en-GB"/>
        </w:rPr>
        <w:t xml:space="preserve">, Jan &amp; Dong </w:t>
      </w:r>
      <w:proofErr w:type="spellStart"/>
      <w:r w:rsidRPr="00F237A4">
        <w:rPr>
          <w:rFonts w:ascii="Segoe UI" w:hAnsi="Segoe UI" w:cs="Segoe UI"/>
          <w:color w:val="000000" w:themeColor="text1"/>
          <w:sz w:val="20"/>
          <w:szCs w:val="22"/>
          <w:lang w:val="en-GB"/>
        </w:rPr>
        <w:t>Jie</w:t>
      </w:r>
      <w:proofErr w:type="spellEnd"/>
      <w:r w:rsidRPr="00F237A4">
        <w:rPr>
          <w:rFonts w:ascii="Segoe UI" w:hAnsi="Segoe UI" w:cs="Segoe UI"/>
          <w:color w:val="000000" w:themeColor="text1"/>
          <w:sz w:val="20"/>
          <w:szCs w:val="22"/>
          <w:lang w:val="en-GB"/>
        </w:rPr>
        <w:t xml:space="preserve">. 2010. “In the Field” In </w:t>
      </w:r>
      <w:r w:rsidRPr="00F237A4">
        <w:rPr>
          <w:rFonts w:ascii="Segoe UI" w:hAnsi="Segoe UI" w:cs="Segoe UI"/>
          <w:i/>
          <w:color w:val="000000" w:themeColor="text1"/>
          <w:sz w:val="20"/>
          <w:szCs w:val="22"/>
          <w:lang w:val="en-GB"/>
        </w:rPr>
        <w:t xml:space="preserve">Ethnographic Fieldwork: </w:t>
      </w:r>
      <w:proofErr w:type="gramStart"/>
      <w:r w:rsidRPr="00F237A4">
        <w:rPr>
          <w:rFonts w:ascii="Segoe UI" w:hAnsi="Segoe UI" w:cs="Segoe UI"/>
          <w:i/>
          <w:color w:val="000000" w:themeColor="text1"/>
          <w:sz w:val="20"/>
          <w:szCs w:val="22"/>
          <w:lang w:val="en-GB"/>
        </w:rPr>
        <w:t>A</w:t>
      </w:r>
      <w:proofErr w:type="gramEnd"/>
      <w:r w:rsidRPr="00F237A4">
        <w:rPr>
          <w:rFonts w:ascii="Segoe UI" w:hAnsi="Segoe UI" w:cs="Segoe UI"/>
          <w:i/>
          <w:color w:val="000000" w:themeColor="text1"/>
          <w:sz w:val="20"/>
          <w:szCs w:val="22"/>
          <w:lang w:val="en-GB"/>
        </w:rPr>
        <w:t xml:space="preserve"> Beginner’s Guide</w:t>
      </w:r>
      <w:r w:rsidRPr="00F237A4">
        <w:rPr>
          <w:rFonts w:ascii="Segoe UI" w:hAnsi="Segoe UI" w:cs="Segoe UI"/>
          <w:color w:val="000000" w:themeColor="text1"/>
          <w:sz w:val="20"/>
          <w:szCs w:val="22"/>
          <w:lang w:val="en-GB"/>
        </w:rPr>
        <w:t xml:space="preserve">. </w:t>
      </w:r>
      <w:proofErr w:type="spellStart"/>
      <w:r w:rsidRPr="00F237A4">
        <w:rPr>
          <w:rFonts w:ascii="Segoe UI" w:hAnsi="Segoe UI" w:cs="Segoe UI"/>
          <w:color w:val="000000" w:themeColor="text1"/>
          <w:sz w:val="20"/>
          <w:szCs w:val="22"/>
          <w:lang w:val="en-GB"/>
        </w:rPr>
        <w:t>Bristol</w:t>
      </w:r>
      <w:proofErr w:type="gramStart"/>
      <w:r w:rsidRPr="00F237A4">
        <w:rPr>
          <w:rFonts w:ascii="Segoe UI" w:hAnsi="Segoe UI" w:cs="Segoe UI"/>
          <w:color w:val="000000" w:themeColor="text1"/>
          <w:sz w:val="20"/>
          <w:szCs w:val="22"/>
          <w:lang w:val="en-GB"/>
        </w:rPr>
        <w:t>:Multilingual</w:t>
      </w:r>
      <w:proofErr w:type="spellEnd"/>
      <w:proofErr w:type="gramEnd"/>
      <w:r w:rsidRPr="00F237A4">
        <w:rPr>
          <w:rFonts w:ascii="Segoe UI" w:hAnsi="Segoe UI" w:cs="Segoe UI"/>
          <w:color w:val="000000" w:themeColor="text1"/>
          <w:sz w:val="20"/>
          <w:szCs w:val="22"/>
          <w:lang w:val="en-GB"/>
        </w:rPr>
        <w:t xml:space="preserve"> Matters. 24-62.</w:t>
      </w:r>
    </w:p>
    <w:p w:rsidR="006828C8" w:rsidRPr="00F237A4" w:rsidRDefault="006828C8" w:rsidP="00F41AA1">
      <w:pPr>
        <w:spacing w:after="0" w:line="240" w:lineRule="auto"/>
        <w:jc w:val="both"/>
        <w:rPr>
          <w:rFonts w:ascii="Segoe UI" w:hAnsi="Segoe UI" w:cs="Segoe UI"/>
          <w:b/>
          <w:color w:val="000000" w:themeColor="text1"/>
          <w:sz w:val="20"/>
          <w:lang w:val="en-GB"/>
        </w:rPr>
      </w:pPr>
      <w:r w:rsidRPr="00F237A4">
        <w:rPr>
          <w:rFonts w:ascii="Segoe UI" w:hAnsi="Segoe UI" w:cs="Segoe UI"/>
          <w:b/>
          <w:color w:val="000000" w:themeColor="text1"/>
          <w:sz w:val="20"/>
          <w:lang w:val="en-GB"/>
        </w:rPr>
        <w:t>Ethics</w:t>
      </w:r>
    </w:p>
    <w:p w:rsidR="006828C8" w:rsidRPr="00F237A4" w:rsidRDefault="006828C8" w:rsidP="00065F47">
      <w:pPr>
        <w:pStyle w:val="a8"/>
        <w:numPr>
          <w:ilvl w:val="0"/>
          <w:numId w:val="7"/>
        </w:numPr>
        <w:jc w:val="both"/>
        <w:rPr>
          <w:rFonts w:ascii="Segoe UI" w:hAnsi="Segoe UI" w:cs="Segoe UI"/>
          <w:color w:val="000000" w:themeColor="text1"/>
          <w:sz w:val="20"/>
          <w:szCs w:val="22"/>
          <w:lang w:val="en-GB"/>
        </w:rPr>
      </w:pPr>
      <w:proofErr w:type="spellStart"/>
      <w:r w:rsidRPr="00F237A4">
        <w:rPr>
          <w:rFonts w:ascii="Segoe UI" w:hAnsi="Segoe UI" w:cs="Segoe UI"/>
          <w:color w:val="000000" w:themeColor="text1"/>
          <w:sz w:val="20"/>
          <w:szCs w:val="22"/>
          <w:lang w:val="en-GB"/>
        </w:rPr>
        <w:t>Hammersley</w:t>
      </w:r>
      <w:proofErr w:type="spellEnd"/>
      <w:r w:rsidRPr="00F237A4">
        <w:rPr>
          <w:rFonts w:ascii="Segoe UI" w:hAnsi="Segoe UI" w:cs="Segoe UI"/>
          <w:color w:val="000000" w:themeColor="text1"/>
          <w:sz w:val="20"/>
          <w:szCs w:val="22"/>
          <w:lang w:val="en-GB"/>
        </w:rPr>
        <w:t xml:space="preserve">, </w:t>
      </w:r>
      <w:proofErr w:type="spellStart"/>
      <w:r w:rsidRPr="00F237A4">
        <w:rPr>
          <w:rFonts w:ascii="Segoe UI" w:hAnsi="Segoe UI" w:cs="Segoe UI"/>
          <w:color w:val="000000" w:themeColor="text1"/>
          <w:sz w:val="20"/>
          <w:szCs w:val="22"/>
          <w:lang w:val="en-GB"/>
        </w:rPr>
        <w:t>Martyn</w:t>
      </w:r>
      <w:proofErr w:type="spellEnd"/>
      <w:r w:rsidRPr="00F237A4">
        <w:rPr>
          <w:rFonts w:ascii="Segoe UI" w:hAnsi="Segoe UI" w:cs="Segoe UI"/>
          <w:color w:val="000000" w:themeColor="text1"/>
          <w:sz w:val="20"/>
          <w:szCs w:val="22"/>
          <w:lang w:val="en-GB"/>
        </w:rPr>
        <w:t xml:space="preserve"> and Paul Atkinson. 1995. “Ethics” In </w:t>
      </w:r>
      <w:r w:rsidRPr="00F237A4">
        <w:rPr>
          <w:rFonts w:ascii="Segoe UI" w:hAnsi="Segoe UI" w:cs="Segoe UI"/>
          <w:i/>
          <w:color w:val="000000" w:themeColor="text1"/>
          <w:sz w:val="20"/>
          <w:szCs w:val="22"/>
          <w:lang w:val="en-GB"/>
        </w:rPr>
        <w:t>Ethnography: Principles in Practice.</w:t>
      </w:r>
      <w:r w:rsidRPr="00F237A4">
        <w:rPr>
          <w:rFonts w:ascii="Segoe UI" w:hAnsi="Segoe UI" w:cs="Segoe UI"/>
          <w:color w:val="000000" w:themeColor="text1"/>
          <w:sz w:val="20"/>
          <w:szCs w:val="22"/>
          <w:lang w:val="en-GB"/>
        </w:rPr>
        <w:t xml:space="preserve"> </w:t>
      </w:r>
      <w:proofErr w:type="spellStart"/>
      <w:r w:rsidRPr="00F237A4">
        <w:rPr>
          <w:rFonts w:ascii="Segoe UI" w:hAnsi="Segoe UI" w:cs="Segoe UI"/>
          <w:color w:val="000000" w:themeColor="text1"/>
          <w:sz w:val="20"/>
          <w:szCs w:val="22"/>
          <w:lang w:val="en-GB"/>
        </w:rPr>
        <w:t>Pyschology</w:t>
      </w:r>
      <w:proofErr w:type="spellEnd"/>
      <w:r w:rsidRPr="00F237A4">
        <w:rPr>
          <w:rFonts w:ascii="Segoe UI" w:hAnsi="Segoe UI" w:cs="Segoe UI"/>
          <w:color w:val="000000" w:themeColor="text1"/>
          <w:sz w:val="20"/>
          <w:szCs w:val="22"/>
          <w:lang w:val="en-GB"/>
        </w:rPr>
        <w:t xml:space="preserve"> Press. </w:t>
      </w:r>
    </w:p>
    <w:p w:rsidR="006828C8" w:rsidRPr="00F237A4" w:rsidRDefault="006828C8" w:rsidP="00065F47">
      <w:pPr>
        <w:pStyle w:val="a8"/>
        <w:numPr>
          <w:ilvl w:val="0"/>
          <w:numId w:val="7"/>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De </w:t>
      </w:r>
      <w:proofErr w:type="spellStart"/>
      <w:r w:rsidRPr="00F237A4">
        <w:rPr>
          <w:rFonts w:ascii="Segoe UI" w:hAnsi="Segoe UI" w:cs="Segoe UI"/>
          <w:color w:val="000000" w:themeColor="text1"/>
          <w:sz w:val="20"/>
          <w:szCs w:val="22"/>
          <w:lang w:val="en-GB"/>
        </w:rPr>
        <w:t>Laine</w:t>
      </w:r>
      <w:proofErr w:type="spellEnd"/>
      <w:r w:rsidRPr="00F237A4">
        <w:rPr>
          <w:rFonts w:ascii="Segoe UI" w:hAnsi="Segoe UI" w:cs="Segoe UI"/>
          <w:color w:val="000000" w:themeColor="text1"/>
          <w:sz w:val="20"/>
          <w:szCs w:val="22"/>
          <w:lang w:val="en-GB"/>
        </w:rPr>
        <w:t xml:space="preserve">, Marlene. 2000. “Ethical Dilemmas” In </w:t>
      </w:r>
      <w:r w:rsidRPr="00F237A4">
        <w:rPr>
          <w:rFonts w:ascii="Segoe UI" w:hAnsi="Segoe UI" w:cs="Segoe UI"/>
          <w:i/>
          <w:color w:val="000000" w:themeColor="text1"/>
          <w:sz w:val="20"/>
          <w:szCs w:val="22"/>
          <w:lang w:val="en-GB"/>
        </w:rPr>
        <w:t xml:space="preserve">Fieldwork, Participation and </w:t>
      </w:r>
      <w:proofErr w:type="spellStart"/>
      <w:r w:rsidRPr="00F237A4">
        <w:rPr>
          <w:rFonts w:ascii="Segoe UI" w:hAnsi="Segoe UI" w:cs="Segoe UI"/>
          <w:i/>
          <w:color w:val="000000" w:themeColor="text1"/>
          <w:sz w:val="20"/>
          <w:szCs w:val="22"/>
          <w:lang w:val="en-GB"/>
        </w:rPr>
        <w:t>Practice</w:t>
      </w:r>
      <w:proofErr w:type="gramStart"/>
      <w:r w:rsidRPr="00F237A4">
        <w:rPr>
          <w:rFonts w:ascii="Segoe UI" w:hAnsi="Segoe UI" w:cs="Segoe UI"/>
          <w:i/>
          <w:color w:val="000000" w:themeColor="text1"/>
          <w:sz w:val="20"/>
          <w:szCs w:val="22"/>
          <w:lang w:val="en-GB"/>
        </w:rPr>
        <w:t>:Ethics</w:t>
      </w:r>
      <w:proofErr w:type="spellEnd"/>
      <w:proofErr w:type="gramEnd"/>
      <w:r w:rsidRPr="00F237A4">
        <w:rPr>
          <w:rFonts w:ascii="Segoe UI" w:hAnsi="Segoe UI" w:cs="Segoe UI"/>
          <w:i/>
          <w:color w:val="000000" w:themeColor="text1"/>
          <w:sz w:val="20"/>
          <w:szCs w:val="22"/>
          <w:lang w:val="en-GB"/>
        </w:rPr>
        <w:t xml:space="preserve"> and Dilemmas in Qualitative Research</w:t>
      </w:r>
      <w:r w:rsidRPr="00F237A4">
        <w:rPr>
          <w:rFonts w:ascii="Segoe UI" w:hAnsi="Segoe UI" w:cs="Segoe UI"/>
          <w:color w:val="000000" w:themeColor="text1"/>
          <w:sz w:val="20"/>
          <w:szCs w:val="22"/>
          <w:lang w:val="en-GB"/>
        </w:rPr>
        <w:t xml:space="preserve"> London: SAGE Publications. 120-145.</w:t>
      </w:r>
    </w:p>
    <w:p w:rsidR="006828C8" w:rsidRPr="00F237A4" w:rsidRDefault="006828C8" w:rsidP="00F41AA1">
      <w:pPr>
        <w:spacing w:after="0" w:line="240" w:lineRule="auto"/>
        <w:jc w:val="both"/>
        <w:rPr>
          <w:rFonts w:ascii="Segoe UI" w:hAnsi="Segoe UI" w:cs="Segoe UI"/>
          <w:b/>
          <w:color w:val="000000" w:themeColor="text1"/>
          <w:sz w:val="20"/>
          <w:lang w:val="en-GB"/>
        </w:rPr>
      </w:pPr>
      <w:r w:rsidRPr="00F237A4">
        <w:rPr>
          <w:rFonts w:ascii="Segoe UI" w:hAnsi="Segoe UI" w:cs="Segoe UI"/>
          <w:b/>
          <w:color w:val="000000" w:themeColor="text1"/>
          <w:sz w:val="20"/>
          <w:lang w:val="en-GB"/>
        </w:rPr>
        <w:t>Others</w:t>
      </w:r>
    </w:p>
    <w:p w:rsidR="006828C8" w:rsidRPr="00F237A4" w:rsidRDefault="006828C8" w:rsidP="00065F47">
      <w:pPr>
        <w:pStyle w:val="a8"/>
        <w:numPr>
          <w:ilvl w:val="0"/>
          <w:numId w:val="8"/>
        </w:numPr>
        <w:jc w:val="both"/>
        <w:rPr>
          <w:rFonts w:ascii="Segoe UI" w:hAnsi="Segoe UI" w:cs="Segoe UI"/>
          <w:color w:val="000000" w:themeColor="text1"/>
          <w:sz w:val="20"/>
          <w:szCs w:val="22"/>
          <w:lang w:val="en-GB"/>
        </w:rPr>
      </w:pPr>
      <w:proofErr w:type="spellStart"/>
      <w:r w:rsidRPr="00F237A4">
        <w:rPr>
          <w:rFonts w:ascii="Segoe UI" w:hAnsi="Segoe UI" w:cs="Segoe UI"/>
          <w:color w:val="000000" w:themeColor="text1"/>
          <w:sz w:val="20"/>
          <w:szCs w:val="22"/>
          <w:lang w:val="en-GB"/>
        </w:rPr>
        <w:t>Stoller</w:t>
      </w:r>
      <w:proofErr w:type="spellEnd"/>
      <w:r w:rsidRPr="00F237A4">
        <w:rPr>
          <w:rFonts w:ascii="Segoe UI" w:hAnsi="Segoe UI" w:cs="Segoe UI"/>
          <w:color w:val="000000" w:themeColor="text1"/>
          <w:sz w:val="20"/>
          <w:szCs w:val="22"/>
          <w:lang w:val="en-GB"/>
        </w:rPr>
        <w:t xml:space="preserve">, Paul. 1994. “Ethnographies as Texts/Ethnographers as </w:t>
      </w:r>
      <w:proofErr w:type="spellStart"/>
      <w:r w:rsidRPr="00F237A4">
        <w:rPr>
          <w:rFonts w:ascii="Segoe UI" w:hAnsi="Segoe UI" w:cs="Segoe UI"/>
          <w:color w:val="000000" w:themeColor="text1"/>
          <w:sz w:val="20"/>
          <w:szCs w:val="22"/>
          <w:lang w:val="en-GB"/>
        </w:rPr>
        <w:t>Griots</w:t>
      </w:r>
      <w:proofErr w:type="spellEnd"/>
      <w:r w:rsidRPr="00F237A4">
        <w:rPr>
          <w:rFonts w:ascii="Segoe UI" w:hAnsi="Segoe UI" w:cs="Segoe UI"/>
          <w:color w:val="000000" w:themeColor="text1"/>
          <w:sz w:val="20"/>
          <w:szCs w:val="22"/>
          <w:lang w:val="en-GB"/>
        </w:rPr>
        <w:t xml:space="preserve">” </w:t>
      </w:r>
      <w:r w:rsidRPr="00F237A4">
        <w:rPr>
          <w:rFonts w:ascii="Segoe UI" w:hAnsi="Segoe UI" w:cs="Segoe UI"/>
          <w:i/>
          <w:color w:val="000000" w:themeColor="text1"/>
          <w:sz w:val="20"/>
          <w:szCs w:val="22"/>
          <w:lang w:val="en-GB"/>
        </w:rPr>
        <w:t>American Ethnologist</w:t>
      </w:r>
      <w:r w:rsidRPr="00F237A4">
        <w:rPr>
          <w:rFonts w:ascii="Segoe UI" w:hAnsi="Segoe UI" w:cs="Segoe UI"/>
          <w:color w:val="000000" w:themeColor="text1"/>
          <w:sz w:val="20"/>
          <w:szCs w:val="22"/>
          <w:lang w:val="en-GB"/>
        </w:rPr>
        <w:t>, Vol. 21, No. 2, pp. 353-366.</w:t>
      </w:r>
    </w:p>
    <w:p w:rsidR="006828C8" w:rsidRPr="00F237A4" w:rsidRDefault="006828C8" w:rsidP="00065F47">
      <w:pPr>
        <w:pStyle w:val="a8"/>
        <w:numPr>
          <w:ilvl w:val="0"/>
          <w:numId w:val="8"/>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Fine, Gary Alan. 1993. “</w:t>
      </w:r>
      <w:r w:rsidRPr="00F237A4">
        <w:rPr>
          <w:rFonts w:ascii="Segoe UI" w:hAnsi="Segoe UI" w:cs="Segoe UI"/>
          <w:bCs/>
          <w:iCs/>
          <w:color w:val="000000" w:themeColor="text1"/>
          <w:sz w:val="20"/>
          <w:szCs w:val="22"/>
          <w:lang w:val="en-GB"/>
        </w:rPr>
        <w:t>Ten Lies of Ethnography: Moral Dilemmas in Field Research”</w:t>
      </w:r>
      <w:r w:rsidRPr="00F237A4">
        <w:rPr>
          <w:rFonts w:ascii="Segoe UI" w:hAnsi="Segoe UI" w:cs="Segoe UI"/>
          <w:color w:val="000000" w:themeColor="text1"/>
          <w:sz w:val="20"/>
          <w:szCs w:val="22"/>
          <w:lang w:val="en-GB"/>
        </w:rPr>
        <w:t xml:space="preserve"> </w:t>
      </w:r>
      <w:r w:rsidRPr="00F237A4">
        <w:rPr>
          <w:rFonts w:ascii="Segoe UI" w:hAnsi="Segoe UI" w:cs="Segoe UI"/>
          <w:i/>
          <w:color w:val="000000" w:themeColor="text1"/>
          <w:sz w:val="20"/>
          <w:szCs w:val="22"/>
          <w:lang w:val="en-GB"/>
        </w:rPr>
        <w:t>Journal of Contemporary Ethnography</w:t>
      </w:r>
      <w:r w:rsidRPr="00F237A4">
        <w:rPr>
          <w:rFonts w:ascii="Segoe UI" w:hAnsi="Segoe UI" w:cs="Segoe UI"/>
          <w:color w:val="000000" w:themeColor="text1"/>
          <w:sz w:val="20"/>
          <w:szCs w:val="22"/>
          <w:lang w:val="en-GB"/>
        </w:rPr>
        <w:t>, 22, p.267-294.</w:t>
      </w:r>
    </w:p>
    <w:p w:rsidR="006828C8" w:rsidRPr="00F237A4" w:rsidRDefault="006828C8" w:rsidP="00065F47">
      <w:pPr>
        <w:pStyle w:val="a8"/>
        <w:numPr>
          <w:ilvl w:val="0"/>
          <w:numId w:val="8"/>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Coe, </w:t>
      </w:r>
      <w:proofErr w:type="spellStart"/>
      <w:r w:rsidRPr="00F237A4">
        <w:rPr>
          <w:rFonts w:ascii="Segoe UI" w:hAnsi="Segoe UI" w:cs="Segoe UI"/>
          <w:color w:val="000000" w:themeColor="text1"/>
          <w:sz w:val="20"/>
          <w:szCs w:val="22"/>
          <w:lang w:val="en-GB"/>
        </w:rPr>
        <w:t>Cati</w:t>
      </w:r>
      <w:proofErr w:type="spellEnd"/>
      <w:r w:rsidRPr="00F237A4">
        <w:rPr>
          <w:rFonts w:ascii="Segoe UI" w:hAnsi="Segoe UI" w:cs="Segoe UI"/>
          <w:color w:val="000000" w:themeColor="text1"/>
          <w:sz w:val="20"/>
          <w:szCs w:val="22"/>
          <w:lang w:val="en-GB"/>
        </w:rPr>
        <w:t>. 2001. “</w:t>
      </w:r>
      <w:r w:rsidRPr="00F237A4">
        <w:rPr>
          <w:rFonts w:ascii="Segoe UI" w:hAnsi="Segoe UI" w:cs="Segoe UI"/>
          <w:bCs/>
          <w:color w:val="000000" w:themeColor="text1"/>
          <w:sz w:val="20"/>
          <w:szCs w:val="22"/>
          <w:lang w:val="en-GB"/>
        </w:rPr>
        <w:t>Learning How to Find Out: Theories of Knowledge and Learning in Field Research”</w:t>
      </w:r>
      <w:r w:rsidRPr="00F237A4">
        <w:rPr>
          <w:rFonts w:ascii="Segoe UI" w:hAnsi="Segoe UI" w:cs="Segoe UI"/>
          <w:color w:val="000000" w:themeColor="text1"/>
          <w:sz w:val="20"/>
          <w:szCs w:val="22"/>
          <w:lang w:val="en-GB"/>
        </w:rPr>
        <w:t xml:space="preserve"> </w:t>
      </w:r>
      <w:r w:rsidRPr="00F237A4">
        <w:rPr>
          <w:rFonts w:ascii="Segoe UI" w:hAnsi="Segoe UI" w:cs="Segoe UI"/>
          <w:i/>
          <w:iCs/>
          <w:color w:val="000000" w:themeColor="text1"/>
          <w:sz w:val="20"/>
          <w:szCs w:val="22"/>
          <w:lang w:val="en-GB"/>
        </w:rPr>
        <w:t>Field Methods</w:t>
      </w:r>
      <w:r w:rsidRPr="00F237A4">
        <w:rPr>
          <w:rFonts w:ascii="Segoe UI" w:hAnsi="Segoe UI" w:cs="Segoe UI"/>
          <w:color w:val="000000" w:themeColor="text1"/>
          <w:sz w:val="20"/>
          <w:szCs w:val="22"/>
          <w:lang w:val="en-GB"/>
        </w:rPr>
        <w:t xml:space="preserve">, Vol. 13, No. 4, pp.392–411. </w:t>
      </w:r>
    </w:p>
    <w:p w:rsidR="00FB31BF" w:rsidRPr="00F237A4" w:rsidRDefault="00FB31BF" w:rsidP="00A23386">
      <w:pPr>
        <w:spacing w:after="0"/>
        <w:jc w:val="both"/>
        <w:rPr>
          <w:rFonts w:ascii="Segoe UI" w:eastAsia="Times New Roman" w:hAnsi="Segoe UI" w:cs="Segoe UI"/>
          <w:b/>
          <w:color w:val="000000" w:themeColor="text1"/>
          <w:sz w:val="20"/>
          <w:shd w:val="clear" w:color="auto" w:fill="F8F8F8"/>
          <w:lang w:val="en-GB"/>
        </w:rPr>
      </w:pPr>
    </w:p>
    <w:p w:rsidR="00DB331C" w:rsidRPr="00F237A4" w:rsidRDefault="00DB331C"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proofErr w:type="gramStart"/>
      <w:r w:rsidRPr="00F237A4">
        <w:rPr>
          <w:rFonts w:ascii="Segoe UI" w:eastAsia="Verdana" w:hAnsi="Segoe UI" w:cs="Segoe UI"/>
          <w:b/>
          <w:color w:val="000000" w:themeColor="text1"/>
          <w:sz w:val="20"/>
          <w:lang w:val="en-GB"/>
        </w:rPr>
        <w:t xml:space="preserve">Week </w:t>
      </w:r>
      <w:r w:rsidR="00B87ADD" w:rsidRPr="00F237A4">
        <w:rPr>
          <w:rFonts w:ascii="Segoe UI" w:eastAsia="Verdana" w:hAnsi="Segoe UI" w:cs="Segoe UI"/>
          <w:b/>
          <w:color w:val="000000" w:themeColor="text1"/>
          <w:sz w:val="20"/>
          <w:lang w:val="en-GB"/>
        </w:rPr>
        <w:t>3</w:t>
      </w:r>
      <w:r w:rsidRPr="00F237A4">
        <w:rPr>
          <w:rFonts w:ascii="Segoe UI" w:eastAsia="Verdana" w:hAnsi="Segoe UI" w:cs="Segoe UI"/>
          <w:b/>
          <w:color w:val="000000" w:themeColor="text1"/>
          <w:sz w:val="20"/>
          <w:lang w:val="en-GB"/>
        </w:rPr>
        <w:t>.</w:t>
      </w:r>
      <w:proofErr w:type="gramEnd"/>
      <w:r w:rsidRPr="00F237A4">
        <w:rPr>
          <w:rFonts w:ascii="Segoe UI" w:eastAsia="Verdana" w:hAnsi="Segoe UI" w:cs="Segoe UI"/>
          <w:b/>
          <w:color w:val="000000" w:themeColor="text1"/>
          <w:sz w:val="20"/>
          <w:lang w:val="en-GB"/>
        </w:rPr>
        <w:t xml:space="preserve"> </w:t>
      </w:r>
      <w:r w:rsidR="004E0B79" w:rsidRPr="004E0B79">
        <w:rPr>
          <w:rFonts w:ascii="Segoe UI" w:eastAsia="Verdana" w:hAnsi="Segoe UI" w:cs="Segoe UI"/>
          <w:b/>
          <w:bCs/>
          <w:color w:val="000000" w:themeColor="text1"/>
          <w:sz w:val="18"/>
          <w:szCs w:val="20"/>
          <w:lang w:val="en-GB"/>
        </w:rPr>
        <w:t>Imagining the Balkans in Cinema: Issues of Visual Methods and Representations</w:t>
      </w:r>
      <w:r w:rsidR="004E0B79" w:rsidRPr="00F237A4">
        <w:rPr>
          <w:rFonts w:ascii="Segoe UI" w:eastAsia="Verdana" w:hAnsi="Segoe UI" w:cs="Segoe UI"/>
          <w:b/>
          <w:color w:val="000000" w:themeColor="text1"/>
          <w:sz w:val="20"/>
          <w:lang w:val="en-GB"/>
        </w:rPr>
        <w:t xml:space="preserve"> </w:t>
      </w:r>
    </w:p>
    <w:p w:rsidR="00B87ADD" w:rsidRPr="00F237A4" w:rsidRDefault="00B87ADD" w:rsidP="00B87ADD">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This week examines the visual</w:t>
      </w:r>
      <w:r w:rsidR="004E0B79">
        <w:rPr>
          <w:rFonts w:ascii="Segoe UI" w:eastAsia="Times New Roman" w:hAnsi="Segoe UI" w:cs="Segoe UI"/>
          <w:color w:val="000000" w:themeColor="text1"/>
          <w:sz w:val="20"/>
          <w:lang w:val="en-GB"/>
        </w:rPr>
        <w:t xml:space="preserve"> methods and</w:t>
      </w:r>
      <w:r w:rsidRPr="00F237A4">
        <w:rPr>
          <w:rFonts w:ascii="Segoe UI" w:eastAsia="Times New Roman" w:hAnsi="Segoe UI" w:cs="Segoe UI"/>
          <w:color w:val="000000" w:themeColor="text1"/>
          <w:sz w:val="20"/>
          <w:lang w:val="en-GB"/>
        </w:rPr>
        <w:t xml:space="preserve"> representation</w:t>
      </w:r>
      <w:r w:rsidR="00AD237D" w:rsidRPr="00F237A4">
        <w:rPr>
          <w:rFonts w:ascii="Segoe UI" w:eastAsia="Times New Roman" w:hAnsi="Segoe UI" w:cs="Segoe UI"/>
          <w:color w:val="000000" w:themeColor="text1"/>
          <w:sz w:val="20"/>
          <w:lang w:val="en-GB"/>
        </w:rPr>
        <w:t>s</w:t>
      </w:r>
      <w:r w:rsidRPr="00F237A4">
        <w:rPr>
          <w:rFonts w:ascii="Segoe UI" w:eastAsia="Times New Roman" w:hAnsi="Segoe UI" w:cs="Segoe UI"/>
          <w:color w:val="000000" w:themeColor="text1"/>
          <w:sz w:val="20"/>
          <w:lang w:val="en-GB"/>
        </w:rPr>
        <w:t xml:space="preserve"> of the Balkans </w:t>
      </w:r>
      <w:proofErr w:type="gramStart"/>
      <w:r w:rsidRPr="00F237A4">
        <w:rPr>
          <w:rFonts w:ascii="Segoe UI" w:eastAsia="Times New Roman" w:hAnsi="Segoe UI" w:cs="Segoe UI"/>
          <w:color w:val="000000" w:themeColor="text1"/>
          <w:sz w:val="20"/>
          <w:lang w:val="en-GB"/>
        </w:rPr>
        <w:t xml:space="preserve">drawing </w:t>
      </w:r>
      <w:r w:rsidR="00AD237D" w:rsidRPr="00F237A4">
        <w:rPr>
          <w:rFonts w:ascii="Segoe UI" w:eastAsia="Times New Roman" w:hAnsi="Segoe UI" w:cs="Segoe UI"/>
          <w:color w:val="000000" w:themeColor="text1"/>
          <w:sz w:val="20"/>
          <w:lang w:val="en-GB"/>
        </w:rPr>
        <w:t xml:space="preserve"> from</w:t>
      </w:r>
      <w:proofErr w:type="gramEnd"/>
      <w:r w:rsidR="00AD237D" w:rsidRPr="00F237A4">
        <w:rPr>
          <w:rFonts w:ascii="Segoe UI" w:eastAsia="Times New Roman" w:hAnsi="Segoe UI" w:cs="Segoe UI"/>
          <w:color w:val="000000" w:themeColor="text1"/>
          <w:sz w:val="20"/>
          <w:lang w:val="en-GB"/>
        </w:rPr>
        <w:t xml:space="preserve"> </w:t>
      </w:r>
      <w:r w:rsidRPr="00F237A4">
        <w:rPr>
          <w:rFonts w:ascii="Segoe UI" w:eastAsia="Times New Roman" w:hAnsi="Segoe UI" w:cs="Segoe UI"/>
          <w:color w:val="000000" w:themeColor="text1"/>
          <w:sz w:val="20"/>
          <w:lang w:val="en-GB"/>
        </w:rPr>
        <w:t xml:space="preserve">the theory of </w:t>
      </w:r>
      <w:proofErr w:type="spellStart"/>
      <w:r w:rsidRPr="00F237A4">
        <w:rPr>
          <w:rFonts w:ascii="Segoe UI" w:eastAsia="Times New Roman" w:hAnsi="Segoe UI" w:cs="Segoe UI"/>
          <w:color w:val="000000" w:themeColor="text1"/>
          <w:sz w:val="20"/>
          <w:lang w:val="en-GB"/>
        </w:rPr>
        <w:t>Balkanism</w:t>
      </w:r>
      <w:proofErr w:type="spellEnd"/>
      <w:r w:rsidRPr="00F237A4">
        <w:rPr>
          <w:rFonts w:ascii="Segoe UI" w:eastAsia="Times New Roman" w:hAnsi="Segoe UI" w:cs="Segoe UI"/>
          <w:color w:val="000000" w:themeColor="text1"/>
          <w:sz w:val="20"/>
          <w:lang w:val="en-GB"/>
        </w:rPr>
        <w:t xml:space="preserve"> as </w:t>
      </w:r>
      <w:r w:rsidR="00AD237D" w:rsidRPr="00F237A4">
        <w:rPr>
          <w:rFonts w:ascii="Segoe UI" w:eastAsia="Times New Roman" w:hAnsi="Segoe UI" w:cs="Segoe UI"/>
          <w:color w:val="000000" w:themeColor="text1"/>
          <w:sz w:val="20"/>
          <w:lang w:val="en-GB"/>
        </w:rPr>
        <w:t>it can be studies</w:t>
      </w:r>
      <w:r w:rsidRPr="00F237A4">
        <w:rPr>
          <w:rFonts w:ascii="Segoe UI" w:eastAsia="Times New Roman" w:hAnsi="Segoe UI" w:cs="Segoe UI"/>
          <w:color w:val="000000" w:themeColor="text1"/>
          <w:sz w:val="20"/>
          <w:lang w:val="en-GB"/>
        </w:rPr>
        <w:t xml:space="preserve"> contextualized in the filmic production (documentaries and fictions)</w:t>
      </w:r>
      <w:r w:rsidR="00AD237D" w:rsidRPr="00F237A4">
        <w:rPr>
          <w:rFonts w:ascii="Segoe UI" w:eastAsia="Times New Roman" w:hAnsi="Segoe UI" w:cs="Segoe UI"/>
          <w:color w:val="000000" w:themeColor="text1"/>
          <w:sz w:val="20"/>
          <w:lang w:val="en-GB"/>
        </w:rPr>
        <w:t xml:space="preserve"> of the last decades</w:t>
      </w:r>
      <w:r w:rsidRPr="00F237A4">
        <w:rPr>
          <w:rFonts w:ascii="Segoe UI" w:eastAsia="Times New Roman" w:hAnsi="Segoe UI" w:cs="Segoe UI"/>
          <w:color w:val="000000" w:themeColor="text1"/>
          <w:sz w:val="20"/>
          <w:lang w:val="en-GB"/>
        </w:rPr>
        <w:t>. Do visual testimonies draw fr</w:t>
      </w:r>
      <w:r w:rsidR="00AD237D" w:rsidRPr="00F237A4">
        <w:rPr>
          <w:rFonts w:ascii="Segoe UI" w:eastAsia="Times New Roman" w:hAnsi="Segoe UI" w:cs="Segoe UI"/>
          <w:color w:val="000000" w:themeColor="text1"/>
          <w:sz w:val="20"/>
          <w:lang w:val="en-GB"/>
        </w:rPr>
        <w:t>o</w:t>
      </w:r>
      <w:r w:rsidRPr="00F237A4">
        <w:rPr>
          <w:rFonts w:ascii="Segoe UI" w:eastAsia="Times New Roman" w:hAnsi="Segoe UI" w:cs="Segoe UI"/>
          <w:color w:val="000000" w:themeColor="text1"/>
          <w:sz w:val="20"/>
          <w:lang w:val="en-GB"/>
        </w:rPr>
        <w:t xml:space="preserve">m the perception of ‘noble </w:t>
      </w:r>
      <w:proofErr w:type="spellStart"/>
      <w:r w:rsidRPr="00F237A4">
        <w:rPr>
          <w:rFonts w:ascii="Segoe UI" w:eastAsia="Times New Roman" w:hAnsi="Segoe UI" w:cs="Segoe UI"/>
          <w:color w:val="000000" w:themeColor="text1"/>
          <w:sz w:val="20"/>
          <w:lang w:val="en-GB"/>
        </w:rPr>
        <w:t>sauvage</w:t>
      </w:r>
      <w:proofErr w:type="spellEnd"/>
      <w:r w:rsidRPr="00F237A4">
        <w:rPr>
          <w:rFonts w:ascii="Segoe UI" w:eastAsia="Times New Roman" w:hAnsi="Segoe UI" w:cs="Segoe UI"/>
          <w:color w:val="000000" w:themeColor="text1"/>
          <w:sz w:val="20"/>
          <w:lang w:val="en-GB"/>
        </w:rPr>
        <w:t>’, ‘violent and proud warrior’, ‘conservative traditionalist’, ‘</w:t>
      </w:r>
      <w:proofErr w:type="gramStart"/>
      <w:r w:rsidRPr="00F237A4">
        <w:rPr>
          <w:rFonts w:ascii="Segoe UI" w:eastAsia="Times New Roman" w:hAnsi="Segoe UI" w:cs="Segoe UI"/>
          <w:color w:val="000000" w:themeColor="text1"/>
          <w:sz w:val="20"/>
          <w:lang w:val="en-GB"/>
        </w:rPr>
        <w:t>illogical</w:t>
      </w:r>
      <w:proofErr w:type="gramEnd"/>
      <w:r w:rsidRPr="00F237A4">
        <w:rPr>
          <w:rFonts w:ascii="Segoe UI" w:eastAsia="Times New Roman" w:hAnsi="Segoe UI" w:cs="Segoe UI"/>
          <w:color w:val="000000" w:themeColor="text1"/>
          <w:sz w:val="20"/>
          <w:lang w:val="en-GB"/>
        </w:rPr>
        <w:t xml:space="preserve"> hedonist’? </w:t>
      </w:r>
      <w:r w:rsidR="00AD237D" w:rsidRPr="00F237A4">
        <w:rPr>
          <w:rFonts w:ascii="Segoe UI" w:eastAsia="Times New Roman" w:hAnsi="Segoe UI" w:cs="Segoe UI"/>
          <w:color w:val="000000" w:themeColor="text1"/>
          <w:sz w:val="20"/>
          <w:lang w:val="en-GB"/>
        </w:rPr>
        <w:t xml:space="preserve"> Do they offer a new reading old stereotypes and what the label ‘Balkan Cinema’ could mean?</w:t>
      </w:r>
    </w:p>
    <w:p w:rsidR="00B87ADD" w:rsidRPr="00F237A4" w:rsidRDefault="00B87ADD" w:rsidP="00B87ADD">
      <w:pPr>
        <w:spacing w:after="0"/>
        <w:jc w:val="both"/>
        <w:rPr>
          <w:rFonts w:ascii="Segoe UI" w:eastAsia="Times New Roman" w:hAnsi="Segoe UI" w:cs="Segoe UI"/>
          <w:b/>
          <w:color w:val="000000" w:themeColor="text1"/>
          <w:sz w:val="20"/>
          <w:lang w:val="en-GB"/>
        </w:rPr>
      </w:pPr>
    </w:p>
    <w:p w:rsidR="00B87ADD" w:rsidRPr="00F237A4" w:rsidRDefault="00B87ADD" w:rsidP="00B87ADD">
      <w:pPr>
        <w:spacing w:after="0"/>
        <w:jc w:val="both"/>
        <w:rPr>
          <w:rFonts w:ascii="Segoe UI" w:eastAsia="Times New Roman" w:hAnsi="Segoe UI" w:cs="Segoe UI"/>
          <w:b/>
          <w:color w:val="000000" w:themeColor="text1"/>
          <w:sz w:val="20"/>
          <w:lang w:val="en-GB"/>
        </w:rPr>
      </w:pPr>
      <w:r w:rsidRPr="00F237A4">
        <w:rPr>
          <w:rFonts w:ascii="Segoe UI" w:eastAsia="Times New Roman" w:hAnsi="Segoe UI" w:cs="Segoe UI"/>
          <w:b/>
          <w:color w:val="000000" w:themeColor="text1"/>
          <w:sz w:val="20"/>
          <w:lang w:val="en-GB"/>
        </w:rPr>
        <w:t>Suggested Readings</w:t>
      </w:r>
    </w:p>
    <w:p w:rsidR="004E0B79" w:rsidRPr="00F237A4" w:rsidRDefault="004E0B79" w:rsidP="004E0B79">
      <w:pPr>
        <w:pStyle w:val="a8"/>
        <w:numPr>
          <w:ilvl w:val="0"/>
          <w:numId w:val="16"/>
        </w:numPr>
        <w:jc w:val="both"/>
        <w:rPr>
          <w:rFonts w:ascii="Segoe UI" w:hAnsi="Segoe UI" w:cs="Segoe UI"/>
          <w:color w:val="000000" w:themeColor="text1"/>
          <w:sz w:val="20"/>
          <w:szCs w:val="22"/>
          <w:lang w:val="en-GB"/>
        </w:rPr>
      </w:pPr>
      <w:proofErr w:type="spellStart"/>
      <w:r w:rsidRPr="00F237A4">
        <w:rPr>
          <w:rFonts w:ascii="Segoe UI" w:hAnsi="Segoe UI" w:cs="Segoe UI"/>
          <w:color w:val="000000" w:themeColor="text1"/>
          <w:sz w:val="20"/>
          <w:szCs w:val="22"/>
          <w:lang w:val="en-GB"/>
        </w:rPr>
        <w:t>Bahun</w:t>
      </w:r>
      <w:proofErr w:type="spellEnd"/>
      <w:r w:rsidRPr="00F237A4">
        <w:rPr>
          <w:rFonts w:ascii="Segoe UI" w:hAnsi="Segoe UI" w:cs="Segoe UI"/>
          <w:color w:val="000000" w:themeColor="text1"/>
          <w:sz w:val="20"/>
          <w:szCs w:val="22"/>
          <w:lang w:val="en-GB"/>
        </w:rPr>
        <w:t xml:space="preserve"> S and Haynes, J. 2014. ‘Introduction: Questioning and Questing: re-staging state socialism cinema’ in S. </w:t>
      </w:r>
      <w:proofErr w:type="spellStart"/>
      <w:r w:rsidRPr="00F237A4">
        <w:rPr>
          <w:rFonts w:ascii="Segoe UI" w:hAnsi="Segoe UI" w:cs="Segoe UI"/>
          <w:color w:val="000000" w:themeColor="text1"/>
          <w:sz w:val="20"/>
          <w:szCs w:val="22"/>
          <w:lang w:val="en-GB"/>
        </w:rPr>
        <w:t>Bahun</w:t>
      </w:r>
      <w:proofErr w:type="spellEnd"/>
      <w:r w:rsidRPr="00F237A4">
        <w:rPr>
          <w:rFonts w:ascii="Segoe UI" w:hAnsi="Segoe UI" w:cs="Segoe UI"/>
          <w:color w:val="000000" w:themeColor="text1"/>
          <w:sz w:val="20"/>
          <w:szCs w:val="22"/>
          <w:lang w:val="en-GB"/>
        </w:rPr>
        <w:t xml:space="preserve"> and J. Haynes (</w:t>
      </w:r>
      <w:proofErr w:type="spellStart"/>
      <w:proofErr w:type="gramStart"/>
      <w:r w:rsidRPr="00F237A4">
        <w:rPr>
          <w:rFonts w:ascii="Segoe UI" w:hAnsi="Segoe UI" w:cs="Segoe UI"/>
          <w:color w:val="000000" w:themeColor="text1"/>
          <w:sz w:val="20"/>
          <w:szCs w:val="22"/>
          <w:lang w:val="en-GB"/>
        </w:rPr>
        <w:t>eds</w:t>
      </w:r>
      <w:proofErr w:type="spellEnd"/>
      <w:proofErr w:type="gramEnd"/>
      <w:r w:rsidRPr="00F237A4">
        <w:rPr>
          <w:rFonts w:ascii="Segoe UI" w:hAnsi="Segoe UI" w:cs="Segoe UI"/>
          <w:color w:val="000000" w:themeColor="text1"/>
          <w:sz w:val="20"/>
          <w:szCs w:val="22"/>
          <w:lang w:val="en-GB"/>
        </w:rPr>
        <w:t xml:space="preserve">) </w:t>
      </w:r>
      <w:r w:rsidRPr="00F237A4">
        <w:rPr>
          <w:rFonts w:ascii="Segoe UI" w:hAnsi="Segoe UI" w:cs="Segoe UI"/>
          <w:i/>
          <w:color w:val="000000" w:themeColor="text1"/>
          <w:sz w:val="20"/>
          <w:szCs w:val="22"/>
          <w:lang w:val="en-GB"/>
        </w:rPr>
        <w:t>Cinema, state socialism and society in the Soviet Union and Eastern Europe</w:t>
      </w:r>
      <w:r w:rsidRPr="00F237A4">
        <w:rPr>
          <w:rFonts w:ascii="Segoe UI" w:hAnsi="Segoe UI" w:cs="Segoe UI"/>
          <w:color w:val="000000" w:themeColor="text1"/>
          <w:sz w:val="20"/>
          <w:szCs w:val="22"/>
          <w:lang w:val="en-GB"/>
        </w:rPr>
        <w:t xml:space="preserve"> 1917-198. Revisions. NY: </w:t>
      </w:r>
      <w:proofErr w:type="spellStart"/>
      <w:r w:rsidRPr="00F237A4">
        <w:rPr>
          <w:rFonts w:ascii="Segoe UI" w:hAnsi="Segoe UI" w:cs="Segoe UI"/>
          <w:color w:val="000000" w:themeColor="text1"/>
          <w:sz w:val="20"/>
          <w:szCs w:val="22"/>
          <w:lang w:val="en-GB"/>
        </w:rPr>
        <w:t>Routledge</w:t>
      </w:r>
      <w:proofErr w:type="spellEnd"/>
      <w:r w:rsidRPr="00F237A4">
        <w:rPr>
          <w:rFonts w:ascii="Segoe UI" w:hAnsi="Segoe UI" w:cs="Segoe UI"/>
          <w:color w:val="000000" w:themeColor="text1"/>
          <w:sz w:val="20"/>
          <w:szCs w:val="22"/>
          <w:lang w:val="en-GB"/>
        </w:rPr>
        <w:t>, pp1-7</w:t>
      </w:r>
    </w:p>
    <w:p w:rsidR="004E0B79" w:rsidRPr="00F237A4" w:rsidRDefault="004E0B79" w:rsidP="004E0B79">
      <w:pPr>
        <w:pStyle w:val="a8"/>
        <w:numPr>
          <w:ilvl w:val="0"/>
          <w:numId w:val="16"/>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Cowan, Jane K. "Fixing national subjects in the 1920s southern Balkans: Also an international practice." American Ethnologist 35.2 (2008): 338-356.</w:t>
      </w:r>
    </w:p>
    <w:p w:rsidR="004E0B79" w:rsidRPr="00F237A4" w:rsidRDefault="004E0B79" w:rsidP="004E0B79">
      <w:pPr>
        <w:pStyle w:val="a8"/>
        <w:numPr>
          <w:ilvl w:val="0"/>
          <w:numId w:val="16"/>
        </w:numPr>
        <w:jc w:val="both"/>
        <w:rPr>
          <w:rFonts w:ascii="Segoe UI" w:hAnsi="Segoe UI" w:cs="Segoe UI"/>
          <w:color w:val="000000" w:themeColor="text1"/>
          <w:sz w:val="20"/>
          <w:szCs w:val="22"/>
          <w:lang w:val="en-GB"/>
        </w:rPr>
      </w:pPr>
      <w:proofErr w:type="spellStart"/>
      <w:r w:rsidRPr="00F237A4">
        <w:rPr>
          <w:rFonts w:ascii="Segoe UI" w:hAnsi="Segoe UI" w:cs="Segoe UI"/>
          <w:color w:val="000000" w:themeColor="text1"/>
          <w:sz w:val="20"/>
          <w:szCs w:val="22"/>
          <w:lang w:val="en-GB"/>
        </w:rPr>
        <w:t>Daković</w:t>
      </w:r>
      <w:proofErr w:type="spellEnd"/>
      <w:r w:rsidRPr="00F237A4">
        <w:rPr>
          <w:rFonts w:ascii="Segoe UI" w:hAnsi="Segoe UI" w:cs="Segoe UI"/>
          <w:color w:val="000000" w:themeColor="text1"/>
          <w:sz w:val="20"/>
          <w:szCs w:val="22"/>
          <w:lang w:val="en-GB"/>
        </w:rPr>
        <w:t xml:space="preserve">, </w:t>
      </w:r>
      <w:proofErr w:type="spellStart"/>
      <w:proofErr w:type="gramStart"/>
      <w:r w:rsidRPr="00F237A4">
        <w:rPr>
          <w:rFonts w:ascii="Segoe UI" w:hAnsi="Segoe UI" w:cs="Segoe UI"/>
          <w:color w:val="000000" w:themeColor="text1"/>
          <w:sz w:val="20"/>
          <w:szCs w:val="22"/>
          <w:lang w:val="en-GB"/>
        </w:rPr>
        <w:t>Nevena</w:t>
      </w:r>
      <w:proofErr w:type="spellEnd"/>
      <w:r w:rsidRPr="00F237A4">
        <w:rPr>
          <w:rFonts w:ascii="Segoe UI" w:hAnsi="Segoe UI" w:cs="Segoe UI"/>
          <w:color w:val="000000" w:themeColor="text1"/>
          <w:sz w:val="20"/>
          <w:szCs w:val="22"/>
          <w:lang w:val="en-GB"/>
        </w:rPr>
        <w:t>.</w:t>
      </w:r>
      <w:r>
        <w:rPr>
          <w:rFonts w:ascii="Segoe UI" w:hAnsi="Segoe UI" w:cs="Segoe UI"/>
          <w:color w:val="000000" w:themeColor="text1"/>
          <w:sz w:val="20"/>
          <w:szCs w:val="22"/>
          <w:lang w:val="en-GB"/>
        </w:rPr>
        <w:t>,</w:t>
      </w:r>
      <w:proofErr w:type="gramEnd"/>
      <w:r w:rsidRPr="00F237A4">
        <w:rPr>
          <w:rFonts w:ascii="Segoe UI" w:hAnsi="Segoe UI" w:cs="Segoe UI"/>
          <w:color w:val="000000" w:themeColor="text1"/>
          <w:sz w:val="20"/>
          <w:szCs w:val="22"/>
          <w:lang w:val="en-GB"/>
        </w:rPr>
        <w:t xml:space="preserve"> </w:t>
      </w:r>
      <w:r w:rsidR="004D2821" w:rsidRPr="00F237A4">
        <w:rPr>
          <w:rFonts w:ascii="Segoe UI" w:hAnsi="Segoe UI" w:cs="Segoe UI"/>
          <w:color w:val="000000" w:themeColor="text1"/>
          <w:sz w:val="20"/>
          <w:szCs w:val="22"/>
          <w:lang w:val="en-GB"/>
        </w:rPr>
        <w:t>201)</w:t>
      </w:r>
      <w:r w:rsidR="004D2821">
        <w:rPr>
          <w:rFonts w:ascii="Segoe UI" w:hAnsi="Segoe UI" w:cs="Segoe UI"/>
          <w:color w:val="000000" w:themeColor="text1"/>
          <w:sz w:val="20"/>
          <w:szCs w:val="22"/>
          <w:lang w:val="en-GB"/>
        </w:rPr>
        <w:t xml:space="preserve">, </w:t>
      </w:r>
      <w:r w:rsidRPr="00F237A4">
        <w:rPr>
          <w:rFonts w:ascii="Segoe UI" w:hAnsi="Segoe UI" w:cs="Segoe UI"/>
          <w:color w:val="000000" w:themeColor="text1"/>
          <w:sz w:val="20"/>
          <w:szCs w:val="22"/>
          <w:lang w:val="en-GB"/>
        </w:rPr>
        <w:t xml:space="preserve">"The Other Side of Socialism: History and Cinematic Memory of Socialism." Contemporary </w:t>
      </w:r>
      <w:proofErr w:type="spellStart"/>
      <w:r w:rsidRPr="00F237A4">
        <w:rPr>
          <w:rFonts w:ascii="Segoe UI" w:hAnsi="Segoe UI" w:cs="Segoe UI"/>
          <w:color w:val="000000" w:themeColor="text1"/>
          <w:sz w:val="20"/>
          <w:szCs w:val="22"/>
          <w:lang w:val="en-GB"/>
        </w:rPr>
        <w:t>Southeastern</w:t>
      </w:r>
      <w:proofErr w:type="spellEnd"/>
      <w:r w:rsidRPr="00F237A4">
        <w:rPr>
          <w:rFonts w:ascii="Segoe UI" w:hAnsi="Segoe UI" w:cs="Segoe UI"/>
          <w:color w:val="000000" w:themeColor="text1"/>
          <w:sz w:val="20"/>
          <w:szCs w:val="22"/>
          <w:lang w:val="en-GB"/>
        </w:rPr>
        <w:t xml:space="preserve"> Europe 4.2: 67-88.</w:t>
      </w:r>
      <w:r w:rsidRPr="004E0B79">
        <w:rPr>
          <w:lang w:val="en-US"/>
        </w:rPr>
        <w:t xml:space="preserve"> </w:t>
      </w:r>
      <w:hyperlink r:id="rId10">
        <w:r w:rsidRPr="00F237A4">
          <w:rPr>
            <w:rFonts w:ascii="Segoe UI" w:hAnsi="Segoe UI" w:cs="Segoe UI"/>
            <w:color w:val="000000" w:themeColor="text1"/>
            <w:sz w:val="20"/>
            <w:szCs w:val="22"/>
            <w:u w:val="single"/>
            <w:lang w:val="en-GB"/>
          </w:rPr>
          <w:t>http://www.contemporarysee.org/sites/default/files/papers/dakovic_the_other_side_of_socialism_0.pdf</w:t>
        </w:r>
      </w:hyperlink>
    </w:p>
    <w:p w:rsidR="004E0B79" w:rsidRPr="006867BA" w:rsidRDefault="004E0B79" w:rsidP="004E0B79">
      <w:pPr>
        <w:pStyle w:val="a8"/>
        <w:numPr>
          <w:ilvl w:val="0"/>
          <w:numId w:val="1"/>
        </w:numPr>
        <w:jc w:val="both"/>
        <w:rPr>
          <w:rFonts w:ascii="Segoe UI" w:hAnsi="Segoe UI" w:cs="Segoe UI"/>
          <w:color w:val="000000" w:themeColor="text1"/>
          <w:sz w:val="20"/>
          <w:szCs w:val="22"/>
          <w:lang w:val="en-US"/>
        </w:rPr>
      </w:pPr>
      <w:proofErr w:type="spellStart"/>
      <w:r w:rsidRPr="00F237A4">
        <w:rPr>
          <w:rFonts w:ascii="Segoe UI" w:eastAsia="Arial" w:hAnsi="Segoe UI" w:cs="Segoe UI"/>
          <w:color w:val="000000" w:themeColor="text1"/>
          <w:sz w:val="20"/>
          <w:szCs w:val="22"/>
          <w:lang w:val="en-GB"/>
        </w:rPr>
        <w:t>Halligan</w:t>
      </w:r>
      <w:proofErr w:type="spellEnd"/>
      <w:r w:rsidRPr="00F237A4">
        <w:rPr>
          <w:rFonts w:ascii="Segoe UI" w:eastAsia="Arial" w:hAnsi="Segoe UI" w:cs="Segoe UI"/>
          <w:color w:val="000000" w:themeColor="text1"/>
          <w:sz w:val="20"/>
          <w:szCs w:val="22"/>
          <w:lang w:val="en-GB"/>
        </w:rPr>
        <w:t>, Benjamin</w:t>
      </w:r>
      <w:r w:rsidR="004D2821">
        <w:rPr>
          <w:rFonts w:ascii="Segoe UI" w:eastAsia="Arial" w:hAnsi="Segoe UI" w:cs="Segoe UI"/>
          <w:color w:val="000000" w:themeColor="text1"/>
          <w:sz w:val="20"/>
          <w:szCs w:val="22"/>
          <w:lang w:val="en-GB"/>
        </w:rPr>
        <w:t xml:space="preserve">, </w:t>
      </w:r>
      <w:r w:rsidR="004D2821" w:rsidRPr="00F237A4">
        <w:rPr>
          <w:rFonts w:ascii="Segoe UI" w:eastAsia="Arial" w:hAnsi="Segoe UI" w:cs="Segoe UI"/>
          <w:color w:val="000000" w:themeColor="text1"/>
          <w:sz w:val="20"/>
          <w:szCs w:val="22"/>
          <w:lang w:val="en-GB"/>
        </w:rPr>
        <w:t>2010</w:t>
      </w:r>
      <w:r w:rsidR="004D2821">
        <w:rPr>
          <w:rFonts w:ascii="Segoe UI" w:eastAsia="Arial" w:hAnsi="Segoe UI" w:cs="Segoe UI"/>
          <w:color w:val="000000" w:themeColor="text1"/>
          <w:sz w:val="20"/>
          <w:szCs w:val="22"/>
          <w:lang w:val="en-GB"/>
        </w:rPr>
        <w:t xml:space="preserve">, </w:t>
      </w:r>
      <w:r w:rsidRPr="00F237A4">
        <w:rPr>
          <w:rFonts w:ascii="Segoe UI" w:eastAsia="Arial" w:hAnsi="Segoe UI" w:cs="Segoe UI"/>
          <w:color w:val="000000" w:themeColor="text1"/>
          <w:sz w:val="20"/>
          <w:szCs w:val="22"/>
          <w:lang w:val="en-GB"/>
        </w:rPr>
        <w:t xml:space="preserve">"Idylls of socialism: The Sarajevo Documentary School and the problem of the Bosnian sub-proletariat." </w:t>
      </w:r>
      <w:r w:rsidRPr="00F237A4">
        <w:rPr>
          <w:rFonts w:ascii="Segoe UI" w:eastAsia="Arial" w:hAnsi="Segoe UI" w:cs="Segoe UI"/>
          <w:i/>
          <w:color w:val="000000" w:themeColor="text1"/>
          <w:sz w:val="20"/>
          <w:szCs w:val="22"/>
          <w:lang w:val="en-GB"/>
        </w:rPr>
        <w:t>Studies in Eastern European Cinema</w:t>
      </w:r>
      <w:r w:rsidRPr="00F237A4">
        <w:rPr>
          <w:rFonts w:ascii="Segoe UI" w:eastAsia="Arial" w:hAnsi="Segoe UI" w:cs="Segoe UI"/>
          <w:color w:val="000000" w:themeColor="text1"/>
          <w:sz w:val="20"/>
          <w:szCs w:val="22"/>
          <w:lang w:val="en-GB"/>
        </w:rPr>
        <w:t xml:space="preserve"> 1</w:t>
      </w:r>
      <w:r w:rsidR="004D2821">
        <w:rPr>
          <w:rFonts w:ascii="Segoe UI" w:eastAsia="Arial" w:hAnsi="Segoe UI" w:cs="Segoe UI"/>
          <w:color w:val="000000" w:themeColor="text1"/>
          <w:sz w:val="20"/>
          <w:szCs w:val="22"/>
          <w:lang w:val="en-GB"/>
        </w:rPr>
        <w:t>(2)</w:t>
      </w:r>
      <w:proofErr w:type="gramStart"/>
      <w:r w:rsidR="004D2821">
        <w:rPr>
          <w:rFonts w:ascii="Segoe UI" w:eastAsia="Arial" w:hAnsi="Segoe UI" w:cs="Segoe UI"/>
          <w:color w:val="000000" w:themeColor="text1"/>
          <w:sz w:val="20"/>
          <w:szCs w:val="22"/>
          <w:lang w:val="en-GB"/>
        </w:rPr>
        <w:t>,pp</w:t>
      </w:r>
      <w:proofErr w:type="gramEnd"/>
      <w:r w:rsidR="004D2821">
        <w:rPr>
          <w:rFonts w:ascii="Segoe UI" w:eastAsia="Arial" w:hAnsi="Segoe UI" w:cs="Segoe UI"/>
          <w:color w:val="000000" w:themeColor="text1"/>
          <w:sz w:val="20"/>
          <w:szCs w:val="22"/>
          <w:lang w:val="en-GB"/>
        </w:rPr>
        <w:t>.</w:t>
      </w:r>
      <w:r w:rsidRPr="00F237A4">
        <w:rPr>
          <w:rFonts w:ascii="Segoe UI" w:eastAsia="Arial" w:hAnsi="Segoe UI" w:cs="Segoe UI"/>
          <w:color w:val="000000" w:themeColor="text1"/>
          <w:sz w:val="20"/>
          <w:szCs w:val="22"/>
          <w:lang w:val="en-GB"/>
        </w:rPr>
        <w:t xml:space="preserve"> 197-216.</w:t>
      </w:r>
      <w:r w:rsidRPr="004E0B79">
        <w:rPr>
          <w:rFonts w:ascii="Segoe UI" w:hAnsi="Segoe UI" w:cs="Segoe UI"/>
          <w:color w:val="000000" w:themeColor="text1"/>
          <w:sz w:val="20"/>
          <w:szCs w:val="22"/>
          <w:lang w:val="en-GB"/>
        </w:rPr>
        <w:t xml:space="preserve"> </w:t>
      </w:r>
      <w:hyperlink r:id="rId11">
        <w:r w:rsidRPr="006867BA">
          <w:rPr>
            <w:rFonts w:ascii="Segoe UI" w:eastAsia="Arial" w:hAnsi="Segoe UI" w:cs="Segoe UI"/>
            <w:color w:val="000000" w:themeColor="text1"/>
            <w:sz w:val="20"/>
            <w:szCs w:val="22"/>
            <w:u w:val="single"/>
            <w:lang w:val="en-US"/>
          </w:rPr>
          <w:t>http://usir.salford.ac.uk/id/eprint/11571/3/visualrecollectivisationpostcopyedit.pdf</w:t>
        </w:r>
      </w:hyperlink>
      <w:r w:rsidR="006867BA" w:rsidRPr="006867BA">
        <w:rPr>
          <w:rFonts w:ascii="Segoe UI" w:eastAsia="Arial" w:hAnsi="Segoe UI" w:cs="Segoe UI"/>
          <w:color w:val="000000" w:themeColor="text1"/>
          <w:sz w:val="20"/>
          <w:szCs w:val="22"/>
          <w:u w:val="single"/>
          <w:lang w:val="en-US"/>
        </w:rPr>
        <w:t xml:space="preserve"> (Access</w:t>
      </w:r>
      <w:r w:rsidR="006867BA">
        <w:rPr>
          <w:rFonts w:ascii="Segoe UI" w:eastAsia="Arial" w:hAnsi="Segoe UI" w:cs="Segoe UI"/>
          <w:color w:val="000000" w:themeColor="text1"/>
          <w:sz w:val="20"/>
          <w:szCs w:val="22"/>
          <w:u w:val="single"/>
          <w:lang w:val="en-US"/>
        </w:rPr>
        <w:t>ed 19/2/2021)</w:t>
      </w:r>
    </w:p>
    <w:p w:rsidR="004E0B79" w:rsidRPr="00F237A4" w:rsidRDefault="004E0B79" w:rsidP="004E0B79">
      <w:pPr>
        <w:pStyle w:val="a8"/>
        <w:numPr>
          <w:ilvl w:val="0"/>
          <w:numId w:val="16"/>
        </w:numPr>
        <w:jc w:val="both"/>
        <w:rPr>
          <w:rFonts w:ascii="Segoe UI" w:hAnsi="Segoe UI" w:cs="Segoe UI"/>
          <w:b/>
          <w:color w:val="000000" w:themeColor="text1"/>
          <w:sz w:val="22"/>
          <w:lang w:val="en-GB"/>
        </w:rPr>
      </w:pPr>
      <w:proofErr w:type="spellStart"/>
      <w:r w:rsidRPr="00F237A4">
        <w:rPr>
          <w:rFonts w:ascii="Segoe UI" w:hAnsi="Segoe UI" w:cs="Segoe UI"/>
          <w:color w:val="000000" w:themeColor="text1"/>
          <w:sz w:val="22"/>
          <w:lang w:val="en-GB"/>
        </w:rPr>
        <w:t>Grgic</w:t>
      </w:r>
      <w:proofErr w:type="spellEnd"/>
      <w:r w:rsidRPr="00F237A4">
        <w:rPr>
          <w:rFonts w:ascii="Segoe UI" w:hAnsi="Segoe UI" w:cs="Segoe UI"/>
          <w:color w:val="000000" w:themeColor="text1"/>
          <w:sz w:val="22"/>
          <w:lang w:val="en-GB"/>
        </w:rPr>
        <w:t xml:space="preserve"> Ana and </w:t>
      </w:r>
      <w:proofErr w:type="spellStart"/>
      <w:r w:rsidRPr="00F237A4">
        <w:rPr>
          <w:rFonts w:ascii="Segoe UI" w:hAnsi="Segoe UI" w:cs="Segoe UI"/>
          <w:color w:val="000000" w:themeColor="text1"/>
          <w:sz w:val="22"/>
          <w:lang w:val="en-GB"/>
        </w:rPr>
        <w:t>Raluca</w:t>
      </w:r>
      <w:proofErr w:type="spellEnd"/>
      <w:r w:rsidRPr="00F237A4">
        <w:rPr>
          <w:rFonts w:ascii="Segoe UI" w:hAnsi="Segoe UI" w:cs="Segoe UI"/>
          <w:color w:val="000000" w:themeColor="text1"/>
          <w:sz w:val="22"/>
          <w:lang w:val="en-GB"/>
        </w:rPr>
        <w:t xml:space="preserve"> </w:t>
      </w:r>
      <w:proofErr w:type="spellStart"/>
      <w:r w:rsidRPr="00F237A4">
        <w:rPr>
          <w:rFonts w:ascii="Segoe UI" w:hAnsi="Segoe UI" w:cs="Segoe UI"/>
          <w:color w:val="000000" w:themeColor="text1"/>
          <w:sz w:val="22"/>
          <w:lang w:val="en-GB"/>
        </w:rPr>
        <w:t>Iacob</w:t>
      </w:r>
      <w:proofErr w:type="spellEnd"/>
      <w:r w:rsidR="004D2821">
        <w:rPr>
          <w:rFonts w:ascii="Segoe UI" w:hAnsi="Segoe UI" w:cs="Segoe UI"/>
          <w:color w:val="000000" w:themeColor="text1"/>
          <w:sz w:val="22"/>
          <w:lang w:val="en-GB"/>
        </w:rPr>
        <w:t xml:space="preserve">, 2013, </w:t>
      </w:r>
      <w:r w:rsidRPr="00F237A4">
        <w:rPr>
          <w:rFonts w:ascii="Segoe UI" w:hAnsi="Segoe UI" w:cs="Segoe UI"/>
          <w:color w:val="000000" w:themeColor="text1"/>
          <w:sz w:val="22"/>
          <w:lang w:val="en-GB"/>
        </w:rPr>
        <w:t xml:space="preserve"> Yugoslav (Hi)stories: a country which no longer exists, except on film </w:t>
      </w:r>
      <w:hyperlink r:id="rId12">
        <w:r w:rsidRPr="00F237A4">
          <w:rPr>
            <w:rFonts w:ascii="Segoe UI" w:hAnsi="Segoe UI" w:cs="Segoe UI"/>
            <w:color w:val="000000" w:themeColor="text1"/>
            <w:sz w:val="22"/>
            <w:u w:val="single"/>
            <w:lang w:val="en-GB"/>
          </w:rPr>
          <w:t>http://framescinemajournal.com/article/yugoslav-histories-a-country-which-no-longer-exists-except-on-film/</w:t>
        </w:r>
      </w:hyperlink>
    </w:p>
    <w:p w:rsidR="004E0B79" w:rsidRPr="00F237A4" w:rsidRDefault="004E0B79" w:rsidP="004E0B79">
      <w:pPr>
        <w:pStyle w:val="a8"/>
        <w:numPr>
          <w:ilvl w:val="0"/>
          <w:numId w:val="1"/>
        </w:numPr>
        <w:jc w:val="both"/>
        <w:rPr>
          <w:rFonts w:ascii="Segoe UI" w:hAnsi="Segoe UI" w:cs="Segoe UI"/>
          <w:color w:val="000000" w:themeColor="text1"/>
          <w:sz w:val="20"/>
          <w:szCs w:val="22"/>
          <w:lang w:val="en-GB"/>
        </w:rPr>
      </w:pPr>
      <w:r w:rsidRPr="004E0B79">
        <w:rPr>
          <w:rFonts w:ascii="Segoe UI" w:hAnsi="Segoe UI" w:cs="Segoe UI"/>
          <w:color w:val="000000" w:themeColor="text1"/>
          <w:sz w:val="20"/>
          <w:szCs w:val="22"/>
          <w:lang w:val="pt-BR"/>
        </w:rPr>
        <w:t>Iordanova Dina</w:t>
      </w:r>
      <w:r>
        <w:rPr>
          <w:rFonts w:ascii="Segoe UI" w:hAnsi="Segoe UI" w:cs="Segoe UI"/>
          <w:color w:val="000000" w:themeColor="text1"/>
          <w:sz w:val="20"/>
          <w:szCs w:val="22"/>
          <w:lang w:val="pt-BR"/>
        </w:rPr>
        <w:t>,</w:t>
      </w:r>
      <w:r w:rsidRPr="004E0B79">
        <w:rPr>
          <w:rFonts w:ascii="Segoe UI" w:hAnsi="Segoe UI" w:cs="Segoe UI"/>
          <w:color w:val="000000" w:themeColor="text1"/>
          <w:sz w:val="20"/>
          <w:szCs w:val="22"/>
          <w:lang w:val="pt-BR"/>
        </w:rPr>
        <w:t xml:space="preserve"> 2001, Cinema of Flames. </w:t>
      </w:r>
      <w:r w:rsidRPr="00F237A4">
        <w:rPr>
          <w:rFonts w:ascii="Segoe UI" w:hAnsi="Segoe UI" w:cs="Segoe UI"/>
          <w:color w:val="000000" w:themeColor="text1"/>
          <w:sz w:val="20"/>
          <w:szCs w:val="22"/>
          <w:lang w:val="en-GB"/>
        </w:rPr>
        <w:t>Balkan Film, Culture and the Media, London, BFI, pp 29-55</w:t>
      </w:r>
    </w:p>
    <w:p w:rsidR="004E0B79" w:rsidRPr="00F237A4" w:rsidRDefault="004E0B79" w:rsidP="004E0B79">
      <w:pPr>
        <w:pStyle w:val="a8"/>
        <w:numPr>
          <w:ilvl w:val="0"/>
          <w:numId w:val="1"/>
        </w:numPr>
        <w:jc w:val="both"/>
        <w:rPr>
          <w:rFonts w:ascii="Segoe UI" w:hAnsi="Segoe UI" w:cs="Segoe UI"/>
          <w:color w:val="000000" w:themeColor="text1"/>
          <w:sz w:val="20"/>
          <w:szCs w:val="22"/>
          <w:lang w:val="en-GB"/>
        </w:rPr>
      </w:pPr>
      <w:proofErr w:type="spellStart"/>
      <w:r w:rsidRPr="00F237A4">
        <w:rPr>
          <w:rFonts w:ascii="Segoe UI" w:hAnsi="Segoe UI" w:cs="Segoe UI"/>
          <w:color w:val="000000" w:themeColor="text1"/>
          <w:sz w:val="20"/>
          <w:szCs w:val="22"/>
          <w:lang w:val="en-GB"/>
        </w:rPr>
        <w:t>Jelaca</w:t>
      </w:r>
      <w:proofErr w:type="spellEnd"/>
      <w:r>
        <w:rPr>
          <w:rFonts w:ascii="Segoe UI" w:hAnsi="Segoe UI" w:cs="Segoe UI"/>
          <w:color w:val="000000" w:themeColor="text1"/>
          <w:sz w:val="20"/>
          <w:szCs w:val="22"/>
          <w:lang w:val="en-GB"/>
        </w:rPr>
        <w:t>,</w:t>
      </w:r>
      <w:r w:rsidRPr="00F237A4">
        <w:rPr>
          <w:rFonts w:ascii="Segoe UI" w:hAnsi="Segoe UI" w:cs="Segoe UI"/>
          <w:color w:val="000000" w:themeColor="text1"/>
          <w:sz w:val="20"/>
          <w:szCs w:val="22"/>
          <w:lang w:val="en-GB"/>
        </w:rPr>
        <w:t xml:space="preserve"> Diana</w:t>
      </w:r>
      <w:r w:rsidR="006867BA">
        <w:rPr>
          <w:rFonts w:ascii="Segoe UI" w:hAnsi="Segoe UI" w:cs="Segoe UI"/>
          <w:color w:val="000000" w:themeColor="text1"/>
          <w:sz w:val="20"/>
          <w:szCs w:val="22"/>
          <w:lang w:val="en-GB"/>
        </w:rPr>
        <w:t>.</w:t>
      </w:r>
      <w:r w:rsidRPr="00F237A4">
        <w:rPr>
          <w:rFonts w:ascii="Segoe UI" w:hAnsi="Segoe UI" w:cs="Segoe UI"/>
          <w:color w:val="000000" w:themeColor="text1"/>
          <w:sz w:val="20"/>
          <w:szCs w:val="22"/>
          <w:lang w:val="en-GB"/>
        </w:rPr>
        <w:t xml:space="preserve"> 2014. The genealogy of dislocated memory. The cinema Yugoslav Cinema after the break pp 147-206</w:t>
      </w:r>
    </w:p>
    <w:p w:rsidR="004E0B79" w:rsidRPr="00F237A4" w:rsidRDefault="004B1411" w:rsidP="006867BA">
      <w:pPr>
        <w:pStyle w:val="a8"/>
        <w:rPr>
          <w:rFonts w:ascii="Segoe UI" w:hAnsi="Segoe UI" w:cs="Segoe UI"/>
          <w:color w:val="000000" w:themeColor="text1"/>
          <w:sz w:val="20"/>
          <w:szCs w:val="22"/>
          <w:u w:val="single"/>
          <w:lang w:val="en-GB"/>
        </w:rPr>
      </w:pPr>
      <w:hyperlink r:id="rId13" w:history="1">
        <w:r w:rsidR="006867BA" w:rsidRPr="00CC18F8">
          <w:rPr>
            <w:rStyle w:val="-"/>
            <w:rFonts w:ascii="Segoe UI" w:hAnsi="Segoe UI" w:cs="Segoe UI"/>
            <w:sz w:val="20"/>
            <w:szCs w:val="22"/>
            <w:lang w:val="en-GB"/>
          </w:rPr>
          <w:t>http://scholarworks.umass.edu/cgi/viewcontent.cgi?article=1061&amp;context=dissertations_2</w:t>
        </w:r>
      </w:hyperlink>
    </w:p>
    <w:p w:rsidR="004E0B79" w:rsidRPr="00F237A4" w:rsidRDefault="004E0B79" w:rsidP="004E0B79">
      <w:pPr>
        <w:pStyle w:val="a8"/>
        <w:numPr>
          <w:ilvl w:val="0"/>
          <w:numId w:val="1"/>
        </w:numPr>
        <w:jc w:val="both"/>
        <w:rPr>
          <w:rFonts w:ascii="Segoe UI" w:hAnsi="Segoe UI" w:cs="Segoe UI"/>
          <w:color w:val="000000" w:themeColor="text1"/>
          <w:sz w:val="20"/>
          <w:szCs w:val="22"/>
          <w:lang w:val="en-GB"/>
        </w:rPr>
      </w:pPr>
      <w:r w:rsidRPr="00F237A4">
        <w:rPr>
          <w:rFonts w:ascii="Segoe UI" w:hAnsi="Segoe UI" w:cs="Segoe UI"/>
          <w:color w:val="000000" w:themeColor="text1"/>
          <w:sz w:val="20"/>
          <w:szCs w:val="22"/>
          <w:lang w:val="en-GB"/>
        </w:rPr>
        <w:t xml:space="preserve">Horton, A. </w:t>
      </w:r>
      <w:r w:rsidR="006867BA" w:rsidRPr="00F237A4">
        <w:rPr>
          <w:rFonts w:ascii="Segoe UI" w:hAnsi="Segoe UI" w:cs="Segoe UI"/>
          <w:color w:val="000000" w:themeColor="text1"/>
          <w:sz w:val="20"/>
          <w:szCs w:val="22"/>
          <w:lang w:val="en-GB"/>
        </w:rPr>
        <w:t>2000,</w:t>
      </w:r>
      <w:r w:rsidRPr="00F237A4">
        <w:rPr>
          <w:rFonts w:ascii="Segoe UI" w:hAnsi="Segoe UI" w:cs="Segoe UI"/>
          <w:color w:val="000000" w:themeColor="text1"/>
          <w:sz w:val="20"/>
          <w:szCs w:val="22"/>
          <w:lang w:val="en-GB"/>
        </w:rPr>
        <w:t xml:space="preserve">"The celluloid tinderbox." Yugoslav screen reflections of a turbulent decade, </w:t>
      </w:r>
    </w:p>
    <w:p w:rsidR="004E0B79" w:rsidRPr="00F237A4" w:rsidRDefault="004B1411" w:rsidP="004E0B79">
      <w:pPr>
        <w:pStyle w:val="a8"/>
        <w:numPr>
          <w:ilvl w:val="0"/>
          <w:numId w:val="1"/>
        </w:numPr>
        <w:jc w:val="both"/>
        <w:rPr>
          <w:rFonts w:ascii="Segoe UI" w:hAnsi="Segoe UI" w:cs="Segoe UI"/>
          <w:color w:val="000000" w:themeColor="text1"/>
          <w:sz w:val="20"/>
          <w:szCs w:val="22"/>
          <w:lang w:val="en-GB"/>
        </w:rPr>
      </w:pPr>
      <w:hyperlink r:id="rId14">
        <w:r w:rsidR="004E0B79" w:rsidRPr="00F237A4">
          <w:rPr>
            <w:rFonts w:ascii="Segoe UI" w:hAnsi="Segoe UI" w:cs="Segoe UI"/>
            <w:color w:val="000000" w:themeColor="text1"/>
            <w:sz w:val="20"/>
            <w:szCs w:val="22"/>
            <w:u w:val="single"/>
            <w:lang w:val="en-GB"/>
          </w:rPr>
          <w:t>https://www.kinoeye.org/03/10/celluloidtinderbox.pdf</w:t>
        </w:r>
      </w:hyperlink>
    </w:p>
    <w:p w:rsidR="004E0B79" w:rsidRPr="00F237A4" w:rsidRDefault="004E0B79" w:rsidP="004E0B79">
      <w:pPr>
        <w:pStyle w:val="a8"/>
        <w:numPr>
          <w:ilvl w:val="0"/>
          <w:numId w:val="1"/>
        </w:numPr>
        <w:jc w:val="both"/>
        <w:rPr>
          <w:rFonts w:ascii="Segoe UI" w:hAnsi="Segoe UI" w:cs="Segoe UI"/>
          <w:color w:val="000000" w:themeColor="text1"/>
          <w:sz w:val="20"/>
          <w:szCs w:val="22"/>
          <w:lang w:val="en-GB"/>
        </w:rPr>
      </w:pPr>
      <w:proofErr w:type="spellStart"/>
      <w:r w:rsidRPr="00F237A4">
        <w:rPr>
          <w:rFonts w:ascii="Segoe UI" w:hAnsi="Segoe UI" w:cs="Segoe UI"/>
          <w:color w:val="000000" w:themeColor="text1"/>
          <w:sz w:val="20"/>
          <w:szCs w:val="22"/>
          <w:lang w:val="en-GB"/>
        </w:rPr>
        <w:t>Kerkinos</w:t>
      </w:r>
      <w:proofErr w:type="spellEnd"/>
      <w:r w:rsidRPr="00F237A4">
        <w:rPr>
          <w:rFonts w:ascii="Segoe UI" w:hAnsi="Segoe UI" w:cs="Segoe UI"/>
          <w:color w:val="000000" w:themeColor="text1"/>
          <w:sz w:val="20"/>
          <w:szCs w:val="22"/>
          <w:lang w:val="en-GB"/>
        </w:rPr>
        <w:t xml:space="preserve"> </w:t>
      </w:r>
      <w:proofErr w:type="spellStart"/>
      <w:r w:rsidRPr="00F237A4">
        <w:rPr>
          <w:rFonts w:ascii="Segoe UI" w:hAnsi="Segoe UI" w:cs="Segoe UI"/>
          <w:color w:val="000000" w:themeColor="text1"/>
          <w:sz w:val="20"/>
          <w:szCs w:val="22"/>
          <w:lang w:val="en-GB"/>
        </w:rPr>
        <w:t>Dimitris</w:t>
      </w:r>
      <w:proofErr w:type="spellEnd"/>
      <w:r w:rsidRPr="00F237A4">
        <w:rPr>
          <w:rFonts w:ascii="Segoe UI" w:hAnsi="Segoe UI" w:cs="Segoe UI"/>
          <w:color w:val="000000" w:themeColor="text1"/>
          <w:sz w:val="20"/>
          <w:szCs w:val="22"/>
          <w:lang w:val="en-GB"/>
        </w:rPr>
        <w:t xml:space="preserve"> 2013. 20 years “Balkan Survey”. The Establishment of a formerly Unknown Cinema. </w:t>
      </w:r>
      <w:proofErr w:type="spellStart"/>
      <w:r w:rsidRPr="00F237A4">
        <w:rPr>
          <w:rFonts w:ascii="Segoe UI" w:hAnsi="Segoe UI" w:cs="Segoe UI"/>
          <w:color w:val="000000" w:themeColor="text1"/>
          <w:sz w:val="20"/>
          <w:szCs w:val="22"/>
          <w:lang w:val="en-GB"/>
        </w:rPr>
        <w:t>Filmicon</w:t>
      </w:r>
      <w:proofErr w:type="spellEnd"/>
      <w:r w:rsidRPr="00F237A4">
        <w:rPr>
          <w:rFonts w:ascii="Segoe UI" w:hAnsi="Segoe UI" w:cs="Segoe UI"/>
          <w:color w:val="000000" w:themeColor="text1"/>
          <w:sz w:val="20"/>
          <w:szCs w:val="22"/>
          <w:lang w:val="en-GB"/>
        </w:rPr>
        <w:t xml:space="preserve"> (2/11/2013)</w:t>
      </w:r>
    </w:p>
    <w:p w:rsidR="004E0B79" w:rsidRPr="00F237A4" w:rsidRDefault="004B1411" w:rsidP="004E0B79">
      <w:pPr>
        <w:pStyle w:val="a8"/>
        <w:numPr>
          <w:ilvl w:val="0"/>
          <w:numId w:val="1"/>
        </w:numPr>
        <w:jc w:val="both"/>
        <w:rPr>
          <w:rFonts w:ascii="Segoe UI" w:hAnsi="Segoe UI" w:cs="Segoe UI"/>
          <w:color w:val="000000" w:themeColor="text1"/>
          <w:sz w:val="20"/>
          <w:szCs w:val="22"/>
          <w:lang w:val="en-GB"/>
        </w:rPr>
      </w:pPr>
      <w:hyperlink r:id="rId15">
        <w:r w:rsidR="004E0B79" w:rsidRPr="00F237A4">
          <w:rPr>
            <w:rFonts w:ascii="Segoe UI" w:hAnsi="Segoe UI" w:cs="Segoe UI"/>
            <w:color w:val="000000" w:themeColor="text1"/>
            <w:sz w:val="20"/>
            <w:szCs w:val="22"/>
            <w:u w:val="single"/>
            <w:lang w:val="en-GB"/>
          </w:rPr>
          <w:t>http://filmiconjournal.com/blog/post/2/20_years_balkan_survey_the_establishment_of_a_formerly_unknown_cinema</w:t>
        </w:r>
      </w:hyperlink>
      <w:r w:rsidR="004E0B79" w:rsidRPr="00F237A4">
        <w:rPr>
          <w:rFonts w:ascii="Segoe UI" w:hAnsi="Segoe UI" w:cs="Segoe UI"/>
          <w:color w:val="000000" w:themeColor="text1"/>
          <w:sz w:val="20"/>
          <w:szCs w:val="22"/>
          <w:lang w:val="en-GB"/>
        </w:rPr>
        <w:t xml:space="preserve"> </w:t>
      </w:r>
    </w:p>
    <w:p w:rsidR="004E0B79" w:rsidRPr="00F237A4" w:rsidRDefault="004E0B79" w:rsidP="004E0B79">
      <w:pPr>
        <w:pStyle w:val="a8"/>
        <w:numPr>
          <w:ilvl w:val="0"/>
          <w:numId w:val="1"/>
        </w:numPr>
        <w:jc w:val="both"/>
        <w:rPr>
          <w:rFonts w:ascii="Segoe UI" w:hAnsi="Segoe UI" w:cs="Segoe UI"/>
          <w:color w:val="000000" w:themeColor="text1"/>
          <w:sz w:val="20"/>
          <w:szCs w:val="22"/>
          <w:lang w:val="en-GB"/>
        </w:rPr>
      </w:pPr>
      <w:r w:rsidRPr="00F237A4">
        <w:rPr>
          <w:rFonts w:ascii="Segoe UI" w:hAnsi="Segoe UI" w:cs="Segoe UI"/>
          <w:color w:val="000000" w:themeColor="text1"/>
          <w:sz w:val="22"/>
          <w:lang w:val="en-GB"/>
        </w:rPr>
        <w:t>Papadimitriou</w:t>
      </w:r>
      <w:r>
        <w:rPr>
          <w:rFonts w:ascii="Segoe UI" w:hAnsi="Segoe UI" w:cs="Segoe UI"/>
          <w:color w:val="000000" w:themeColor="text1"/>
          <w:sz w:val="22"/>
          <w:lang w:val="en-GB"/>
        </w:rPr>
        <w:t>,</w:t>
      </w:r>
      <w:r w:rsidRPr="00F237A4">
        <w:rPr>
          <w:rFonts w:ascii="Segoe UI" w:hAnsi="Segoe UI" w:cs="Segoe UI"/>
          <w:color w:val="000000" w:themeColor="text1"/>
          <w:sz w:val="22"/>
          <w:lang w:val="en-GB"/>
        </w:rPr>
        <w:t xml:space="preserve"> </w:t>
      </w:r>
      <w:r w:rsidR="00B87ADD" w:rsidRPr="00F237A4">
        <w:rPr>
          <w:rFonts w:ascii="Segoe UI" w:hAnsi="Segoe UI" w:cs="Segoe UI"/>
          <w:color w:val="000000" w:themeColor="text1"/>
          <w:sz w:val="22"/>
          <w:lang w:val="en-GB"/>
        </w:rPr>
        <w:t>Lydia</w:t>
      </w:r>
      <w:r>
        <w:rPr>
          <w:rFonts w:ascii="Segoe UI" w:hAnsi="Segoe UI" w:cs="Segoe UI"/>
          <w:color w:val="000000" w:themeColor="text1"/>
          <w:sz w:val="22"/>
          <w:lang w:val="en-GB"/>
        </w:rPr>
        <w:t>,</w:t>
      </w:r>
      <w:r w:rsidR="00B87ADD" w:rsidRPr="00F237A4">
        <w:rPr>
          <w:rFonts w:ascii="Segoe UI" w:hAnsi="Segoe UI" w:cs="Segoe UI"/>
          <w:color w:val="000000" w:themeColor="text1"/>
          <w:sz w:val="22"/>
          <w:lang w:val="en-GB"/>
        </w:rPr>
        <w:t xml:space="preserve"> 202</w:t>
      </w:r>
      <w:r w:rsidR="006867BA">
        <w:rPr>
          <w:rFonts w:ascii="Segoe UI" w:hAnsi="Segoe UI" w:cs="Segoe UI"/>
          <w:color w:val="000000" w:themeColor="text1"/>
          <w:sz w:val="22"/>
          <w:lang w:val="en-GB"/>
        </w:rPr>
        <w:t>.</w:t>
      </w:r>
      <w:r w:rsidR="00B87ADD" w:rsidRPr="00F237A4">
        <w:rPr>
          <w:rFonts w:ascii="Segoe UI" w:hAnsi="Segoe UI" w:cs="Segoe UI"/>
          <w:color w:val="000000" w:themeColor="text1"/>
          <w:sz w:val="22"/>
          <w:lang w:val="en-GB"/>
        </w:rPr>
        <w:t xml:space="preserve">1’ </w:t>
      </w:r>
      <w:r w:rsidR="00B87ADD" w:rsidRPr="00F237A4">
        <w:rPr>
          <w:rFonts w:ascii="Segoe UI" w:hAnsi="Segoe UI" w:cs="Segoe UI"/>
          <w:i/>
          <w:iCs/>
          <w:color w:val="000000" w:themeColor="text1"/>
          <w:sz w:val="22"/>
          <w:lang w:val="en-GB"/>
        </w:rPr>
        <w:t>Co-productions and cultural value: The case of Balkan cinema’</w:t>
      </w:r>
      <w:r w:rsidR="00B87ADD" w:rsidRPr="00F237A4">
        <w:rPr>
          <w:rFonts w:ascii="Segoe UI" w:hAnsi="Segoe UI" w:cs="Segoe UI"/>
          <w:b/>
          <w:bCs/>
          <w:i/>
          <w:iCs/>
          <w:color w:val="000000" w:themeColor="text1"/>
          <w:sz w:val="22"/>
          <w:lang w:val="en-GB"/>
        </w:rPr>
        <w:t xml:space="preserve"> in</w:t>
      </w:r>
      <w:r w:rsidR="00B87ADD" w:rsidRPr="00F237A4">
        <w:rPr>
          <w:rFonts w:ascii="Segoe UI" w:eastAsia="Calibri" w:hAnsi="Segoe UI" w:cs="Segoe UI"/>
          <w:bCs/>
          <w:color w:val="000000" w:themeColor="text1"/>
          <w:sz w:val="22"/>
          <w:lang w:val="en-GB"/>
        </w:rPr>
        <w:t xml:space="preserve"> </w:t>
      </w:r>
    </w:p>
    <w:p w:rsidR="00B87ADD" w:rsidRPr="00F237A4" w:rsidRDefault="00B87ADD" w:rsidP="00B87ADD">
      <w:pPr>
        <w:pStyle w:val="a8"/>
        <w:numPr>
          <w:ilvl w:val="0"/>
          <w:numId w:val="16"/>
        </w:numPr>
        <w:jc w:val="both"/>
        <w:rPr>
          <w:rFonts w:ascii="Segoe UI" w:eastAsia="Calibri" w:hAnsi="Segoe UI" w:cs="Segoe UI"/>
          <w:b/>
          <w:bCs/>
          <w:color w:val="000000" w:themeColor="text1"/>
          <w:sz w:val="22"/>
          <w:lang w:val="en-GB"/>
        </w:rPr>
      </w:pPr>
      <w:r w:rsidRPr="00F237A4">
        <w:rPr>
          <w:rFonts w:ascii="Segoe UI" w:eastAsia="Calibri" w:hAnsi="Segoe UI" w:cs="Segoe UI"/>
          <w:bCs/>
          <w:color w:val="000000" w:themeColor="text1"/>
          <w:sz w:val="22"/>
          <w:lang w:val="en-GB"/>
        </w:rPr>
        <w:t xml:space="preserve">Europe’ in E. </w:t>
      </w:r>
      <w:proofErr w:type="spellStart"/>
      <w:r w:rsidRPr="00F237A4">
        <w:rPr>
          <w:rFonts w:ascii="Segoe UI" w:eastAsia="Calibri" w:hAnsi="Segoe UI" w:cs="Segoe UI"/>
          <w:bCs/>
          <w:color w:val="000000" w:themeColor="text1"/>
          <w:sz w:val="22"/>
          <w:lang w:val="en-GB"/>
        </w:rPr>
        <w:t>Sideri</w:t>
      </w:r>
      <w:proofErr w:type="spellEnd"/>
      <w:r w:rsidRPr="00F237A4">
        <w:rPr>
          <w:rFonts w:ascii="Segoe UI" w:eastAsia="Calibri" w:hAnsi="Segoe UI" w:cs="Segoe UI"/>
          <w:bCs/>
          <w:color w:val="000000" w:themeColor="text1"/>
          <w:sz w:val="22"/>
          <w:lang w:val="en-GB"/>
        </w:rPr>
        <w:t xml:space="preserve"> (ed</w:t>
      </w:r>
      <w:r w:rsidRPr="00F237A4">
        <w:rPr>
          <w:rFonts w:ascii="Segoe UI" w:eastAsia="Calibri" w:hAnsi="Segoe UI" w:cs="Segoe UI"/>
          <w:b/>
          <w:color w:val="000000" w:themeColor="text1"/>
          <w:sz w:val="22"/>
          <w:lang w:val="en-GB"/>
        </w:rPr>
        <w:t>.)</w:t>
      </w:r>
      <w:r w:rsidRPr="00F237A4">
        <w:rPr>
          <w:rFonts w:ascii="Segoe UI" w:hAnsi="Segoe UI" w:cs="Segoe UI"/>
          <w:b/>
          <w:color w:val="000000" w:themeColor="text1"/>
          <w:sz w:val="22"/>
          <w:lang w:val="en-GB"/>
        </w:rPr>
        <w:t xml:space="preserve"> </w:t>
      </w:r>
      <w:r w:rsidRPr="00F237A4">
        <w:rPr>
          <w:rStyle w:val="a4"/>
          <w:rFonts w:ascii="Segoe UI" w:hAnsi="Segoe UI" w:cs="Segoe UI"/>
          <w:b w:val="0"/>
          <w:bCs w:val="0"/>
          <w:color w:val="000000" w:themeColor="text1"/>
          <w:sz w:val="20"/>
          <w:szCs w:val="22"/>
          <w:lang w:val="en-GB"/>
        </w:rPr>
        <w:t>Cultural Neighbourhoods and Co-productions in South East Europe and Beyond. (in press)</w:t>
      </w:r>
    </w:p>
    <w:p w:rsidR="00B87ADD" w:rsidRPr="00F237A4" w:rsidRDefault="00B87ADD" w:rsidP="004E0B79">
      <w:pPr>
        <w:pStyle w:val="a8"/>
        <w:jc w:val="both"/>
        <w:rPr>
          <w:rFonts w:ascii="Segoe UI" w:hAnsi="Segoe UI" w:cs="Segoe UI"/>
          <w:color w:val="000000" w:themeColor="text1"/>
          <w:sz w:val="20"/>
          <w:szCs w:val="22"/>
          <w:lang w:val="en-GB"/>
        </w:rPr>
      </w:pPr>
    </w:p>
    <w:p w:rsidR="00B87ADD" w:rsidRPr="00F237A4" w:rsidRDefault="00B87ADD" w:rsidP="00B87ADD">
      <w:pPr>
        <w:jc w:val="both"/>
        <w:rPr>
          <w:rFonts w:ascii="Segoe UI" w:hAnsi="Segoe UI" w:cs="Segoe UI"/>
          <w:color w:val="000000" w:themeColor="text1"/>
          <w:sz w:val="20"/>
          <w:lang w:val="en-GB"/>
        </w:rPr>
      </w:pPr>
    </w:p>
    <w:p w:rsidR="00A23386" w:rsidRPr="00F237A4" w:rsidRDefault="003B2274"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proofErr w:type="gramStart"/>
      <w:r w:rsidRPr="00F237A4">
        <w:rPr>
          <w:rFonts w:ascii="Segoe UI" w:eastAsia="Verdana" w:hAnsi="Segoe UI" w:cs="Segoe UI"/>
          <w:b/>
          <w:color w:val="000000" w:themeColor="text1"/>
          <w:sz w:val="20"/>
          <w:lang w:val="en-GB"/>
        </w:rPr>
        <w:t>W</w:t>
      </w:r>
      <w:r w:rsidR="00A23386" w:rsidRPr="00F237A4">
        <w:rPr>
          <w:rFonts w:ascii="Segoe UI" w:eastAsia="Verdana" w:hAnsi="Segoe UI" w:cs="Segoe UI"/>
          <w:b/>
          <w:color w:val="000000" w:themeColor="text1"/>
          <w:sz w:val="20"/>
          <w:lang w:val="en-GB"/>
        </w:rPr>
        <w:t>eek</w:t>
      </w:r>
      <w:r w:rsidRPr="00F237A4">
        <w:rPr>
          <w:rFonts w:ascii="Segoe UI" w:eastAsia="Verdana" w:hAnsi="Segoe UI" w:cs="Segoe UI"/>
          <w:b/>
          <w:color w:val="000000" w:themeColor="text1"/>
          <w:sz w:val="20"/>
          <w:lang w:val="en-GB"/>
        </w:rPr>
        <w:t xml:space="preserve"> </w:t>
      </w:r>
      <w:r w:rsidR="00E61162" w:rsidRPr="00F237A4">
        <w:rPr>
          <w:rFonts w:ascii="Segoe UI" w:eastAsia="Verdana" w:hAnsi="Segoe UI" w:cs="Segoe UI"/>
          <w:b/>
          <w:color w:val="000000" w:themeColor="text1"/>
          <w:sz w:val="20"/>
          <w:lang w:val="en-GB"/>
        </w:rPr>
        <w:t>4</w:t>
      </w:r>
      <w:r w:rsidR="00A23386" w:rsidRPr="00F237A4">
        <w:rPr>
          <w:rFonts w:ascii="Segoe UI" w:eastAsia="Verdana" w:hAnsi="Segoe UI" w:cs="Segoe UI"/>
          <w:b/>
          <w:color w:val="000000" w:themeColor="text1"/>
          <w:sz w:val="20"/>
          <w:lang w:val="en-GB"/>
        </w:rPr>
        <w:t>.</w:t>
      </w:r>
      <w:proofErr w:type="gramEnd"/>
      <w:r w:rsidR="00A23386" w:rsidRPr="00F237A4">
        <w:rPr>
          <w:rFonts w:ascii="Segoe UI" w:eastAsia="Verdana" w:hAnsi="Segoe UI" w:cs="Segoe UI"/>
          <w:b/>
          <w:color w:val="000000" w:themeColor="text1"/>
          <w:sz w:val="20"/>
          <w:lang w:val="en-GB"/>
        </w:rPr>
        <w:t xml:space="preserve"> </w:t>
      </w:r>
      <w:proofErr w:type="spellStart"/>
      <w:r w:rsidR="00B87ADD" w:rsidRPr="00F237A4">
        <w:rPr>
          <w:rFonts w:ascii="Segoe UI" w:eastAsia="Verdana" w:hAnsi="Segoe UI" w:cs="Segoe UI"/>
          <w:b/>
          <w:color w:val="000000" w:themeColor="text1"/>
          <w:sz w:val="20"/>
          <w:lang w:val="en-GB"/>
        </w:rPr>
        <w:t>Balkanism</w:t>
      </w:r>
      <w:proofErr w:type="spellEnd"/>
      <w:r w:rsidR="00B87ADD" w:rsidRPr="00F237A4">
        <w:rPr>
          <w:rFonts w:ascii="Segoe UI" w:eastAsia="Verdana" w:hAnsi="Segoe UI" w:cs="Segoe UI"/>
          <w:b/>
          <w:color w:val="000000" w:themeColor="text1"/>
          <w:sz w:val="20"/>
          <w:lang w:val="en-GB"/>
        </w:rPr>
        <w:t>: Conceptualising and studying the Balkans as a geographical, cultural and political category</w:t>
      </w:r>
    </w:p>
    <w:p w:rsidR="00B87ADD" w:rsidRPr="00F237A4" w:rsidRDefault="00B87ADD" w:rsidP="00B87ADD">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This session looks at relationship between modernity, social theory and area representations. We will outline some of the main arguments and key concepts examined such as </w:t>
      </w:r>
      <w:proofErr w:type="spellStart"/>
      <w:r w:rsidRPr="00F237A4">
        <w:rPr>
          <w:rFonts w:ascii="Segoe UI" w:eastAsia="Times New Roman" w:hAnsi="Segoe UI" w:cs="Segoe UI"/>
          <w:color w:val="000000" w:themeColor="text1"/>
          <w:sz w:val="20"/>
          <w:lang w:val="en-GB"/>
        </w:rPr>
        <w:t>Orientalism</w:t>
      </w:r>
      <w:proofErr w:type="spellEnd"/>
      <w:r w:rsidRPr="00F237A4">
        <w:rPr>
          <w:rFonts w:ascii="Segoe UI" w:eastAsia="Times New Roman" w:hAnsi="Segoe UI" w:cs="Segoe UI"/>
          <w:color w:val="000000" w:themeColor="text1"/>
          <w:sz w:val="20"/>
          <w:lang w:val="en-GB"/>
        </w:rPr>
        <w:t xml:space="preserve">, </w:t>
      </w:r>
      <w:proofErr w:type="spellStart"/>
      <w:r w:rsidRPr="00F237A4">
        <w:rPr>
          <w:rFonts w:ascii="Segoe UI" w:eastAsia="Times New Roman" w:hAnsi="Segoe UI" w:cs="Segoe UI"/>
          <w:color w:val="000000" w:themeColor="text1"/>
          <w:sz w:val="20"/>
          <w:lang w:val="en-GB"/>
        </w:rPr>
        <w:t>Balkanism</w:t>
      </w:r>
      <w:proofErr w:type="spellEnd"/>
      <w:r w:rsidRPr="00F237A4">
        <w:rPr>
          <w:rFonts w:ascii="Segoe UI" w:eastAsia="Times New Roman" w:hAnsi="Segoe UI" w:cs="Segoe UI"/>
          <w:color w:val="000000" w:themeColor="text1"/>
          <w:sz w:val="20"/>
          <w:lang w:val="en-GB"/>
        </w:rPr>
        <w:t xml:space="preserve"> and Occidentalism. The Balkans has since 1990 attracted the interest of an increasing number of social anthropologists. Recently published papers and monographs have influenced both our understanding of the region as well as anthropological theory. Thus, the class will also consider the relationship between representations of the Balkans and political implications in the present. </w:t>
      </w:r>
    </w:p>
    <w:p w:rsidR="00B87ADD" w:rsidRPr="00F237A4" w:rsidRDefault="00B87ADD" w:rsidP="00B87ADD">
      <w:pPr>
        <w:spacing w:after="0"/>
        <w:jc w:val="both"/>
        <w:rPr>
          <w:rFonts w:ascii="Segoe UI" w:hAnsi="Segoe UI" w:cs="Segoe UI"/>
          <w:color w:val="000000" w:themeColor="text1"/>
          <w:sz w:val="20"/>
          <w:lang w:val="en-GB"/>
        </w:rPr>
      </w:pPr>
    </w:p>
    <w:p w:rsidR="00B87ADD" w:rsidRPr="00F237A4" w:rsidRDefault="00B87ADD" w:rsidP="00B87ADD">
      <w:pPr>
        <w:spacing w:after="0"/>
        <w:jc w:val="both"/>
        <w:rPr>
          <w:rFonts w:ascii="Segoe UI" w:eastAsia="Times New Roman" w:hAnsi="Segoe UI" w:cs="Segoe UI"/>
          <w:b/>
          <w:color w:val="000000" w:themeColor="text1"/>
          <w:sz w:val="20"/>
          <w:lang w:val="en-GB"/>
        </w:rPr>
      </w:pPr>
      <w:r w:rsidRPr="00F237A4">
        <w:rPr>
          <w:rFonts w:ascii="Segoe UI" w:eastAsia="Times New Roman" w:hAnsi="Segoe UI" w:cs="Segoe UI"/>
          <w:b/>
          <w:color w:val="000000" w:themeColor="text1"/>
          <w:sz w:val="20"/>
          <w:lang w:val="en-GB"/>
        </w:rPr>
        <w:t>Suggested Readings</w:t>
      </w:r>
    </w:p>
    <w:p w:rsidR="00B87ADD" w:rsidRPr="00F237A4" w:rsidRDefault="00B87ADD" w:rsidP="00B87ADD">
      <w:pPr>
        <w:pStyle w:val="a9"/>
        <w:numPr>
          <w:ilvl w:val="0"/>
          <w:numId w:val="1"/>
        </w:numPr>
        <w:tabs>
          <w:tab w:val="clear" w:pos="4153"/>
          <w:tab w:val="clear" w:pos="8306"/>
          <w:tab w:val="center" w:pos="4819"/>
          <w:tab w:val="right" w:pos="9071"/>
        </w:tabs>
        <w:overflowPunct/>
        <w:autoSpaceDE/>
        <w:autoSpaceDN/>
        <w:adjustRightInd/>
        <w:textAlignment w:val="auto"/>
        <w:rPr>
          <w:rFonts w:ascii="Segoe UI" w:hAnsi="Segoe UI" w:cs="Segoe UI"/>
          <w:i/>
          <w:iCs/>
          <w:color w:val="000000" w:themeColor="text1"/>
          <w:sz w:val="20"/>
          <w:szCs w:val="22"/>
          <w:lang w:val="en-GB"/>
        </w:rPr>
      </w:pPr>
      <w:proofErr w:type="spellStart"/>
      <w:r w:rsidRPr="00F237A4">
        <w:rPr>
          <w:rFonts w:ascii="Segoe UI" w:eastAsia="Arial Unicode MS" w:hAnsi="Segoe UI" w:cs="Segoe UI"/>
          <w:color w:val="000000" w:themeColor="text1"/>
          <w:sz w:val="20"/>
          <w:szCs w:val="22"/>
          <w:lang w:val="en-GB"/>
        </w:rPr>
        <w:t>Bjelic</w:t>
      </w:r>
      <w:proofErr w:type="spellEnd"/>
      <w:r w:rsidRPr="00F237A4">
        <w:rPr>
          <w:rFonts w:ascii="Segoe UI" w:eastAsia="Arial Unicode MS" w:hAnsi="Segoe UI" w:cs="Segoe UI"/>
          <w:color w:val="000000" w:themeColor="text1"/>
          <w:sz w:val="20"/>
          <w:szCs w:val="22"/>
          <w:lang w:val="en-GB"/>
        </w:rPr>
        <w:t xml:space="preserve"> </w:t>
      </w:r>
      <w:proofErr w:type="spellStart"/>
      <w:r w:rsidRPr="00F237A4">
        <w:rPr>
          <w:rFonts w:ascii="Segoe UI" w:eastAsia="Arial Unicode MS" w:hAnsi="Segoe UI" w:cs="Segoe UI"/>
          <w:color w:val="000000" w:themeColor="text1"/>
          <w:sz w:val="20"/>
          <w:szCs w:val="22"/>
          <w:lang w:val="en-GB"/>
        </w:rPr>
        <w:t>Dusan</w:t>
      </w:r>
      <w:proofErr w:type="spellEnd"/>
      <w:r w:rsidRPr="00F237A4">
        <w:rPr>
          <w:rFonts w:ascii="Segoe UI" w:eastAsia="Arial Unicode MS" w:hAnsi="Segoe UI" w:cs="Segoe UI"/>
          <w:color w:val="000000" w:themeColor="text1"/>
          <w:sz w:val="20"/>
          <w:szCs w:val="22"/>
          <w:lang w:val="en-GB"/>
        </w:rPr>
        <w:t xml:space="preserve"> &amp; </w:t>
      </w:r>
      <w:proofErr w:type="spellStart"/>
      <w:r w:rsidRPr="00F237A4">
        <w:rPr>
          <w:rFonts w:ascii="Segoe UI" w:eastAsia="Arial Unicode MS" w:hAnsi="Segoe UI" w:cs="Segoe UI"/>
          <w:color w:val="000000" w:themeColor="text1"/>
          <w:sz w:val="20"/>
          <w:szCs w:val="22"/>
          <w:lang w:val="en-GB"/>
        </w:rPr>
        <w:t>Savic</w:t>
      </w:r>
      <w:proofErr w:type="spellEnd"/>
      <w:r w:rsidRPr="00F237A4">
        <w:rPr>
          <w:rFonts w:ascii="Segoe UI" w:eastAsia="Arial Unicode MS" w:hAnsi="Segoe UI" w:cs="Segoe UI"/>
          <w:color w:val="000000" w:themeColor="text1"/>
          <w:sz w:val="20"/>
          <w:szCs w:val="22"/>
          <w:lang w:val="en-GB"/>
        </w:rPr>
        <w:t xml:space="preserve"> </w:t>
      </w:r>
      <w:proofErr w:type="spellStart"/>
      <w:r w:rsidRPr="00F237A4">
        <w:rPr>
          <w:rFonts w:ascii="Segoe UI" w:eastAsia="Arial Unicode MS" w:hAnsi="Segoe UI" w:cs="Segoe UI"/>
          <w:color w:val="000000" w:themeColor="text1"/>
          <w:sz w:val="20"/>
          <w:szCs w:val="22"/>
          <w:lang w:val="en-GB"/>
        </w:rPr>
        <w:t>Obrad</w:t>
      </w:r>
      <w:proofErr w:type="spellEnd"/>
      <w:r w:rsidRPr="00F237A4">
        <w:rPr>
          <w:rFonts w:ascii="Segoe UI" w:eastAsia="Arial Unicode MS" w:hAnsi="Segoe UI" w:cs="Segoe UI"/>
          <w:color w:val="000000" w:themeColor="text1"/>
          <w:sz w:val="20"/>
          <w:szCs w:val="22"/>
          <w:lang w:val="en-GB"/>
        </w:rPr>
        <w:t xml:space="preserve">, </w:t>
      </w:r>
      <w:r w:rsidRPr="00F237A4">
        <w:rPr>
          <w:rFonts w:ascii="Segoe UI" w:hAnsi="Segoe UI" w:cs="Segoe UI"/>
          <w:bCs/>
          <w:color w:val="000000" w:themeColor="text1"/>
          <w:sz w:val="20"/>
          <w:szCs w:val="22"/>
          <w:lang w:val="en-GB"/>
        </w:rPr>
        <w:t xml:space="preserve">2002, </w:t>
      </w:r>
      <w:r w:rsidRPr="00F237A4">
        <w:rPr>
          <w:rFonts w:ascii="Segoe UI" w:hAnsi="Segoe UI" w:cs="Segoe UI"/>
          <w:bCs/>
          <w:i/>
          <w:color w:val="000000" w:themeColor="text1"/>
          <w:sz w:val="20"/>
          <w:szCs w:val="22"/>
          <w:lang w:val="en-GB"/>
        </w:rPr>
        <w:t>Balkans as metaphor: between globalization and fragmentation</w:t>
      </w:r>
      <w:r w:rsidRPr="00F237A4">
        <w:rPr>
          <w:rFonts w:ascii="Segoe UI" w:hAnsi="Segoe UI" w:cs="Segoe UI"/>
          <w:bCs/>
          <w:color w:val="000000" w:themeColor="text1"/>
          <w:sz w:val="20"/>
          <w:szCs w:val="22"/>
          <w:lang w:val="en-GB"/>
        </w:rPr>
        <w:t>, MIT Press, NY.</w:t>
      </w:r>
    </w:p>
    <w:p w:rsidR="00B87ADD" w:rsidRPr="00F237A4" w:rsidRDefault="00B87ADD" w:rsidP="00B87ADD">
      <w:pPr>
        <w:pStyle w:val="a9"/>
        <w:numPr>
          <w:ilvl w:val="0"/>
          <w:numId w:val="1"/>
        </w:numPr>
        <w:tabs>
          <w:tab w:val="clear" w:pos="4153"/>
          <w:tab w:val="clear" w:pos="8306"/>
          <w:tab w:val="center" w:pos="4819"/>
          <w:tab w:val="right" w:pos="9071"/>
        </w:tabs>
        <w:overflowPunct/>
        <w:autoSpaceDE/>
        <w:autoSpaceDN/>
        <w:adjustRightInd/>
        <w:textAlignment w:val="auto"/>
        <w:rPr>
          <w:rFonts w:ascii="Segoe UI" w:hAnsi="Segoe UI" w:cs="Segoe UI"/>
          <w:i/>
          <w:iCs/>
          <w:color w:val="000000" w:themeColor="text1"/>
          <w:sz w:val="20"/>
          <w:szCs w:val="22"/>
          <w:lang w:val="en-GB"/>
        </w:rPr>
      </w:pPr>
      <w:r w:rsidRPr="00F237A4">
        <w:rPr>
          <w:rFonts w:ascii="Segoe UI" w:hAnsi="Segoe UI" w:cs="Segoe UI"/>
          <w:color w:val="000000" w:themeColor="text1"/>
          <w:sz w:val="20"/>
          <w:szCs w:val="22"/>
          <w:lang w:val="en-GB"/>
        </w:rPr>
        <w:t xml:space="preserve">Burke P., 2005, </w:t>
      </w:r>
      <w:r w:rsidRPr="00F237A4">
        <w:rPr>
          <w:rFonts w:ascii="Segoe UI" w:hAnsi="Segoe UI" w:cs="Segoe UI"/>
          <w:i/>
          <w:iCs/>
          <w:color w:val="000000" w:themeColor="text1"/>
          <w:sz w:val="20"/>
          <w:szCs w:val="22"/>
          <w:lang w:val="en-GB"/>
        </w:rPr>
        <w:t xml:space="preserve">History and Social Theory, </w:t>
      </w:r>
      <w:r w:rsidRPr="00F237A4">
        <w:rPr>
          <w:rFonts w:ascii="Segoe UI" w:hAnsi="Segoe UI" w:cs="Segoe UI"/>
          <w:color w:val="000000" w:themeColor="text1"/>
          <w:sz w:val="20"/>
          <w:szCs w:val="22"/>
          <w:lang w:val="en-GB"/>
        </w:rPr>
        <w:t>Polity Press, Oxford.</w:t>
      </w:r>
    </w:p>
    <w:p w:rsidR="00B87ADD" w:rsidRPr="00F237A4" w:rsidRDefault="00B87ADD" w:rsidP="00B87ADD">
      <w:pPr>
        <w:pStyle w:val="a9"/>
        <w:numPr>
          <w:ilvl w:val="0"/>
          <w:numId w:val="1"/>
        </w:numPr>
        <w:tabs>
          <w:tab w:val="clear" w:pos="4153"/>
          <w:tab w:val="clear" w:pos="8306"/>
          <w:tab w:val="center" w:pos="4819"/>
          <w:tab w:val="right" w:pos="9071"/>
        </w:tabs>
        <w:overflowPunct/>
        <w:autoSpaceDE/>
        <w:autoSpaceDN/>
        <w:adjustRightInd/>
        <w:textAlignment w:val="auto"/>
        <w:rPr>
          <w:rFonts w:ascii="Segoe UI" w:hAnsi="Segoe UI" w:cs="Segoe UI"/>
          <w:i/>
          <w:iCs/>
          <w:color w:val="000000" w:themeColor="text1"/>
          <w:sz w:val="20"/>
          <w:szCs w:val="22"/>
          <w:lang w:val="en-GB"/>
        </w:rPr>
      </w:pPr>
      <w:r w:rsidRPr="00F237A4">
        <w:rPr>
          <w:rFonts w:ascii="Segoe UI" w:hAnsi="Segoe UI" w:cs="Segoe UI"/>
          <w:color w:val="000000" w:themeColor="text1"/>
          <w:sz w:val="20"/>
          <w:szCs w:val="22"/>
          <w:lang w:val="en-GB"/>
        </w:rPr>
        <w:t xml:space="preserve">Hall S. &amp; </w:t>
      </w:r>
      <w:proofErr w:type="spellStart"/>
      <w:r w:rsidRPr="00F237A4">
        <w:rPr>
          <w:rFonts w:ascii="Segoe UI" w:hAnsi="Segoe UI" w:cs="Segoe UI"/>
          <w:color w:val="000000" w:themeColor="text1"/>
          <w:sz w:val="20"/>
          <w:szCs w:val="22"/>
          <w:lang w:val="en-GB"/>
        </w:rPr>
        <w:t>Gieben</w:t>
      </w:r>
      <w:proofErr w:type="spellEnd"/>
      <w:r w:rsidRPr="00F237A4">
        <w:rPr>
          <w:rFonts w:ascii="Segoe UI" w:hAnsi="Segoe UI" w:cs="Segoe UI"/>
          <w:color w:val="000000" w:themeColor="text1"/>
          <w:sz w:val="20"/>
          <w:szCs w:val="22"/>
          <w:lang w:val="en-GB"/>
        </w:rPr>
        <w:t xml:space="preserve"> B., 1992, </w:t>
      </w:r>
      <w:r w:rsidRPr="00F237A4">
        <w:rPr>
          <w:rFonts w:ascii="Segoe UI" w:hAnsi="Segoe UI" w:cs="Segoe UI"/>
          <w:i/>
          <w:iCs/>
          <w:color w:val="000000" w:themeColor="text1"/>
          <w:sz w:val="20"/>
          <w:szCs w:val="22"/>
          <w:lang w:val="en-GB"/>
        </w:rPr>
        <w:t xml:space="preserve">Formations of Modernity, </w:t>
      </w:r>
      <w:r w:rsidRPr="00F237A4">
        <w:rPr>
          <w:rFonts w:ascii="Segoe UI" w:hAnsi="Segoe UI" w:cs="Segoe UI"/>
          <w:color w:val="000000" w:themeColor="text1"/>
          <w:sz w:val="20"/>
          <w:szCs w:val="22"/>
          <w:lang w:val="en-GB"/>
        </w:rPr>
        <w:t>Polity Press, Oxford.</w:t>
      </w:r>
    </w:p>
    <w:p w:rsidR="00B87ADD" w:rsidRPr="00F237A4" w:rsidRDefault="00B87ADD" w:rsidP="00B87ADD">
      <w:pPr>
        <w:pStyle w:val="a9"/>
        <w:numPr>
          <w:ilvl w:val="0"/>
          <w:numId w:val="1"/>
        </w:numPr>
        <w:tabs>
          <w:tab w:val="clear" w:pos="4153"/>
          <w:tab w:val="clear" w:pos="8306"/>
          <w:tab w:val="center" w:pos="4819"/>
          <w:tab w:val="right" w:pos="9071"/>
        </w:tabs>
        <w:overflowPunct/>
        <w:autoSpaceDE/>
        <w:autoSpaceDN/>
        <w:adjustRightInd/>
        <w:textAlignment w:val="auto"/>
        <w:rPr>
          <w:rFonts w:ascii="Segoe UI" w:hAnsi="Segoe UI" w:cs="Segoe UI"/>
          <w:i/>
          <w:iCs/>
          <w:color w:val="000000" w:themeColor="text1"/>
          <w:sz w:val="20"/>
          <w:szCs w:val="22"/>
          <w:lang w:val="en-GB"/>
        </w:rPr>
      </w:pPr>
      <w:r w:rsidRPr="00F237A4">
        <w:rPr>
          <w:rFonts w:ascii="Segoe UI" w:hAnsi="Segoe UI" w:cs="Segoe UI"/>
          <w:color w:val="000000" w:themeColor="text1"/>
          <w:sz w:val="20"/>
          <w:szCs w:val="22"/>
          <w:lang w:val="en-GB"/>
        </w:rPr>
        <w:t xml:space="preserve">Hall S., Held D., McGrew A., 1992, </w:t>
      </w:r>
      <w:r w:rsidRPr="00F237A4">
        <w:rPr>
          <w:rFonts w:ascii="Segoe UI" w:hAnsi="Segoe UI" w:cs="Segoe UI"/>
          <w:i/>
          <w:color w:val="000000" w:themeColor="text1"/>
          <w:sz w:val="20"/>
          <w:szCs w:val="22"/>
          <w:lang w:val="en-GB"/>
        </w:rPr>
        <w:t>Modernity and Its Futures. Understanding Modern Societies</w:t>
      </w:r>
      <w:r w:rsidRPr="00F237A4">
        <w:rPr>
          <w:rFonts w:ascii="Segoe UI" w:hAnsi="Segoe UI" w:cs="Segoe UI"/>
          <w:color w:val="000000" w:themeColor="text1"/>
          <w:sz w:val="20"/>
          <w:szCs w:val="22"/>
          <w:lang w:val="en-GB"/>
        </w:rPr>
        <w:t>, Polity Press, Oxford.</w:t>
      </w:r>
    </w:p>
    <w:p w:rsidR="00B87ADD" w:rsidRPr="00F237A4" w:rsidRDefault="00B87ADD" w:rsidP="00B87ADD">
      <w:pPr>
        <w:pStyle w:val="a9"/>
        <w:numPr>
          <w:ilvl w:val="0"/>
          <w:numId w:val="1"/>
        </w:numPr>
        <w:tabs>
          <w:tab w:val="clear" w:pos="4153"/>
          <w:tab w:val="clear" w:pos="8306"/>
          <w:tab w:val="center" w:pos="4819"/>
          <w:tab w:val="right" w:pos="9071"/>
        </w:tabs>
        <w:overflowPunct/>
        <w:autoSpaceDE/>
        <w:autoSpaceDN/>
        <w:adjustRightInd/>
        <w:textAlignment w:val="auto"/>
        <w:rPr>
          <w:rFonts w:ascii="Segoe UI" w:hAnsi="Segoe UI" w:cs="Segoe UI"/>
          <w:i/>
          <w:iCs/>
          <w:color w:val="000000" w:themeColor="text1"/>
          <w:sz w:val="20"/>
          <w:szCs w:val="22"/>
          <w:lang w:val="en-GB"/>
        </w:rPr>
      </w:pPr>
      <w:r w:rsidRPr="00F237A4">
        <w:rPr>
          <w:rFonts w:ascii="Segoe UI" w:hAnsi="Segoe UI" w:cs="Segoe UI"/>
          <w:color w:val="000000" w:themeColor="text1"/>
          <w:sz w:val="20"/>
          <w:szCs w:val="22"/>
          <w:lang w:val="en-GB"/>
        </w:rPr>
        <w:t xml:space="preserve">Smith P., 2001, </w:t>
      </w:r>
      <w:r w:rsidRPr="00F237A4">
        <w:rPr>
          <w:rFonts w:ascii="Segoe UI" w:hAnsi="Segoe UI" w:cs="Segoe UI"/>
          <w:i/>
          <w:iCs/>
          <w:color w:val="000000" w:themeColor="text1"/>
          <w:sz w:val="20"/>
          <w:szCs w:val="22"/>
          <w:lang w:val="en-GB"/>
        </w:rPr>
        <w:t xml:space="preserve">Cultural Theory. An Introduction, </w:t>
      </w:r>
      <w:r w:rsidRPr="00F237A4">
        <w:rPr>
          <w:rFonts w:ascii="Segoe UI" w:hAnsi="Segoe UI" w:cs="Segoe UI"/>
          <w:color w:val="000000" w:themeColor="text1"/>
          <w:sz w:val="20"/>
          <w:szCs w:val="22"/>
          <w:lang w:val="en-GB"/>
        </w:rPr>
        <w:t xml:space="preserve">Blackwell Publishers Ltd, Oxford. </w:t>
      </w:r>
    </w:p>
    <w:p w:rsidR="00B87ADD" w:rsidRPr="00F237A4" w:rsidRDefault="00B87ADD" w:rsidP="00B87ADD">
      <w:pPr>
        <w:pStyle w:val="a9"/>
        <w:numPr>
          <w:ilvl w:val="0"/>
          <w:numId w:val="1"/>
        </w:numPr>
        <w:tabs>
          <w:tab w:val="clear" w:pos="4153"/>
          <w:tab w:val="clear" w:pos="8306"/>
          <w:tab w:val="center" w:pos="4819"/>
          <w:tab w:val="right" w:pos="9071"/>
        </w:tabs>
        <w:overflowPunct/>
        <w:autoSpaceDE/>
        <w:autoSpaceDN/>
        <w:adjustRightInd/>
        <w:textAlignment w:val="auto"/>
        <w:rPr>
          <w:rFonts w:ascii="Segoe UI" w:hAnsi="Segoe UI" w:cs="Segoe UI"/>
          <w:bCs/>
          <w:color w:val="000000" w:themeColor="text1"/>
          <w:sz w:val="20"/>
          <w:szCs w:val="22"/>
          <w:lang w:val="en-GB"/>
        </w:rPr>
      </w:pPr>
      <w:proofErr w:type="spellStart"/>
      <w:r w:rsidRPr="00F237A4">
        <w:rPr>
          <w:rFonts w:ascii="Segoe UI" w:hAnsi="Segoe UI" w:cs="Segoe UI"/>
          <w:bCs/>
          <w:color w:val="000000" w:themeColor="text1"/>
          <w:sz w:val="20"/>
          <w:szCs w:val="22"/>
          <w:lang w:val="en-GB"/>
        </w:rPr>
        <w:t>Τοdorova</w:t>
      </w:r>
      <w:proofErr w:type="spellEnd"/>
      <w:r w:rsidRPr="00F237A4">
        <w:rPr>
          <w:rFonts w:ascii="Segoe UI" w:hAnsi="Segoe UI" w:cs="Segoe UI"/>
          <w:bCs/>
          <w:color w:val="000000" w:themeColor="text1"/>
          <w:sz w:val="20"/>
          <w:szCs w:val="22"/>
          <w:lang w:val="en-GB"/>
        </w:rPr>
        <w:t xml:space="preserve">, </w:t>
      </w:r>
      <w:proofErr w:type="gramStart"/>
      <w:r w:rsidRPr="00F237A4">
        <w:rPr>
          <w:rFonts w:ascii="Segoe UI" w:hAnsi="Segoe UI" w:cs="Segoe UI"/>
          <w:bCs/>
          <w:color w:val="000000" w:themeColor="text1"/>
          <w:sz w:val="20"/>
          <w:szCs w:val="22"/>
          <w:lang w:val="en-GB"/>
        </w:rPr>
        <w:t>Μ.,</w:t>
      </w:r>
      <w:proofErr w:type="gramEnd"/>
      <w:r w:rsidRPr="00F237A4">
        <w:rPr>
          <w:rFonts w:ascii="Segoe UI" w:hAnsi="Segoe UI" w:cs="Segoe UI"/>
          <w:bCs/>
          <w:color w:val="000000" w:themeColor="text1"/>
          <w:sz w:val="20"/>
          <w:szCs w:val="22"/>
          <w:lang w:val="en-GB"/>
        </w:rPr>
        <w:t xml:space="preserve"> 1997, </w:t>
      </w:r>
      <w:r w:rsidRPr="00F237A4">
        <w:rPr>
          <w:rFonts w:ascii="Segoe UI" w:hAnsi="Segoe UI" w:cs="Segoe UI"/>
          <w:bCs/>
          <w:i/>
          <w:color w:val="000000" w:themeColor="text1"/>
          <w:sz w:val="20"/>
          <w:szCs w:val="22"/>
          <w:lang w:val="en-GB"/>
        </w:rPr>
        <w:t>Imaging the Balkans</w:t>
      </w:r>
      <w:r w:rsidRPr="00F237A4">
        <w:rPr>
          <w:rFonts w:ascii="Segoe UI" w:hAnsi="Segoe UI" w:cs="Segoe UI"/>
          <w:bCs/>
          <w:color w:val="000000" w:themeColor="text1"/>
          <w:sz w:val="20"/>
          <w:szCs w:val="22"/>
          <w:lang w:val="en-GB"/>
        </w:rPr>
        <w:t>, O.U.P., Oxford.</w:t>
      </w:r>
    </w:p>
    <w:p w:rsidR="00B87ADD" w:rsidRPr="00F237A4" w:rsidRDefault="00B87ADD" w:rsidP="00B87ADD">
      <w:pPr>
        <w:spacing w:after="0"/>
        <w:jc w:val="both"/>
        <w:rPr>
          <w:rFonts w:ascii="Segoe UI" w:eastAsia="Times New Roman" w:hAnsi="Segoe UI" w:cs="Segoe UI"/>
          <w:b/>
          <w:color w:val="000000" w:themeColor="text1"/>
          <w:sz w:val="20"/>
          <w:shd w:val="clear" w:color="auto" w:fill="F8F8F8"/>
          <w:lang w:val="en-GB"/>
        </w:rPr>
      </w:pPr>
    </w:p>
    <w:p w:rsidR="00B87ADD" w:rsidRPr="00F237A4" w:rsidRDefault="00B87ADD" w:rsidP="00B87AD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proofErr w:type="gramStart"/>
      <w:r w:rsidRPr="00F237A4">
        <w:rPr>
          <w:rFonts w:ascii="Segoe UI" w:eastAsia="Verdana" w:hAnsi="Segoe UI" w:cs="Segoe UI"/>
          <w:b/>
          <w:color w:val="000000" w:themeColor="text1"/>
          <w:sz w:val="20"/>
          <w:lang w:val="en-GB"/>
        </w:rPr>
        <w:t xml:space="preserve">Week </w:t>
      </w:r>
      <w:r w:rsidR="00E61162" w:rsidRPr="00F237A4">
        <w:rPr>
          <w:rFonts w:ascii="Segoe UI" w:eastAsia="Verdana" w:hAnsi="Segoe UI" w:cs="Segoe UI"/>
          <w:b/>
          <w:color w:val="000000" w:themeColor="text1"/>
          <w:sz w:val="20"/>
          <w:lang w:val="en-GB"/>
        </w:rPr>
        <w:t>5</w:t>
      </w:r>
      <w:r w:rsidRPr="00F237A4">
        <w:rPr>
          <w:rFonts w:ascii="Segoe UI" w:eastAsia="Verdana" w:hAnsi="Segoe UI" w:cs="Segoe UI"/>
          <w:b/>
          <w:color w:val="000000" w:themeColor="text1"/>
          <w:sz w:val="20"/>
          <w:lang w:val="en-GB"/>
        </w:rPr>
        <w:t>.</w:t>
      </w:r>
      <w:proofErr w:type="gramEnd"/>
      <w:r w:rsidRPr="00F237A4">
        <w:rPr>
          <w:rFonts w:ascii="Segoe UI" w:eastAsia="Verdana" w:hAnsi="Segoe UI" w:cs="Segoe UI"/>
          <w:b/>
          <w:color w:val="000000" w:themeColor="text1"/>
          <w:sz w:val="20"/>
          <w:lang w:val="en-GB"/>
        </w:rPr>
        <w:t xml:space="preserve"> Seminar</w:t>
      </w:r>
    </w:p>
    <w:p w:rsidR="00A23386" w:rsidRPr="00F237A4" w:rsidRDefault="00A23386" w:rsidP="00A23386">
      <w:pPr>
        <w:spacing w:after="0"/>
        <w:jc w:val="both"/>
        <w:rPr>
          <w:rFonts w:ascii="Segoe UI" w:eastAsia="Times New Roman" w:hAnsi="Segoe UI" w:cs="Segoe UI"/>
          <w:color w:val="000000" w:themeColor="text1"/>
          <w:sz w:val="20"/>
          <w:lang w:val="en-GB"/>
        </w:rPr>
      </w:pPr>
    </w:p>
    <w:p w:rsidR="00A23386" w:rsidRPr="00F237A4" w:rsidRDefault="00F06F52"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bookmarkStart w:id="0" w:name="_heading=h.gjdgxs" w:colFirst="0" w:colLast="0"/>
      <w:bookmarkEnd w:id="0"/>
      <w:proofErr w:type="gramStart"/>
      <w:r w:rsidRPr="00F237A4">
        <w:rPr>
          <w:rFonts w:ascii="Segoe UI" w:eastAsia="Verdana" w:hAnsi="Segoe UI" w:cs="Segoe UI"/>
          <w:b/>
          <w:color w:val="000000" w:themeColor="text1"/>
          <w:sz w:val="20"/>
          <w:lang w:val="en-GB"/>
        </w:rPr>
        <w:t>Week</w:t>
      </w:r>
      <w:r w:rsidR="00A23386" w:rsidRPr="00F237A4">
        <w:rPr>
          <w:rFonts w:ascii="Segoe UI" w:eastAsia="Verdana" w:hAnsi="Segoe UI" w:cs="Segoe UI"/>
          <w:b/>
          <w:color w:val="000000" w:themeColor="text1"/>
          <w:sz w:val="20"/>
          <w:lang w:val="en-GB"/>
        </w:rPr>
        <w:t xml:space="preserve"> </w:t>
      </w:r>
      <w:r w:rsidR="00E61162" w:rsidRPr="00F237A4">
        <w:rPr>
          <w:rFonts w:ascii="Segoe UI" w:eastAsia="Verdana" w:hAnsi="Segoe UI" w:cs="Segoe UI"/>
          <w:b/>
          <w:color w:val="000000" w:themeColor="text1"/>
          <w:sz w:val="20"/>
          <w:lang w:val="en-GB"/>
        </w:rPr>
        <w:t>6</w:t>
      </w:r>
      <w:r w:rsidR="00A23386" w:rsidRPr="00F237A4">
        <w:rPr>
          <w:rFonts w:ascii="Segoe UI" w:eastAsia="Verdana" w:hAnsi="Segoe UI" w:cs="Segoe UI"/>
          <w:b/>
          <w:color w:val="000000" w:themeColor="text1"/>
          <w:sz w:val="20"/>
          <w:lang w:val="en-GB"/>
        </w:rPr>
        <w:t>.</w:t>
      </w:r>
      <w:proofErr w:type="gramEnd"/>
      <w:r w:rsidR="00A23386" w:rsidRPr="00F237A4">
        <w:rPr>
          <w:rFonts w:ascii="Segoe UI" w:eastAsia="Verdana" w:hAnsi="Segoe UI" w:cs="Segoe UI"/>
          <w:b/>
          <w:color w:val="000000" w:themeColor="text1"/>
          <w:sz w:val="20"/>
          <w:lang w:val="en-GB"/>
        </w:rPr>
        <w:t xml:space="preserve"> Religious and Mobility in the Balkans and Beyond</w:t>
      </w:r>
    </w:p>
    <w:p w:rsidR="00A23386" w:rsidRPr="00F237A4" w:rsidRDefault="00A23386" w:rsidP="00F06F52">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This week will examine how religious traditions, </w:t>
      </w:r>
      <w:r w:rsidR="00AD237D" w:rsidRPr="00F237A4">
        <w:rPr>
          <w:rFonts w:ascii="Segoe UI" w:eastAsia="Times New Roman" w:hAnsi="Segoe UI" w:cs="Segoe UI"/>
          <w:color w:val="000000" w:themeColor="text1"/>
          <w:sz w:val="20"/>
          <w:lang w:val="en-GB"/>
        </w:rPr>
        <w:t>for example</w:t>
      </w:r>
      <w:r w:rsidRPr="00F237A4">
        <w:rPr>
          <w:rFonts w:ascii="Segoe UI" w:eastAsia="Times New Roman" w:hAnsi="Segoe UI" w:cs="Segoe UI"/>
          <w:color w:val="000000" w:themeColor="text1"/>
          <w:sz w:val="20"/>
          <w:lang w:val="en-GB"/>
        </w:rPr>
        <w:t xml:space="preserve"> the case of </w:t>
      </w:r>
      <w:proofErr w:type="spellStart"/>
      <w:r w:rsidRPr="00F237A4">
        <w:rPr>
          <w:rFonts w:ascii="Segoe UI" w:eastAsia="Times New Roman" w:hAnsi="Segoe UI" w:cs="Segoe UI"/>
          <w:color w:val="000000" w:themeColor="text1"/>
          <w:sz w:val="20"/>
          <w:lang w:val="en-GB"/>
        </w:rPr>
        <w:t>kurban</w:t>
      </w:r>
      <w:proofErr w:type="spellEnd"/>
      <w:r w:rsidR="00AD237D" w:rsidRPr="00F237A4">
        <w:rPr>
          <w:rFonts w:ascii="Segoe UI" w:eastAsia="Times New Roman" w:hAnsi="Segoe UI" w:cs="Segoe UI"/>
          <w:color w:val="000000" w:themeColor="text1"/>
          <w:sz w:val="20"/>
          <w:lang w:val="en-GB"/>
        </w:rPr>
        <w:t xml:space="preserve"> but also communities and individual believers</w:t>
      </w:r>
      <w:r w:rsidRPr="00F237A4">
        <w:rPr>
          <w:rFonts w:ascii="Segoe UI" w:eastAsia="Times New Roman" w:hAnsi="Segoe UI" w:cs="Segoe UI"/>
          <w:color w:val="000000" w:themeColor="text1"/>
          <w:sz w:val="20"/>
          <w:lang w:val="en-GB"/>
        </w:rPr>
        <w:t xml:space="preserve"> travel from</w:t>
      </w:r>
      <w:r w:rsidR="00AD237D" w:rsidRPr="00F237A4">
        <w:rPr>
          <w:rFonts w:ascii="Segoe UI" w:eastAsia="Times New Roman" w:hAnsi="Segoe UI" w:cs="Segoe UI"/>
          <w:color w:val="000000" w:themeColor="text1"/>
          <w:sz w:val="20"/>
          <w:lang w:val="en-GB"/>
        </w:rPr>
        <w:t>/to</w:t>
      </w:r>
      <w:r w:rsidRPr="00F237A4">
        <w:rPr>
          <w:rFonts w:ascii="Segoe UI" w:eastAsia="Times New Roman" w:hAnsi="Segoe UI" w:cs="Segoe UI"/>
          <w:color w:val="000000" w:themeColor="text1"/>
          <w:sz w:val="20"/>
          <w:lang w:val="en-GB"/>
        </w:rPr>
        <w:t xml:space="preserve"> the Balkans</w:t>
      </w:r>
      <w:r w:rsidR="00AD237D" w:rsidRPr="00F237A4">
        <w:rPr>
          <w:rFonts w:ascii="Segoe UI" w:eastAsia="Times New Roman" w:hAnsi="Segoe UI" w:cs="Segoe UI"/>
          <w:color w:val="000000" w:themeColor="text1"/>
          <w:sz w:val="20"/>
          <w:lang w:val="en-GB"/>
        </w:rPr>
        <w:t xml:space="preserve"> and the Black Sea region</w:t>
      </w:r>
      <w:r w:rsidRPr="00F237A4">
        <w:rPr>
          <w:rFonts w:ascii="Segoe UI" w:eastAsia="Times New Roman" w:hAnsi="Segoe UI" w:cs="Segoe UI"/>
          <w:color w:val="000000" w:themeColor="text1"/>
          <w:sz w:val="20"/>
          <w:lang w:val="en-GB"/>
        </w:rPr>
        <w:t xml:space="preserve"> forming connections or producing distinctive identities. </w:t>
      </w:r>
    </w:p>
    <w:p w:rsidR="0084271F" w:rsidRPr="00F237A4" w:rsidRDefault="0084271F" w:rsidP="00A23386">
      <w:pPr>
        <w:spacing w:after="0"/>
        <w:jc w:val="both"/>
        <w:rPr>
          <w:rFonts w:ascii="Segoe UI" w:eastAsia="Times New Roman" w:hAnsi="Segoe UI" w:cs="Segoe UI"/>
          <w:b/>
          <w:color w:val="000000" w:themeColor="text1"/>
          <w:sz w:val="20"/>
          <w:lang w:val="en-GB"/>
        </w:rPr>
      </w:pPr>
    </w:p>
    <w:p w:rsidR="00A23386" w:rsidRPr="00F237A4" w:rsidRDefault="00A23386" w:rsidP="00A23386">
      <w:pPr>
        <w:spacing w:after="0"/>
        <w:jc w:val="both"/>
        <w:rPr>
          <w:rFonts w:ascii="Segoe UI" w:eastAsia="Times New Roman" w:hAnsi="Segoe UI" w:cs="Segoe UI"/>
          <w:b/>
          <w:color w:val="000000" w:themeColor="text1"/>
          <w:sz w:val="20"/>
          <w:lang w:val="en-GB"/>
        </w:rPr>
      </w:pPr>
      <w:proofErr w:type="gramStart"/>
      <w:r w:rsidRPr="00F237A4">
        <w:rPr>
          <w:rFonts w:ascii="Segoe UI" w:eastAsia="Times New Roman" w:hAnsi="Segoe UI" w:cs="Segoe UI"/>
          <w:b/>
          <w:color w:val="000000" w:themeColor="text1"/>
          <w:sz w:val="20"/>
          <w:lang w:val="en-GB"/>
        </w:rPr>
        <w:t>Suggested  Reading</w:t>
      </w:r>
      <w:proofErr w:type="gramEnd"/>
    </w:p>
    <w:p w:rsidR="006867BA" w:rsidRPr="00F237A4" w:rsidRDefault="006867BA" w:rsidP="006867BA">
      <w:pPr>
        <w:pStyle w:val="Default"/>
        <w:numPr>
          <w:ilvl w:val="0"/>
          <w:numId w:val="9"/>
        </w:numPr>
        <w:rPr>
          <w:rFonts w:ascii="Segoe UI" w:hAnsi="Segoe UI" w:cs="Segoe UI"/>
          <w:color w:val="000000" w:themeColor="text1"/>
          <w:sz w:val="22"/>
          <w:lang w:val="en-GB"/>
        </w:rPr>
      </w:pPr>
      <w:proofErr w:type="spellStart"/>
      <w:r w:rsidRPr="00F237A4">
        <w:rPr>
          <w:rFonts w:ascii="Segoe UI" w:hAnsi="Segoe UI" w:cs="Segoe UI"/>
          <w:i/>
          <w:iCs/>
          <w:color w:val="000000" w:themeColor="text1"/>
          <w:sz w:val="20"/>
          <w:szCs w:val="22"/>
          <w:lang w:val="en-GB"/>
        </w:rPr>
        <w:t>Belaj</w:t>
      </w:r>
      <w:proofErr w:type="spellEnd"/>
      <w:r>
        <w:rPr>
          <w:rFonts w:ascii="Segoe UI" w:hAnsi="Segoe UI" w:cs="Segoe UI"/>
          <w:i/>
          <w:iCs/>
          <w:color w:val="000000" w:themeColor="text1"/>
          <w:sz w:val="20"/>
          <w:szCs w:val="22"/>
          <w:lang w:val="en-GB"/>
        </w:rPr>
        <w:t>,</w:t>
      </w:r>
      <w:r w:rsidRPr="00F237A4">
        <w:rPr>
          <w:rFonts w:ascii="Segoe UI" w:hAnsi="Segoe UI" w:cs="Segoe UI"/>
          <w:i/>
          <w:iCs/>
          <w:color w:val="000000" w:themeColor="text1"/>
          <w:sz w:val="20"/>
          <w:szCs w:val="22"/>
          <w:lang w:val="en-GB"/>
        </w:rPr>
        <w:t xml:space="preserve"> </w:t>
      </w:r>
      <w:proofErr w:type="spellStart"/>
      <w:r w:rsidRPr="00F237A4">
        <w:rPr>
          <w:rFonts w:ascii="Segoe UI" w:hAnsi="Segoe UI" w:cs="Segoe UI"/>
          <w:i/>
          <w:iCs/>
          <w:color w:val="000000" w:themeColor="text1"/>
          <w:sz w:val="20"/>
          <w:szCs w:val="22"/>
          <w:lang w:val="en-GB"/>
        </w:rPr>
        <w:t>Marijana</w:t>
      </w:r>
      <w:proofErr w:type="spellEnd"/>
      <w:proofErr w:type="gramStart"/>
      <w:r>
        <w:rPr>
          <w:rFonts w:ascii="Segoe UI" w:hAnsi="Segoe UI" w:cs="Segoe UI"/>
          <w:i/>
          <w:iCs/>
          <w:color w:val="000000" w:themeColor="text1"/>
          <w:sz w:val="20"/>
          <w:szCs w:val="22"/>
          <w:lang w:val="en-GB"/>
        </w:rPr>
        <w:t xml:space="preserve">, </w:t>
      </w:r>
      <w:r w:rsidRPr="00F237A4">
        <w:rPr>
          <w:rFonts w:ascii="Segoe UI" w:hAnsi="Segoe UI" w:cs="Segoe UI"/>
          <w:i/>
          <w:iCs/>
          <w:color w:val="000000" w:themeColor="text1"/>
          <w:sz w:val="20"/>
          <w:szCs w:val="22"/>
          <w:lang w:val="en-GB"/>
        </w:rPr>
        <w:t xml:space="preserve"> 2008</w:t>
      </w:r>
      <w:proofErr w:type="gramEnd"/>
      <w:r>
        <w:rPr>
          <w:rFonts w:ascii="Segoe UI" w:hAnsi="Segoe UI" w:cs="Segoe UI"/>
          <w:i/>
          <w:iCs/>
          <w:color w:val="000000" w:themeColor="text1"/>
          <w:sz w:val="20"/>
          <w:szCs w:val="22"/>
          <w:lang w:val="en-GB"/>
        </w:rPr>
        <w:t xml:space="preserve">, </w:t>
      </w:r>
      <w:r w:rsidRPr="00F237A4">
        <w:rPr>
          <w:rFonts w:ascii="Segoe UI" w:hAnsi="Segoe UI" w:cs="Segoe UI"/>
          <w:i/>
          <w:iCs/>
          <w:color w:val="000000" w:themeColor="text1"/>
          <w:sz w:val="20"/>
          <w:szCs w:val="22"/>
          <w:lang w:val="en-GB"/>
        </w:rPr>
        <w:t xml:space="preserve"> </w:t>
      </w:r>
      <w:r w:rsidRPr="00F237A4">
        <w:rPr>
          <w:rFonts w:ascii="Segoe UI" w:eastAsia="SimSun" w:hAnsi="Segoe UI" w:cs="Segoe UI"/>
          <w:color w:val="000000" w:themeColor="text1"/>
          <w:sz w:val="20"/>
          <w:szCs w:val="22"/>
          <w:lang w:val="en-GB"/>
        </w:rPr>
        <w:t xml:space="preserve">‘I’m not religious, but Tito is a God’: Tito, </w:t>
      </w:r>
      <w:proofErr w:type="spellStart"/>
      <w:r w:rsidRPr="00F237A4">
        <w:rPr>
          <w:rFonts w:ascii="Segoe UI" w:eastAsia="SimSun" w:hAnsi="Segoe UI" w:cs="Segoe UI"/>
          <w:color w:val="000000" w:themeColor="text1"/>
          <w:sz w:val="20"/>
          <w:szCs w:val="22"/>
          <w:lang w:val="en-GB"/>
        </w:rPr>
        <w:t>Kumrovec</w:t>
      </w:r>
      <w:proofErr w:type="spellEnd"/>
      <w:r w:rsidRPr="00F237A4">
        <w:rPr>
          <w:rFonts w:ascii="Segoe UI" w:eastAsia="SimSun" w:hAnsi="Segoe UI" w:cs="Segoe UI"/>
          <w:color w:val="000000" w:themeColor="text1"/>
          <w:sz w:val="20"/>
          <w:szCs w:val="22"/>
          <w:lang w:val="en-GB"/>
        </w:rPr>
        <w:t xml:space="preserve">, and the New Pilgrims in  </w:t>
      </w:r>
      <w:r w:rsidRPr="00F237A4">
        <w:rPr>
          <w:rFonts w:ascii="Segoe UI" w:eastAsia="SimSun" w:hAnsi="Segoe UI" w:cs="Segoe UI"/>
          <w:color w:val="000000" w:themeColor="text1"/>
          <w:sz w:val="20"/>
          <w:szCs w:val="22"/>
          <w:lang w:val="en-GB" w:eastAsia="el-GR"/>
        </w:rPr>
        <w:t xml:space="preserve"> Peter Jan </w:t>
      </w:r>
      <w:proofErr w:type="spellStart"/>
      <w:r w:rsidRPr="00F237A4">
        <w:rPr>
          <w:rFonts w:ascii="Segoe UI" w:eastAsia="SimSun" w:hAnsi="Segoe UI" w:cs="Segoe UI"/>
          <w:color w:val="000000" w:themeColor="text1"/>
          <w:sz w:val="20"/>
          <w:szCs w:val="22"/>
          <w:lang w:val="en-GB" w:eastAsia="el-GR"/>
        </w:rPr>
        <w:t>Margry</w:t>
      </w:r>
      <w:proofErr w:type="spellEnd"/>
      <w:r w:rsidRPr="00F237A4">
        <w:rPr>
          <w:rFonts w:ascii="Segoe UI" w:eastAsia="SimSun" w:hAnsi="Segoe UI" w:cs="Segoe UI"/>
          <w:color w:val="000000" w:themeColor="text1"/>
          <w:sz w:val="20"/>
          <w:szCs w:val="22"/>
          <w:lang w:val="en-GB" w:eastAsia="el-GR"/>
        </w:rPr>
        <w:t>(ed.)  Shrines and Pilgrimage in the Modern World  New Itineraries into the Sacred. Amsterdam: Amsterdam University Press. Pp 71-92</w:t>
      </w:r>
      <w:r w:rsidRPr="00F237A4">
        <w:rPr>
          <w:rFonts w:ascii="Segoe UI" w:eastAsia="SimSun" w:hAnsi="Segoe UI" w:cs="Segoe UI"/>
          <w:color w:val="000000" w:themeColor="text1"/>
          <w:sz w:val="22"/>
          <w:lang w:val="en-GB" w:eastAsia="el-GR"/>
        </w:rPr>
        <w:t>.</w:t>
      </w:r>
    </w:p>
    <w:p w:rsidR="004E0B79" w:rsidRPr="00F237A4" w:rsidRDefault="004E0B79" w:rsidP="004E0B79">
      <w:pPr>
        <w:pStyle w:val="a8"/>
        <w:numPr>
          <w:ilvl w:val="0"/>
          <w:numId w:val="9"/>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Bougarel</w:t>
      </w:r>
      <w:proofErr w:type="spellEnd"/>
      <w:r w:rsidRPr="00F237A4">
        <w:rPr>
          <w:rFonts w:ascii="Segoe UI" w:hAnsi="Segoe UI" w:cs="Segoe UI"/>
          <w:color w:val="000000" w:themeColor="text1"/>
          <w:sz w:val="20"/>
          <w:lang w:val="en-GB"/>
        </w:rPr>
        <w:t>, Xavier</w:t>
      </w:r>
      <w:r w:rsidR="006867BA">
        <w:rPr>
          <w:rFonts w:ascii="Segoe UI" w:hAnsi="Segoe UI" w:cs="Segoe UI"/>
          <w:color w:val="000000" w:themeColor="text1"/>
          <w:sz w:val="20"/>
          <w:lang w:val="en-GB"/>
        </w:rPr>
        <w:t xml:space="preserve">, </w:t>
      </w:r>
      <w:r w:rsidR="006867BA" w:rsidRPr="00F237A4">
        <w:rPr>
          <w:rFonts w:ascii="Segoe UI" w:hAnsi="Segoe UI" w:cs="Segoe UI"/>
          <w:color w:val="000000" w:themeColor="text1"/>
          <w:sz w:val="20"/>
          <w:lang w:val="en-GB"/>
        </w:rPr>
        <w:t>2005</w:t>
      </w:r>
      <w:r w:rsidR="006867BA">
        <w:rPr>
          <w:rFonts w:ascii="Segoe UI" w:hAnsi="Segoe UI" w:cs="Segoe UI"/>
          <w:color w:val="000000" w:themeColor="text1"/>
          <w:sz w:val="20"/>
          <w:lang w:val="en-GB"/>
        </w:rPr>
        <w:t xml:space="preserve">, </w:t>
      </w:r>
      <w:r w:rsidRPr="00F237A4">
        <w:rPr>
          <w:rFonts w:ascii="Segoe UI" w:hAnsi="Segoe UI" w:cs="Segoe UI"/>
          <w:color w:val="000000" w:themeColor="text1"/>
          <w:sz w:val="20"/>
          <w:lang w:val="en-GB"/>
        </w:rPr>
        <w:t xml:space="preserve">"The role of Balkan Muslims in building a European Islam." </w:t>
      </w:r>
    </w:p>
    <w:p w:rsidR="004E0B79" w:rsidRPr="00F237A4" w:rsidRDefault="004B1411" w:rsidP="004E0B79">
      <w:pPr>
        <w:pStyle w:val="a8"/>
        <w:numPr>
          <w:ilvl w:val="0"/>
          <w:numId w:val="9"/>
        </w:numPr>
        <w:jc w:val="both"/>
        <w:rPr>
          <w:rFonts w:ascii="Segoe UI" w:hAnsi="Segoe UI" w:cs="Segoe UI"/>
          <w:color w:val="000000" w:themeColor="text1"/>
          <w:sz w:val="20"/>
          <w:lang w:val="en-GB"/>
        </w:rPr>
      </w:pPr>
      <w:hyperlink r:id="rId16" w:history="1">
        <w:r w:rsidR="006867BA" w:rsidRPr="00CC18F8">
          <w:rPr>
            <w:rStyle w:val="-"/>
            <w:rFonts w:ascii="Segoe UI" w:hAnsi="Segoe UI" w:cs="Segoe UI"/>
            <w:sz w:val="20"/>
            <w:lang w:val="en-GB"/>
          </w:rPr>
          <w:t>https://halshs.archives-ouvertes.fr/halshs-00143385/file/The_Role_of_Balkan_Muslims_in_European_Islam.pdf</w:t>
        </w:r>
      </w:hyperlink>
    </w:p>
    <w:p w:rsidR="004E0B79" w:rsidRPr="00F237A4" w:rsidRDefault="004E0B79" w:rsidP="004E0B79">
      <w:pPr>
        <w:pStyle w:val="a8"/>
        <w:numPr>
          <w:ilvl w:val="0"/>
          <w:numId w:val="9"/>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Doja</w:t>
      </w:r>
      <w:proofErr w:type="spellEnd"/>
      <w:r w:rsidRPr="00F237A4">
        <w:rPr>
          <w:rFonts w:ascii="Segoe UI" w:hAnsi="Segoe UI" w:cs="Segoe UI"/>
          <w:color w:val="000000" w:themeColor="text1"/>
          <w:sz w:val="20"/>
          <w:lang w:val="en-GB"/>
        </w:rPr>
        <w:t xml:space="preserve">, A. </w:t>
      </w:r>
      <w:r w:rsidR="006867BA" w:rsidRPr="00F237A4">
        <w:rPr>
          <w:rFonts w:ascii="Segoe UI" w:hAnsi="Segoe UI" w:cs="Segoe UI"/>
          <w:color w:val="000000" w:themeColor="text1"/>
          <w:sz w:val="20"/>
          <w:lang w:val="en-GB"/>
        </w:rPr>
        <w:t>2008</w:t>
      </w:r>
      <w:r w:rsidR="006867BA">
        <w:rPr>
          <w:rFonts w:ascii="Segoe UI" w:hAnsi="Segoe UI" w:cs="Segoe UI"/>
          <w:color w:val="000000" w:themeColor="text1"/>
          <w:sz w:val="20"/>
          <w:lang w:val="en-GB"/>
        </w:rPr>
        <w:t>,</w:t>
      </w:r>
      <w:r w:rsidR="006867BA" w:rsidRPr="00F237A4">
        <w:rPr>
          <w:rFonts w:ascii="Segoe UI" w:hAnsi="Segoe UI" w:cs="Segoe UI"/>
          <w:color w:val="000000" w:themeColor="text1"/>
          <w:sz w:val="20"/>
          <w:lang w:val="en-GB"/>
        </w:rPr>
        <w:t xml:space="preserve"> </w:t>
      </w:r>
      <w:r w:rsidRPr="00F237A4">
        <w:rPr>
          <w:rFonts w:ascii="Segoe UI" w:hAnsi="Segoe UI" w:cs="Segoe UI"/>
          <w:color w:val="000000" w:themeColor="text1"/>
          <w:sz w:val="20"/>
          <w:lang w:val="en-GB"/>
        </w:rPr>
        <w:t xml:space="preserve">“Instrumental Border of Gender and Religious Conversion in the Balkans. Religion, State and Society, </w:t>
      </w:r>
      <w:proofErr w:type="spellStart"/>
      <w:r w:rsidRPr="00F237A4">
        <w:rPr>
          <w:rFonts w:ascii="Segoe UI" w:hAnsi="Segoe UI" w:cs="Segoe UI"/>
          <w:color w:val="000000" w:themeColor="text1"/>
          <w:sz w:val="20"/>
          <w:lang w:val="en-GB"/>
        </w:rPr>
        <w:t>vol</w:t>
      </w:r>
      <w:proofErr w:type="spellEnd"/>
      <w:r w:rsidRPr="00F237A4">
        <w:rPr>
          <w:rFonts w:ascii="Segoe UI" w:hAnsi="Segoe UI" w:cs="Segoe UI"/>
          <w:color w:val="000000" w:themeColor="text1"/>
          <w:sz w:val="20"/>
          <w:lang w:val="en-GB"/>
        </w:rPr>
        <w:t xml:space="preserve"> 36 (1</w:t>
      </w:r>
      <w:r w:rsidR="006867BA">
        <w:rPr>
          <w:rFonts w:ascii="Segoe UI" w:hAnsi="Segoe UI" w:cs="Segoe UI"/>
          <w:color w:val="000000" w:themeColor="text1"/>
          <w:sz w:val="20"/>
          <w:lang w:val="en-GB"/>
        </w:rPr>
        <w:t>, pp</w:t>
      </w:r>
      <w:r w:rsidRPr="00F237A4">
        <w:rPr>
          <w:rFonts w:ascii="Segoe UI" w:hAnsi="Segoe UI" w:cs="Segoe UI"/>
          <w:color w:val="000000" w:themeColor="text1"/>
          <w:sz w:val="20"/>
          <w:lang w:val="en-GB"/>
        </w:rPr>
        <w:t>: 55-63.</w:t>
      </w:r>
    </w:p>
    <w:p w:rsidR="004E0B79" w:rsidRPr="00F237A4" w:rsidRDefault="004E0B79" w:rsidP="004E0B79">
      <w:pPr>
        <w:pStyle w:val="a8"/>
        <w:numPr>
          <w:ilvl w:val="0"/>
          <w:numId w:val="9"/>
        </w:numPr>
        <w:jc w:val="both"/>
        <w:rPr>
          <w:rFonts w:ascii="Segoe UI" w:eastAsia="Arial" w:hAnsi="Segoe UI" w:cs="Segoe UI"/>
          <w:color w:val="000000" w:themeColor="text1"/>
          <w:sz w:val="20"/>
          <w:lang w:val="en-GB"/>
        </w:rPr>
      </w:pPr>
      <w:proofErr w:type="spellStart"/>
      <w:r w:rsidRPr="00F237A4">
        <w:rPr>
          <w:rFonts w:ascii="Segoe UI" w:eastAsia="Arial" w:hAnsi="Segoe UI" w:cs="Segoe UI"/>
          <w:color w:val="000000" w:themeColor="text1"/>
          <w:sz w:val="20"/>
          <w:lang w:val="en-GB"/>
        </w:rPr>
        <w:t>Duijzings</w:t>
      </w:r>
      <w:proofErr w:type="spellEnd"/>
      <w:r w:rsidRPr="00F237A4">
        <w:rPr>
          <w:rFonts w:ascii="Segoe UI" w:eastAsia="Arial" w:hAnsi="Segoe UI" w:cs="Segoe UI"/>
          <w:color w:val="000000" w:themeColor="text1"/>
          <w:sz w:val="20"/>
          <w:lang w:val="en-GB"/>
        </w:rPr>
        <w:t xml:space="preserve">, </w:t>
      </w:r>
      <w:proofErr w:type="spellStart"/>
      <w:r w:rsidRPr="00F237A4">
        <w:rPr>
          <w:rFonts w:ascii="Segoe UI" w:eastAsia="Arial" w:hAnsi="Segoe UI" w:cs="Segoe UI"/>
          <w:color w:val="000000" w:themeColor="text1"/>
          <w:sz w:val="20"/>
          <w:lang w:val="en-GB"/>
        </w:rPr>
        <w:t>Gerlachlus</w:t>
      </w:r>
      <w:proofErr w:type="spellEnd"/>
      <w:r w:rsidRPr="00F237A4">
        <w:rPr>
          <w:rFonts w:ascii="Segoe UI" w:eastAsia="Arial" w:hAnsi="Segoe UI" w:cs="Segoe UI"/>
          <w:color w:val="000000" w:themeColor="text1"/>
          <w:sz w:val="20"/>
          <w:lang w:val="en-GB"/>
        </w:rPr>
        <w:t xml:space="preserve">. </w:t>
      </w:r>
      <w:r w:rsidR="006867BA" w:rsidRPr="00F237A4">
        <w:rPr>
          <w:rFonts w:ascii="Segoe UI" w:eastAsia="Arial" w:hAnsi="Segoe UI" w:cs="Segoe UI"/>
          <w:color w:val="000000" w:themeColor="text1"/>
          <w:sz w:val="20"/>
          <w:lang w:val="en-GB"/>
        </w:rPr>
        <w:t>2000</w:t>
      </w:r>
      <w:r w:rsidR="006867BA">
        <w:rPr>
          <w:rFonts w:ascii="Segoe UI" w:eastAsia="Arial" w:hAnsi="Segoe UI" w:cs="Segoe UI"/>
          <w:color w:val="000000" w:themeColor="text1"/>
          <w:sz w:val="20"/>
          <w:lang w:val="en-GB"/>
        </w:rPr>
        <w:t xml:space="preserve">, </w:t>
      </w:r>
      <w:r w:rsidRPr="00F237A4">
        <w:rPr>
          <w:rFonts w:ascii="Segoe UI" w:eastAsia="Arial" w:hAnsi="Segoe UI" w:cs="Segoe UI"/>
          <w:i/>
          <w:color w:val="000000" w:themeColor="text1"/>
          <w:sz w:val="20"/>
          <w:lang w:val="en-GB"/>
        </w:rPr>
        <w:t>Religion and the Politics of Identity in Kosovo</w:t>
      </w:r>
      <w:r w:rsidRPr="00F237A4">
        <w:rPr>
          <w:rFonts w:ascii="Segoe UI" w:eastAsia="Arial" w:hAnsi="Segoe UI" w:cs="Segoe UI"/>
          <w:color w:val="000000" w:themeColor="text1"/>
          <w:sz w:val="20"/>
          <w:lang w:val="en-GB"/>
        </w:rPr>
        <w:t>. New York: Columbia University Press</w:t>
      </w:r>
      <w:proofErr w:type="gramStart"/>
      <w:r w:rsidRPr="00F237A4">
        <w:rPr>
          <w:rFonts w:ascii="Segoe UI" w:eastAsia="Arial" w:hAnsi="Segoe UI" w:cs="Segoe UI"/>
          <w:color w:val="000000" w:themeColor="text1"/>
          <w:sz w:val="20"/>
          <w:lang w:val="en-GB"/>
        </w:rPr>
        <w:t>,</w:t>
      </w:r>
      <w:r w:rsidR="006867BA">
        <w:rPr>
          <w:rFonts w:ascii="Segoe UI" w:eastAsia="Arial" w:hAnsi="Segoe UI" w:cs="Segoe UI"/>
          <w:color w:val="000000" w:themeColor="text1"/>
          <w:sz w:val="20"/>
          <w:lang w:val="en-GB"/>
        </w:rPr>
        <w:t xml:space="preserve"> </w:t>
      </w:r>
      <w:r w:rsidRPr="00F237A4">
        <w:rPr>
          <w:rFonts w:ascii="Segoe UI" w:eastAsia="Arial" w:hAnsi="Segoe UI" w:cs="Segoe UI"/>
          <w:color w:val="000000" w:themeColor="text1"/>
          <w:sz w:val="20"/>
          <w:lang w:val="en-GB"/>
        </w:rPr>
        <w:t>.</w:t>
      </w:r>
      <w:proofErr w:type="gramEnd"/>
      <w:r w:rsidR="004B1411">
        <w:fldChar w:fldCharType="begin"/>
      </w:r>
      <w:r w:rsidR="004B1411" w:rsidRPr="0047574C">
        <w:rPr>
          <w:lang w:val="en-US"/>
        </w:rPr>
        <w:instrText>HYPERLINK "https://pure.uva.nl/ws/files/1513632/108598_UBA003000255_006.pdf" \h</w:instrText>
      </w:r>
      <w:r w:rsidR="004B1411">
        <w:fldChar w:fldCharType="separate"/>
      </w:r>
      <w:r w:rsidRPr="00F237A4">
        <w:rPr>
          <w:rFonts w:ascii="Segoe UI" w:eastAsia="Arial" w:hAnsi="Segoe UI" w:cs="Segoe UI"/>
          <w:color w:val="000000" w:themeColor="text1"/>
          <w:sz w:val="20"/>
          <w:u w:val="single"/>
          <w:lang w:val="en-GB"/>
        </w:rPr>
        <w:t>https://pure.uva.nl/ws/files/1513632/108598_UBA003000255_006.pdf</w:t>
      </w:r>
      <w:r w:rsidR="004B1411">
        <w:fldChar w:fldCharType="end"/>
      </w:r>
      <w:r w:rsidR="006867BA">
        <w:rPr>
          <w:rFonts w:ascii="Segoe UI" w:eastAsia="Arial" w:hAnsi="Segoe UI" w:cs="Segoe UI"/>
          <w:color w:val="000000" w:themeColor="text1"/>
          <w:sz w:val="20"/>
          <w:u w:val="single"/>
          <w:lang w:val="en-GB"/>
        </w:rPr>
        <w:t xml:space="preserve"> (ACCESSED 5/6/2020)</w:t>
      </w:r>
    </w:p>
    <w:p w:rsidR="004E0B79" w:rsidRPr="00F237A4" w:rsidRDefault="004E0B79" w:rsidP="004E0B79">
      <w:pPr>
        <w:pStyle w:val="a8"/>
        <w:numPr>
          <w:ilvl w:val="0"/>
          <w:numId w:val="9"/>
        </w:numPr>
        <w:jc w:val="both"/>
        <w:rPr>
          <w:rFonts w:ascii="Segoe UI" w:eastAsia="Arial" w:hAnsi="Segoe UI" w:cs="Segoe UI"/>
          <w:color w:val="000000" w:themeColor="text1"/>
          <w:sz w:val="20"/>
          <w:lang w:val="en-GB"/>
        </w:rPr>
      </w:pPr>
      <w:proofErr w:type="spellStart"/>
      <w:r w:rsidRPr="00F237A4">
        <w:rPr>
          <w:rFonts w:ascii="Segoe UI" w:eastAsia="Arial" w:hAnsi="Segoe UI" w:cs="Segoe UI"/>
          <w:color w:val="000000" w:themeColor="text1"/>
          <w:sz w:val="20"/>
          <w:lang w:val="en-GB"/>
        </w:rPr>
        <w:t>Elchinova</w:t>
      </w:r>
      <w:proofErr w:type="spellEnd"/>
      <w:r w:rsidRPr="00F237A4">
        <w:rPr>
          <w:rFonts w:ascii="Segoe UI" w:eastAsia="Arial" w:hAnsi="Segoe UI" w:cs="Segoe UI"/>
          <w:color w:val="000000" w:themeColor="text1"/>
          <w:sz w:val="20"/>
          <w:lang w:val="en-GB"/>
        </w:rPr>
        <w:t>, Magdalena</w:t>
      </w:r>
      <w:r w:rsidR="006867BA">
        <w:rPr>
          <w:rFonts w:ascii="Segoe UI" w:eastAsia="Arial" w:hAnsi="Segoe UI" w:cs="Segoe UI"/>
          <w:color w:val="000000" w:themeColor="text1"/>
          <w:sz w:val="20"/>
          <w:lang w:val="en-GB"/>
        </w:rPr>
        <w:t>,</w:t>
      </w:r>
      <w:r w:rsidRPr="00F237A4">
        <w:rPr>
          <w:rFonts w:ascii="Segoe UI" w:eastAsia="Arial" w:hAnsi="Segoe UI" w:cs="Segoe UI"/>
          <w:color w:val="000000" w:themeColor="text1"/>
          <w:sz w:val="20"/>
          <w:lang w:val="en-GB"/>
        </w:rPr>
        <w:t xml:space="preserve"> </w:t>
      </w:r>
      <w:r w:rsidR="006867BA" w:rsidRPr="00F237A4">
        <w:rPr>
          <w:rFonts w:ascii="Segoe UI" w:eastAsia="Arial" w:hAnsi="Segoe UI" w:cs="Segoe UI"/>
          <w:color w:val="000000" w:themeColor="text1"/>
          <w:sz w:val="20"/>
          <w:lang w:val="en-GB"/>
        </w:rPr>
        <w:t>2017</w:t>
      </w:r>
      <w:r w:rsidR="006867BA">
        <w:rPr>
          <w:rFonts w:ascii="Segoe UI" w:eastAsia="Arial" w:hAnsi="Segoe UI" w:cs="Segoe UI"/>
          <w:color w:val="000000" w:themeColor="text1"/>
          <w:sz w:val="20"/>
          <w:lang w:val="en-GB"/>
        </w:rPr>
        <w:t xml:space="preserve">, </w:t>
      </w:r>
      <w:r w:rsidRPr="00F237A4">
        <w:rPr>
          <w:rFonts w:ascii="Segoe UI" w:eastAsia="Arial" w:hAnsi="Segoe UI" w:cs="Segoe UI"/>
          <w:color w:val="000000" w:themeColor="text1"/>
          <w:sz w:val="20"/>
          <w:lang w:val="en-GB"/>
        </w:rPr>
        <w:t xml:space="preserve">"Religion and Identification among the 1989 Re-settlers from Bulgaria to Turkey." </w:t>
      </w:r>
      <w:proofErr w:type="spellStart"/>
      <w:r w:rsidR="006867BA">
        <w:rPr>
          <w:rFonts w:ascii="Segoe UI" w:eastAsia="Arial" w:hAnsi="Segoe UI" w:cs="Segoe UI"/>
          <w:color w:val="000000" w:themeColor="text1"/>
          <w:sz w:val="20"/>
          <w:lang w:val="en-GB"/>
        </w:rPr>
        <w:t>Sideri</w:t>
      </w:r>
      <w:proofErr w:type="spellEnd"/>
      <w:r w:rsidR="006867BA">
        <w:rPr>
          <w:rFonts w:ascii="Segoe UI" w:eastAsia="Arial" w:hAnsi="Segoe UI" w:cs="Segoe UI"/>
          <w:color w:val="000000" w:themeColor="text1"/>
          <w:sz w:val="20"/>
          <w:lang w:val="en-GB"/>
        </w:rPr>
        <w:t xml:space="preserve"> E and </w:t>
      </w:r>
      <w:proofErr w:type="spellStart"/>
      <w:r w:rsidR="006867BA">
        <w:rPr>
          <w:rFonts w:ascii="Segoe UI" w:eastAsia="Arial" w:hAnsi="Segoe UI" w:cs="Segoe UI"/>
          <w:color w:val="000000" w:themeColor="text1"/>
          <w:sz w:val="20"/>
          <w:lang w:val="en-GB"/>
        </w:rPr>
        <w:t>Roupakia</w:t>
      </w:r>
      <w:proofErr w:type="spellEnd"/>
      <w:r w:rsidR="006867BA">
        <w:rPr>
          <w:rFonts w:ascii="Segoe UI" w:eastAsia="Arial" w:hAnsi="Segoe UI" w:cs="Segoe UI"/>
          <w:color w:val="000000" w:themeColor="text1"/>
          <w:sz w:val="20"/>
          <w:lang w:val="en-GB"/>
        </w:rPr>
        <w:t xml:space="preserve"> E (eds.) </w:t>
      </w:r>
      <w:r w:rsidRPr="00F237A4">
        <w:rPr>
          <w:rFonts w:ascii="Segoe UI" w:eastAsia="Arial" w:hAnsi="Segoe UI" w:cs="Segoe UI"/>
          <w:i/>
          <w:color w:val="000000" w:themeColor="text1"/>
          <w:sz w:val="20"/>
          <w:lang w:val="en-GB"/>
        </w:rPr>
        <w:t>Religions and Migrations in the Black Sea Region</w:t>
      </w:r>
      <w:r w:rsidRPr="00F237A4">
        <w:rPr>
          <w:rFonts w:ascii="Segoe UI" w:eastAsia="Arial" w:hAnsi="Segoe UI" w:cs="Segoe UI"/>
          <w:color w:val="000000" w:themeColor="text1"/>
          <w:sz w:val="20"/>
          <w:lang w:val="en-GB"/>
        </w:rPr>
        <w:t xml:space="preserve">. Palgrave Macmillan, Cham, </w:t>
      </w:r>
      <w:r w:rsidR="006867BA">
        <w:rPr>
          <w:rFonts w:ascii="Segoe UI" w:eastAsia="Arial" w:hAnsi="Segoe UI" w:cs="Segoe UI"/>
          <w:color w:val="000000" w:themeColor="text1"/>
          <w:sz w:val="20"/>
          <w:lang w:val="en-GB"/>
        </w:rPr>
        <w:t xml:space="preserve">NY: Palgrave, pp. </w:t>
      </w:r>
      <w:r w:rsidRPr="00F237A4">
        <w:rPr>
          <w:rFonts w:ascii="Segoe UI" w:eastAsia="Arial" w:hAnsi="Segoe UI" w:cs="Segoe UI"/>
          <w:color w:val="000000" w:themeColor="text1"/>
          <w:sz w:val="20"/>
          <w:lang w:val="en-GB"/>
        </w:rPr>
        <w:t>151-169.</w:t>
      </w:r>
    </w:p>
    <w:p w:rsidR="004E0B79" w:rsidRPr="006867BA" w:rsidRDefault="004E0B79" w:rsidP="004E0B79">
      <w:pPr>
        <w:pStyle w:val="a8"/>
        <w:numPr>
          <w:ilvl w:val="0"/>
          <w:numId w:val="9"/>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 xml:space="preserve">Flora, Gavril, Georgina </w:t>
      </w:r>
      <w:proofErr w:type="spellStart"/>
      <w:r w:rsidRPr="00F237A4">
        <w:rPr>
          <w:rFonts w:ascii="Segoe UI" w:hAnsi="Segoe UI" w:cs="Segoe UI"/>
          <w:color w:val="000000" w:themeColor="text1"/>
          <w:sz w:val="20"/>
          <w:lang w:val="en-GB"/>
        </w:rPr>
        <w:t>Szilagyi</w:t>
      </w:r>
      <w:proofErr w:type="spellEnd"/>
      <w:r w:rsidRPr="00F237A4">
        <w:rPr>
          <w:rFonts w:ascii="Segoe UI" w:hAnsi="Segoe UI" w:cs="Segoe UI"/>
          <w:color w:val="000000" w:themeColor="text1"/>
          <w:sz w:val="20"/>
          <w:lang w:val="en-GB"/>
        </w:rPr>
        <w:t xml:space="preserve">, and Victor </w:t>
      </w:r>
      <w:proofErr w:type="spellStart"/>
      <w:r w:rsidRPr="00F237A4">
        <w:rPr>
          <w:rFonts w:ascii="Segoe UI" w:hAnsi="Segoe UI" w:cs="Segoe UI"/>
          <w:color w:val="000000" w:themeColor="text1"/>
          <w:sz w:val="20"/>
          <w:lang w:val="en-GB"/>
        </w:rPr>
        <w:t>Roudometof</w:t>
      </w:r>
      <w:proofErr w:type="spellEnd"/>
      <w:r w:rsidR="006867BA">
        <w:rPr>
          <w:rFonts w:ascii="Segoe UI" w:hAnsi="Segoe UI" w:cs="Segoe UI"/>
          <w:color w:val="000000" w:themeColor="text1"/>
          <w:sz w:val="20"/>
          <w:lang w:val="en-GB"/>
        </w:rPr>
        <w:t>,</w:t>
      </w:r>
      <w:r w:rsidR="006867BA" w:rsidRPr="006867BA">
        <w:rPr>
          <w:rFonts w:ascii="Segoe UI" w:hAnsi="Segoe UI" w:cs="Segoe UI"/>
          <w:color w:val="000000" w:themeColor="text1"/>
          <w:sz w:val="20"/>
          <w:lang w:val="en-GB"/>
        </w:rPr>
        <w:t xml:space="preserve"> </w:t>
      </w:r>
      <w:r w:rsidR="006867BA" w:rsidRPr="00F237A4">
        <w:rPr>
          <w:rFonts w:ascii="Segoe UI" w:hAnsi="Segoe UI" w:cs="Segoe UI"/>
          <w:color w:val="000000" w:themeColor="text1"/>
          <w:sz w:val="20"/>
          <w:lang w:val="en-GB"/>
        </w:rPr>
        <w:t>(2005)</w:t>
      </w:r>
      <w:proofErr w:type="gramStart"/>
      <w:r w:rsidR="006867BA">
        <w:rPr>
          <w:rFonts w:ascii="Segoe UI" w:hAnsi="Segoe UI" w:cs="Segoe UI"/>
          <w:color w:val="000000" w:themeColor="text1"/>
          <w:sz w:val="20"/>
          <w:lang w:val="en-GB"/>
        </w:rPr>
        <w:t>,</w:t>
      </w:r>
      <w:r w:rsidR="006867BA" w:rsidRPr="00F237A4">
        <w:rPr>
          <w:rFonts w:ascii="Segoe UI" w:hAnsi="Segoe UI" w:cs="Segoe UI"/>
          <w:color w:val="000000" w:themeColor="text1"/>
          <w:sz w:val="20"/>
          <w:lang w:val="en-GB"/>
        </w:rPr>
        <w:t xml:space="preserve"> </w:t>
      </w:r>
      <w:r w:rsidRPr="00F237A4">
        <w:rPr>
          <w:rFonts w:ascii="Segoe UI" w:hAnsi="Segoe UI" w:cs="Segoe UI"/>
          <w:color w:val="000000" w:themeColor="text1"/>
          <w:sz w:val="20"/>
          <w:lang w:val="en-GB"/>
        </w:rPr>
        <w:t xml:space="preserve"> "</w:t>
      </w:r>
      <w:proofErr w:type="gramEnd"/>
      <w:r w:rsidRPr="00F237A4">
        <w:rPr>
          <w:rFonts w:ascii="Segoe UI" w:hAnsi="Segoe UI" w:cs="Segoe UI"/>
          <w:color w:val="000000" w:themeColor="text1"/>
          <w:sz w:val="20"/>
          <w:lang w:val="en-GB"/>
        </w:rPr>
        <w:t xml:space="preserve">Religion and national identity in post-communist Romania." Journal of southern Europe and the Balkans 7.1 </w:t>
      </w:r>
      <w:r w:rsidR="006867BA">
        <w:rPr>
          <w:rFonts w:ascii="Segoe UI" w:hAnsi="Segoe UI" w:cs="Segoe UI"/>
          <w:color w:val="000000" w:themeColor="text1"/>
          <w:sz w:val="20"/>
          <w:lang w:val="en-GB"/>
        </w:rPr>
        <w:t xml:space="preserve">pp. </w:t>
      </w:r>
      <w:r w:rsidRPr="00F237A4">
        <w:rPr>
          <w:rFonts w:ascii="Segoe UI" w:hAnsi="Segoe UI" w:cs="Segoe UI"/>
          <w:color w:val="000000" w:themeColor="text1"/>
          <w:sz w:val="20"/>
          <w:lang w:val="en-GB"/>
        </w:rPr>
        <w:t xml:space="preserve">35-55. </w:t>
      </w:r>
      <w:hyperlink r:id="rId17">
        <w:r w:rsidRPr="00F237A4">
          <w:rPr>
            <w:rFonts w:ascii="Segoe UI" w:hAnsi="Segoe UI" w:cs="Segoe UI"/>
            <w:color w:val="000000" w:themeColor="text1"/>
            <w:sz w:val="20"/>
            <w:u w:val="single"/>
            <w:lang w:val="en-GB"/>
          </w:rPr>
          <w:t>https://www.tandfonline.com/doi/pdf/10.1080/14613190500036917</w:t>
        </w:r>
      </w:hyperlink>
      <w:r w:rsidR="006867BA">
        <w:rPr>
          <w:rFonts w:ascii="Segoe UI" w:hAnsi="Segoe UI" w:cs="Segoe UI"/>
          <w:color w:val="000000" w:themeColor="text1"/>
          <w:sz w:val="20"/>
          <w:u w:val="single"/>
          <w:lang w:val="en-GB"/>
        </w:rPr>
        <w:t xml:space="preserve">        </w:t>
      </w:r>
      <w:r w:rsidR="006867BA" w:rsidRPr="006867BA">
        <w:rPr>
          <w:rFonts w:ascii="Segoe UI" w:hAnsi="Segoe UI" w:cs="Segoe UI"/>
          <w:color w:val="000000" w:themeColor="text1"/>
          <w:sz w:val="20"/>
          <w:lang w:val="en-GB"/>
        </w:rPr>
        <w:t>(Accessed 12/4/2020)</w:t>
      </w:r>
    </w:p>
    <w:p w:rsidR="004E0B79" w:rsidRPr="00F237A4" w:rsidRDefault="004E0B79" w:rsidP="004E0B79">
      <w:pPr>
        <w:pStyle w:val="a8"/>
        <w:numPr>
          <w:ilvl w:val="0"/>
          <w:numId w:val="9"/>
        </w:numPr>
        <w:jc w:val="both"/>
        <w:rPr>
          <w:rFonts w:ascii="Segoe UI" w:hAnsi="Segoe UI" w:cs="Segoe UI"/>
          <w:color w:val="000000" w:themeColor="text1"/>
          <w:sz w:val="20"/>
          <w:lang w:val="en-GB"/>
        </w:rPr>
      </w:pPr>
      <w:proofErr w:type="spellStart"/>
      <w:r w:rsidRPr="00F237A4">
        <w:rPr>
          <w:rFonts w:ascii="Segoe UI" w:eastAsia="Arial" w:hAnsi="Segoe UI" w:cs="Segoe UI"/>
          <w:color w:val="000000" w:themeColor="text1"/>
          <w:sz w:val="20"/>
          <w:lang w:val="en-GB"/>
        </w:rPr>
        <w:t>Papageorgiou</w:t>
      </w:r>
      <w:proofErr w:type="spellEnd"/>
      <w:r w:rsidRPr="00F237A4">
        <w:rPr>
          <w:rFonts w:ascii="Segoe UI" w:eastAsia="Arial" w:hAnsi="Segoe UI" w:cs="Segoe UI"/>
          <w:color w:val="000000" w:themeColor="text1"/>
          <w:sz w:val="20"/>
          <w:lang w:val="en-GB"/>
        </w:rPr>
        <w:t xml:space="preserve">, </w:t>
      </w:r>
      <w:proofErr w:type="spellStart"/>
      <w:r w:rsidRPr="00F237A4">
        <w:rPr>
          <w:rFonts w:ascii="Segoe UI" w:eastAsia="Arial" w:hAnsi="Segoe UI" w:cs="Segoe UI"/>
          <w:color w:val="000000" w:themeColor="text1"/>
          <w:sz w:val="20"/>
          <w:lang w:val="en-GB"/>
        </w:rPr>
        <w:t>Niki</w:t>
      </w:r>
      <w:proofErr w:type="spellEnd"/>
      <w:r w:rsidR="006867BA">
        <w:rPr>
          <w:rFonts w:ascii="Segoe UI" w:eastAsia="Arial" w:hAnsi="Segoe UI" w:cs="Segoe UI"/>
          <w:color w:val="000000" w:themeColor="text1"/>
          <w:sz w:val="20"/>
          <w:lang w:val="en-GB"/>
        </w:rPr>
        <w:t>,</w:t>
      </w:r>
      <w:r w:rsidRPr="00F237A4">
        <w:rPr>
          <w:rFonts w:ascii="Segoe UI" w:eastAsia="Arial" w:hAnsi="Segoe UI" w:cs="Segoe UI"/>
          <w:color w:val="000000" w:themeColor="text1"/>
          <w:sz w:val="20"/>
          <w:lang w:val="en-GB"/>
        </w:rPr>
        <w:t xml:space="preserve"> </w:t>
      </w:r>
      <w:r w:rsidR="006867BA" w:rsidRPr="00F237A4">
        <w:rPr>
          <w:rFonts w:ascii="Segoe UI" w:eastAsia="Arial" w:hAnsi="Segoe UI" w:cs="Segoe UI"/>
          <w:color w:val="000000" w:themeColor="text1"/>
          <w:sz w:val="20"/>
          <w:lang w:val="en-GB"/>
        </w:rPr>
        <w:t>2017</w:t>
      </w:r>
      <w:r w:rsidR="006867BA">
        <w:rPr>
          <w:rFonts w:ascii="Segoe UI" w:eastAsia="Arial" w:hAnsi="Segoe UI" w:cs="Segoe UI"/>
          <w:color w:val="000000" w:themeColor="text1"/>
          <w:sz w:val="20"/>
          <w:lang w:val="en-GB"/>
        </w:rPr>
        <w:t xml:space="preserve">, </w:t>
      </w:r>
      <w:r w:rsidRPr="00F237A4">
        <w:rPr>
          <w:rFonts w:ascii="Segoe UI" w:eastAsia="Arial" w:hAnsi="Segoe UI" w:cs="Segoe UI"/>
          <w:color w:val="000000" w:themeColor="text1"/>
          <w:sz w:val="20"/>
          <w:lang w:val="en-GB"/>
        </w:rPr>
        <w:t xml:space="preserve">"The Armenian Community in Thessaloniki: The Dynamics of Religion." </w:t>
      </w:r>
      <w:r w:rsidRPr="00F237A4">
        <w:rPr>
          <w:rFonts w:ascii="Segoe UI" w:eastAsia="Arial" w:hAnsi="Segoe UI" w:cs="Segoe UI"/>
          <w:i/>
          <w:color w:val="000000" w:themeColor="text1"/>
          <w:sz w:val="20"/>
          <w:lang w:val="en-GB"/>
        </w:rPr>
        <w:t>Religions and Migrations in the Black Sea Region</w:t>
      </w:r>
      <w:r w:rsidRPr="00F237A4">
        <w:rPr>
          <w:rFonts w:ascii="Segoe UI" w:eastAsia="Arial" w:hAnsi="Segoe UI" w:cs="Segoe UI"/>
          <w:color w:val="000000" w:themeColor="text1"/>
          <w:sz w:val="20"/>
          <w:lang w:val="en-GB"/>
        </w:rPr>
        <w:t>. Palgrave Macmillan, Cham</w:t>
      </w:r>
      <w:r w:rsidR="006867BA">
        <w:rPr>
          <w:rFonts w:ascii="Segoe UI" w:eastAsia="Arial" w:hAnsi="Segoe UI" w:cs="Segoe UI"/>
          <w:color w:val="000000" w:themeColor="text1"/>
          <w:sz w:val="20"/>
          <w:lang w:val="en-GB"/>
        </w:rPr>
        <w:t xml:space="preserve"> in </w:t>
      </w:r>
      <w:proofErr w:type="spellStart"/>
      <w:r w:rsidR="006867BA">
        <w:rPr>
          <w:rFonts w:ascii="Segoe UI" w:eastAsia="Arial" w:hAnsi="Segoe UI" w:cs="Segoe UI"/>
          <w:color w:val="000000" w:themeColor="text1"/>
          <w:sz w:val="20"/>
          <w:lang w:val="en-GB"/>
        </w:rPr>
        <w:t>Sider</w:t>
      </w:r>
      <w:proofErr w:type="spellEnd"/>
      <w:r w:rsidR="006867BA">
        <w:rPr>
          <w:rFonts w:ascii="Segoe UI" w:eastAsia="Arial" w:hAnsi="Segoe UI" w:cs="Segoe UI"/>
          <w:color w:val="000000" w:themeColor="text1"/>
          <w:sz w:val="20"/>
          <w:lang w:val="en-GB"/>
        </w:rPr>
        <w:t xml:space="preserve"> </w:t>
      </w:r>
      <w:proofErr w:type="spellStart"/>
      <w:r w:rsidR="006867BA">
        <w:rPr>
          <w:rFonts w:ascii="Segoe UI" w:eastAsia="Arial" w:hAnsi="Segoe UI" w:cs="Segoe UI"/>
          <w:color w:val="000000" w:themeColor="text1"/>
          <w:sz w:val="20"/>
          <w:lang w:val="en-GB"/>
        </w:rPr>
        <w:t>iE</w:t>
      </w:r>
      <w:proofErr w:type="spellEnd"/>
      <w:r w:rsidR="006867BA">
        <w:rPr>
          <w:rFonts w:ascii="Segoe UI" w:eastAsia="Arial" w:hAnsi="Segoe UI" w:cs="Segoe UI"/>
          <w:color w:val="000000" w:themeColor="text1"/>
          <w:sz w:val="20"/>
          <w:lang w:val="en-GB"/>
        </w:rPr>
        <w:t xml:space="preserve"> and </w:t>
      </w:r>
      <w:proofErr w:type="spellStart"/>
      <w:r w:rsidR="006867BA">
        <w:rPr>
          <w:rFonts w:ascii="Segoe UI" w:eastAsia="Arial" w:hAnsi="Segoe UI" w:cs="Segoe UI"/>
          <w:color w:val="000000" w:themeColor="text1"/>
          <w:sz w:val="20"/>
          <w:lang w:val="en-GB"/>
        </w:rPr>
        <w:t>Roupakia</w:t>
      </w:r>
      <w:proofErr w:type="spellEnd"/>
      <w:r w:rsidR="006867BA">
        <w:rPr>
          <w:rFonts w:ascii="Segoe UI" w:eastAsia="Arial" w:hAnsi="Segoe UI" w:cs="Segoe UI"/>
          <w:color w:val="000000" w:themeColor="text1"/>
          <w:sz w:val="20"/>
          <w:lang w:val="en-GB"/>
        </w:rPr>
        <w:t xml:space="preserve"> E (eds.) </w:t>
      </w:r>
      <w:r w:rsidR="006867BA" w:rsidRPr="00F237A4">
        <w:rPr>
          <w:rFonts w:ascii="Segoe UI" w:eastAsia="Arial" w:hAnsi="Segoe UI" w:cs="Segoe UI"/>
          <w:i/>
          <w:color w:val="000000" w:themeColor="text1"/>
          <w:sz w:val="20"/>
          <w:lang w:val="en-GB"/>
        </w:rPr>
        <w:t>Religions and Migrations in the Black Sea Region</w:t>
      </w:r>
      <w:r w:rsidR="006867BA" w:rsidRPr="00F237A4">
        <w:rPr>
          <w:rFonts w:ascii="Segoe UI" w:eastAsia="Arial" w:hAnsi="Segoe UI" w:cs="Segoe UI"/>
          <w:color w:val="000000" w:themeColor="text1"/>
          <w:sz w:val="20"/>
          <w:lang w:val="en-GB"/>
        </w:rPr>
        <w:t xml:space="preserve">. Palgrave Macmillan, Cham, </w:t>
      </w:r>
      <w:r w:rsidR="006867BA">
        <w:rPr>
          <w:rFonts w:ascii="Segoe UI" w:eastAsia="Arial" w:hAnsi="Segoe UI" w:cs="Segoe UI"/>
          <w:color w:val="000000" w:themeColor="text1"/>
          <w:sz w:val="20"/>
          <w:lang w:val="en-GB"/>
        </w:rPr>
        <w:t>NY: Palgrave, pp.</w:t>
      </w:r>
      <w:r w:rsidRPr="00F237A4">
        <w:rPr>
          <w:rFonts w:ascii="Segoe UI" w:eastAsia="Arial" w:hAnsi="Segoe UI" w:cs="Segoe UI"/>
          <w:color w:val="000000" w:themeColor="text1"/>
          <w:sz w:val="20"/>
          <w:lang w:val="en-GB"/>
        </w:rPr>
        <w:t xml:space="preserve"> 57-78.</w:t>
      </w:r>
    </w:p>
    <w:p w:rsidR="00A23386" w:rsidRPr="00F237A4" w:rsidRDefault="00A23386" w:rsidP="00065F47">
      <w:pPr>
        <w:pStyle w:val="a8"/>
        <w:numPr>
          <w:ilvl w:val="0"/>
          <w:numId w:val="9"/>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Tsibiridou</w:t>
      </w:r>
      <w:proofErr w:type="spellEnd"/>
      <w:r w:rsidRPr="00F237A4">
        <w:rPr>
          <w:rFonts w:ascii="Segoe UI" w:hAnsi="Segoe UI" w:cs="Segoe UI"/>
          <w:color w:val="000000" w:themeColor="text1"/>
          <w:sz w:val="20"/>
          <w:lang w:val="en-GB"/>
        </w:rPr>
        <w:t xml:space="preserve">, f. &amp; </w:t>
      </w:r>
      <w:proofErr w:type="spellStart"/>
      <w:r w:rsidRPr="00F237A4">
        <w:rPr>
          <w:rFonts w:ascii="Segoe UI" w:hAnsi="Segoe UI" w:cs="Segoe UI"/>
          <w:color w:val="000000" w:themeColor="text1"/>
          <w:sz w:val="20"/>
          <w:lang w:val="en-GB"/>
        </w:rPr>
        <w:t>Mavrommatis</w:t>
      </w:r>
      <w:proofErr w:type="spellEnd"/>
      <w:r w:rsidRPr="00F237A4">
        <w:rPr>
          <w:rFonts w:ascii="Segoe UI" w:hAnsi="Segoe UI" w:cs="Segoe UI"/>
          <w:color w:val="000000" w:themeColor="text1"/>
          <w:sz w:val="20"/>
          <w:lang w:val="en-GB"/>
        </w:rPr>
        <w:t>, G.</w:t>
      </w:r>
      <w:proofErr w:type="gramStart"/>
      <w:r w:rsidR="006867BA">
        <w:rPr>
          <w:rFonts w:ascii="Segoe UI" w:hAnsi="Segoe UI" w:cs="Segoe UI"/>
          <w:color w:val="000000" w:themeColor="text1"/>
          <w:sz w:val="20"/>
          <w:lang w:val="en-GB"/>
        </w:rPr>
        <w:t>,</w:t>
      </w:r>
      <w:r w:rsidRPr="00F237A4">
        <w:rPr>
          <w:rFonts w:ascii="Segoe UI" w:hAnsi="Segoe UI" w:cs="Segoe UI"/>
          <w:color w:val="000000" w:themeColor="text1"/>
          <w:sz w:val="20"/>
          <w:lang w:val="en-GB"/>
        </w:rPr>
        <w:t>2013</w:t>
      </w:r>
      <w:proofErr w:type="gramEnd"/>
      <w:r w:rsidR="006867BA">
        <w:rPr>
          <w:rFonts w:ascii="Segoe UI" w:hAnsi="Segoe UI" w:cs="Segoe UI"/>
          <w:color w:val="000000" w:themeColor="text1"/>
          <w:sz w:val="20"/>
          <w:lang w:val="en-GB"/>
        </w:rPr>
        <w:t xml:space="preserve">, </w:t>
      </w:r>
      <w:r w:rsidRPr="00F237A4">
        <w:rPr>
          <w:rFonts w:ascii="Segoe UI" w:hAnsi="Segoe UI" w:cs="Segoe UI"/>
          <w:color w:val="000000" w:themeColor="text1"/>
          <w:sz w:val="20"/>
          <w:lang w:val="en-GB"/>
        </w:rPr>
        <w:t xml:space="preserve">“Challenging the </w:t>
      </w:r>
      <w:proofErr w:type="spellStart"/>
      <w:r w:rsidRPr="00F237A4">
        <w:rPr>
          <w:rFonts w:ascii="Segoe UI" w:hAnsi="Segoe UI" w:cs="Segoe UI"/>
          <w:color w:val="000000" w:themeColor="text1"/>
          <w:sz w:val="20"/>
          <w:lang w:val="en-GB"/>
        </w:rPr>
        <w:t>Bektashi</w:t>
      </w:r>
      <w:proofErr w:type="spellEnd"/>
      <w:r w:rsidRPr="00F237A4">
        <w:rPr>
          <w:rFonts w:ascii="Segoe UI" w:hAnsi="Segoe UI" w:cs="Segoe UI"/>
          <w:color w:val="000000" w:themeColor="text1"/>
          <w:sz w:val="20"/>
          <w:lang w:val="en-GB"/>
        </w:rPr>
        <w:t xml:space="preserve"> tradition in the Greek Thrace: Anthropological and historical encounters”, in F. </w:t>
      </w:r>
      <w:proofErr w:type="spellStart"/>
      <w:r w:rsidRPr="00F237A4">
        <w:rPr>
          <w:rFonts w:ascii="Segoe UI" w:hAnsi="Segoe UI" w:cs="Segoe UI"/>
          <w:color w:val="000000" w:themeColor="text1"/>
          <w:sz w:val="20"/>
          <w:lang w:val="en-GB"/>
        </w:rPr>
        <w:t>Tsibiridou</w:t>
      </w:r>
      <w:proofErr w:type="spellEnd"/>
      <w:r w:rsidRPr="00F237A4">
        <w:rPr>
          <w:rFonts w:ascii="Segoe UI" w:hAnsi="Segoe UI" w:cs="Segoe UI"/>
          <w:color w:val="000000" w:themeColor="text1"/>
          <w:sz w:val="20"/>
          <w:lang w:val="en-GB"/>
        </w:rPr>
        <w:t xml:space="preserve"> &amp; N. </w:t>
      </w:r>
      <w:proofErr w:type="spellStart"/>
      <w:r w:rsidRPr="00F237A4">
        <w:rPr>
          <w:rFonts w:ascii="Segoe UI" w:hAnsi="Segoe UI" w:cs="Segoe UI"/>
          <w:color w:val="000000" w:themeColor="text1"/>
          <w:sz w:val="20"/>
          <w:lang w:val="en-GB"/>
        </w:rPr>
        <w:t>Palantzas</w:t>
      </w:r>
      <w:proofErr w:type="spellEnd"/>
      <w:r w:rsidRPr="00F237A4">
        <w:rPr>
          <w:rFonts w:ascii="Segoe UI" w:hAnsi="Segoe UI" w:cs="Segoe UI"/>
          <w:color w:val="000000" w:themeColor="text1"/>
          <w:sz w:val="20"/>
          <w:lang w:val="en-GB"/>
        </w:rPr>
        <w:t xml:space="preserve"> (</w:t>
      </w:r>
      <w:proofErr w:type="spellStart"/>
      <w:r w:rsidRPr="00F237A4">
        <w:rPr>
          <w:rFonts w:ascii="Segoe UI" w:hAnsi="Segoe UI" w:cs="Segoe UI"/>
          <w:color w:val="000000" w:themeColor="text1"/>
          <w:sz w:val="20"/>
          <w:lang w:val="en-GB"/>
        </w:rPr>
        <w:t>eds</w:t>
      </w:r>
      <w:proofErr w:type="spellEnd"/>
      <w:r w:rsidRPr="00F237A4">
        <w:rPr>
          <w:rFonts w:ascii="Segoe UI" w:hAnsi="Segoe UI" w:cs="Segoe UI"/>
          <w:color w:val="000000" w:themeColor="text1"/>
          <w:sz w:val="20"/>
          <w:lang w:val="en-GB"/>
        </w:rPr>
        <w:t xml:space="preserve">) Myths of the Other in </w:t>
      </w:r>
      <w:r w:rsidRPr="00F237A4">
        <w:rPr>
          <w:rFonts w:ascii="Segoe UI" w:hAnsi="Segoe UI" w:cs="Segoe UI"/>
          <w:color w:val="000000" w:themeColor="text1"/>
          <w:sz w:val="20"/>
          <w:lang w:val="en-GB"/>
        </w:rPr>
        <w:lastRenderedPageBreak/>
        <w:t xml:space="preserve">the Balkans: Representations, social practices, performances (Thessaloniki: e-book . </w:t>
      </w:r>
      <w:hyperlink r:id="rId18">
        <w:r w:rsidRPr="00F237A4">
          <w:rPr>
            <w:rFonts w:ascii="Segoe UI" w:hAnsi="Segoe UI" w:cs="Segoe UI"/>
            <w:color w:val="000000" w:themeColor="text1"/>
            <w:sz w:val="20"/>
            <w:u w:val="single"/>
            <w:lang w:val="en-GB"/>
          </w:rPr>
          <w:t>www.balkanmyth.com</w:t>
        </w:r>
      </w:hyperlink>
      <w:r w:rsidRPr="00F237A4">
        <w:rPr>
          <w:rFonts w:ascii="Segoe UI" w:hAnsi="Segoe UI" w:cs="Segoe UI"/>
          <w:color w:val="000000" w:themeColor="text1"/>
          <w:sz w:val="20"/>
          <w:lang w:val="en-GB"/>
        </w:rPr>
        <w:t>) pp.144-160.</w:t>
      </w:r>
    </w:p>
    <w:p w:rsidR="006867BA" w:rsidRPr="006867BA" w:rsidRDefault="00A23386" w:rsidP="006867BA">
      <w:pPr>
        <w:pStyle w:val="a8"/>
        <w:numPr>
          <w:ilvl w:val="0"/>
          <w:numId w:val="9"/>
        </w:numPr>
        <w:jc w:val="both"/>
        <w:rPr>
          <w:rFonts w:ascii="Segoe UI" w:eastAsia="Arial" w:hAnsi="Segoe UI" w:cs="Segoe UI"/>
          <w:color w:val="000000" w:themeColor="text1"/>
          <w:sz w:val="20"/>
          <w:lang w:val="en-GB"/>
        </w:rPr>
      </w:pPr>
      <w:r w:rsidRPr="006867BA">
        <w:rPr>
          <w:rFonts w:ascii="Segoe UI" w:eastAsia="Arial" w:hAnsi="Segoe UI" w:cs="Segoe UI"/>
          <w:color w:val="000000" w:themeColor="text1"/>
          <w:sz w:val="20"/>
          <w:lang w:val="en-GB"/>
        </w:rPr>
        <w:t>Tudor, Elena</w:t>
      </w:r>
      <w:r w:rsidR="006867BA" w:rsidRPr="006867BA">
        <w:rPr>
          <w:rFonts w:ascii="Segoe UI" w:eastAsia="Arial" w:hAnsi="Segoe UI" w:cs="Segoe UI"/>
          <w:color w:val="000000" w:themeColor="text1"/>
          <w:sz w:val="20"/>
          <w:lang w:val="en-GB"/>
        </w:rPr>
        <w:t>,</w:t>
      </w:r>
      <w:r w:rsidRPr="006867BA">
        <w:rPr>
          <w:rFonts w:ascii="Segoe UI" w:eastAsia="Arial" w:hAnsi="Segoe UI" w:cs="Segoe UI"/>
          <w:color w:val="000000" w:themeColor="text1"/>
          <w:sz w:val="20"/>
          <w:lang w:val="en-GB"/>
        </w:rPr>
        <w:t xml:space="preserve"> </w:t>
      </w:r>
      <w:r w:rsidR="006867BA" w:rsidRPr="006867BA">
        <w:rPr>
          <w:rFonts w:ascii="Segoe UI" w:eastAsia="Arial" w:hAnsi="Segoe UI" w:cs="Segoe UI"/>
          <w:color w:val="000000" w:themeColor="text1"/>
          <w:sz w:val="20"/>
          <w:lang w:val="en-GB"/>
        </w:rPr>
        <w:t xml:space="preserve">201, </w:t>
      </w:r>
      <w:r w:rsidRPr="006867BA">
        <w:rPr>
          <w:rFonts w:ascii="Segoe UI" w:eastAsia="Arial" w:hAnsi="Segoe UI" w:cs="Segoe UI"/>
          <w:color w:val="000000" w:themeColor="text1"/>
          <w:sz w:val="20"/>
          <w:lang w:val="en-GB"/>
        </w:rPr>
        <w:t xml:space="preserve">"Return Migration in a Romano-Catholic </w:t>
      </w:r>
      <w:proofErr w:type="spellStart"/>
      <w:r w:rsidRPr="006867BA">
        <w:rPr>
          <w:rFonts w:ascii="Segoe UI" w:eastAsia="Arial" w:hAnsi="Segoe UI" w:cs="Segoe UI"/>
          <w:color w:val="000000" w:themeColor="text1"/>
          <w:sz w:val="20"/>
          <w:lang w:val="en-GB"/>
        </w:rPr>
        <w:t>Csángós</w:t>
      </w:r>
      <w:proofErr w:type="spellEnd"/>
      <w:r w:rsidRPr="006867BA">
        <w:rPr>
          <w:rFonts w:ascii="Segoe UI" w:eastAsia="Arial" w:hAnsi="Segoe UI" w:cs="Segoe UI"/>
          <w:color w:val="000000" w:themeColor="text1"/>
          <w:sz w:val="20"/>
          <w:lang w:val="en-GB"/>
        </w:rPr>
        <w:t xml:space="preserve"> Village in Romania." </w:t>
      </w:r>
      <w:r w:rsidRPr="006867BA">
        <w:rPr>
          <w:rFonts w:ascii="Segoe UI" w:eastAsia="Arial" w:hAnsi="Segoe UI" w:cs="Segoe UI"/>
          <w:i/>
          <w:color w:val="000000" w:themeColor="text1"/>
          <w:sz w:val="20"/>
          <w:lang w:val="en-GB"/>
        </w:rPr>
        <w:t xml:space="preserve">Religions and Migrations in </w:t>
      </w:r>
      <w:proofErr w:type="spellStart"/>
      <w:r w:rsidR="006867BA" w:rsidRPr="006867BA">
        <w:rPr>
          <w:rFonts w:ascii="Segoe UI" w:eastAsia="Arial" w:hAnsi="Segoe UI" w:cs="Segoe UI"/>
          <w:color w:val="000000" w:themeColor="text1"/>
          <w:sz w:val="20"/>
          <w:lang w:val="en-GB"/>
        </w:rPr>
        <w:t>Sideri</w:t>
      </w:r>
      <w:proofErr w:type="spellEnd"/>
      <w:r w:rsidR="006867BA" w:rsidRPr="006867BA">
        <w:rPr>
          <w:rFonts w:ascii="Segoe UI" w:eastAsia="Arial" w:hAnsi="Segoe UI" w:cs="Segoe UI"/>
          <w:color w:val="000000" w:themeColor="text1"/>
          <w:sz w:val="20"/>
          <w:lang w:val="en-GB"/>
        </w:rPr>
        <w:t xml:space="preserve"> E and </w:t>
      </w:r>
      <w:proofErr w:type="spellStart"/>
      <w:r w:rsidR="006867BA" w:rsidRPr="006867BA">
        <w:rPr>
          <w:rFonts w:ascii="Segoe UI" w:eastAsia="Arial" w:hAnsi="Segoe UI" w:cs="Segoe UI"/>
          <w:color w:val="000000" w:themeColor="text1"/>
          <w:sz w:val="20"/>
          <w:lang w:val="en-GB"/>
        </w:rPr>
        <w:t>Roupakia</w:t>
      </w:r>
      <w:proofErr w:type="spellEnd"/>
      <w:r w:rsidR="006867BA" w:rsidRPr="006867BA">
        <w:rPr>
          <w:rFonts w:ascii="Segoe UI" w:eastAsia="Arial" w:hAnsi="Segoe UI" w:cs="Segoe UI"/>
          <w:color w:val="000000" w:themeColor="text1"/>
          <w:sz w:val="20"/>
          <w:lang w:val="en-GB"/>
        </w:rPr>
        <w:t xml:space="preserve"> E (eds.) </w:t>
      </w:r>
      <w:r w:rsidR="006867BA" w:rsidRPr="006867BA">
        <w:rPr>
          <w:rFonts w:ascii="Segoe UI" w:eastAsia="Arial" w:hAnsi="Segoe UI" w:cs="Segoe UI"/>
          <w:i/>
          <w:color w:val="000000" w:themeColor="text1"/>
          <w:sz w:val="20"/>
          <w:lang w:val="en-GB"/>
        </w:rPr>
        <w:t>Religions and Migrations in the Black Sea Region</w:t>
      </w:r>
      <w:r w:rsidR="006867BA" w:rsidRPr="006867BA">
        <w:rPr>
          <w:rFonts w:ascii="Segoe UI" w:eastAsia="Arial" w:hAnsi="Segoe UI" w:cs="Segoe UI"/>
          <w:color w:val="000000" w:themeColor="text1"/>
          <w:sz w:val="20"/>
          <w:lang w:val="en-GB"/>
        </w:rPr>
        <w:t>. NY: Palgrave Macmillan, pp</w:t>
      </w:r>
      <w:r w:rsidRPr="006867BA">
        <w:rPr>
          <w:rFonts w:ascii="Segoe UI" w:eastAsia="Arial" w:hAnsi="Segoe UI" w:cs="Segoe UI"/>
          <w:color w:val="000000" w:themeColor="text1"/>
          <w:sz w:val="20"/>
          <w:lang w:val="en-GB"/>
        </w:rPr>
        <w:t>. 83-103.</w:t>
      </w:r>
      <w:r w:rsidR="006867BA" w:rsidRPr="006867BA">
        <w:rPr>
          <w:rFonts w:ascii="Segoe UI" w:hAnsi="Segoe UI" w:cs="Segoe UI"/>
          <w:color w:val="000000" w:themeColor="text1"/>
          <w:sz w:val="20"/>
          <w:lang w:val="en-GB"/>
        </w:rPr>
        <w:t xml:space="preserve"> </w:t>
      </w:r>
    </w:p>
    <w:p w:rsidR="00A23386" w:rsidRPr="00F237A4" w:rsidRDefault="00A23386" w:rsidP="006867BA">
      <w:pPr>
        <w:pStyle w:val="a8"/>
        <w:jc w:val="both"/>
        <w:rPr>
          <w:rFonts w:ascii="Segoe UI" w:eastAsia="Arial" w:hAnsi="Segoe UI" w:cs="Segoe UI"/>
          <w:color w:val="000000" w:themeColor="text1"/>
          <w:sz w:val="20"/>
          <w:lang w:val="en-GB"/>
        </w:rPr>
      </w:pPr>
    </w:p>
    <w:p w:rsidR="0084271F" w:rsidRPr="00F237A4" w:rsidRDefault="0084271F" w:rsidP="00A23386">
      <w:pPr>
        <w:spacing w:after="0"/>
        <w:jc w:val="both"/>
        <w:rPr>
          <w:rFonts w:ascii="Segoe UI" w:eastAsia="Times New Roman" w:hAnsi="Segoe UI" w:cs="Segoe UI"/>
          <w:b/>
          <w:color w:val="000000" w:themeColor="text1"/>
          <w:sz w:val="20"/>
          <w:lang w:val="en-GB"/>
        </w:rPr>
      </w:pPr>
    </w:p>
    <w:p w:rsidR="00A23386" w:rsidRPr="00F237A4" w:rsidRDefault="0084271F"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proofErr w:type="gramStart"/>
      <w:r w:rsidRPr="00F237A4">
        <w:rPr>
          <w:rFonts w:ascii="Segoe UI" w:eastAsia="Verdana" w:hAnsi="Segoe UI" w:cs="Segoe UI"/>
          <w:b/>
          <w:color w:val="000000" w:themeColor="text1"/>
          <w:sz w:val="20"/>
          <w:lang w:val="en-GB"/>
        </w:rPr>
        <w:t>W</w:t>
      </w:r>
      <w:r w:rsidR="00A23386" w:rsidRPr="00F237A4">
        <w:rPr>
          <w:rFonts w:ascii="Segoe UI" w:eastAsia="Verdana" w:hAnsi="Segoe UI" w:cs="Segoe UI"/>
          <w:b/>
          <w:color w:val="000000" w:themeColor="text1"/>
          <w:sz w:val="20"/>
          <w:lang w:val="en-GB"/>
        </w:rPr>
        <w:t xml:space="preserve">eek </w:t>
      </w:r>
      <w:r w:rsidR="00E61162" w:rsidRPr="00F237A4">
        <w:rPr>
          <w:rFonts w:ascii="Segoe UI" w:eastAsia="Verdana" w:hAnsi="Segoe UI" w:cs="Segoe UI"/>
          <w:b/>
          <w:color w:val="000000" w:themeColor="text1"/>
          <w:sz w:val="20"/>
          <w:lang w:val="en-GB"/>
        </w:rPr>
        <w:t>7.</w:t>
      </w:r>
      <w:proofErr w:type="gramEnd"/>
      <w:r w:rsidR="00A23386" w:rsidRPr="00F237A4">
        <w:rPr>
          <w:rFonts w:ascii="Segoe UI" w:eastAsia="Verdana" w:hAnsi="Segoe UI" w:cs="Segoe UI"/>
          <w:b/>
          <w:color w:val="000000" w:themeColor="text1"/>
          <w:sz w:val="20"/>
          <w:lang w:val="en-GB"/>
        </w:rPr>
        <w:t xml:space="preserve"> Anthropology of Socialism</w:t>
      </w:r>
      <w:r w:rsidR="00E61162" w:rsidRPr="00F237A4">
        <w:rPr>
          <w:rFonts w:ascii="Segoe UI" w:eastAsia="Verdana" w:hAnsi="Segoe UI" w:cs="Segoe UI"/>
          <w:b/>
          <w:color w:val="000000" w:themeColor="text1"/>
          <w:sz w:val="20"/>
          <w:lang w:val="en-GB"/>
        </w:rPr>
        <w:t xml:space="preserve">: USSR </w:t>
      </w:r>
      <w:proofErr w:type="spellStart"/>
      <w:r w:rsidR="00E61162" w:rsidRPr="00F237A4">
        <w:rPr>
          <w:rFonts w:ascii="Segoe UI" w:eastAsia="Verdana" w:hAnsi="Segoe UI" w:cs="Segoe UI"/>
          <w:b/>
          <w:color w:val="000000" w:themeColor="text1"/>
          <w:sz w:val="20"/>
          <w:lang w:val="en-GB"/>
        </w:rPr>
        <w:t>vs</w:t>
      </w:r>
      <w:proofErr w:type="spellEnd"/>
      <w:r w:rsidR="00E61162" w:rsidRPr="00F237A4">
        <w:rPr>
          <w:rFonts w:ascii="Segoe UI" w:eastAsia="Verdana" w:hAnsi="Segoe UI" w:cs="Segoe UI"/>
          <w:b/>
          <w:color w:val="000000" w:themeColor="text1"/>
          <w:sz w:val="20"/>
          <w:lang w:val="en-GB"/>
        </w:rPr>
        <w:t xml:space="preserve"> Yugoslavia</w:t>
      </w:r>
    </w:p>
    <w:p w:rsidR="00A23386" w:rsidRPr="00F237A4" w:rsidRDefault="00A23386" w:rsidP="00F06F52">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This session will introduce the</w:t>
      </w:r>
      <w:r w:rsidR="00AD237D" w:rsidRPr="00F237A4">
        <w:rPr>
          <w:rFonts w:ascii="Segoe UI" w:eastAsia="Times New Roman" w:hAnsi="Segoe UI" w:cs="Segoe UI"/>
          <w:color w:val="000000" w:themeColor="text1"/>
          <w:sz w:val="20"/>
          <w:lang w:val="en-GB"/>
        </w:rPr>
        <w:t xml:space="preserve"> category of</w:t>
      </w:r>
      <w:r w:rsidRPr="00F237A4">
        <w:rPr>
          <w:rFonts w:ascii="Segoe UI" w:eastAsia="Times New Roman" w:hAnsi="Segoe UI" w:cs="Segoe UI"/>
          <w:color w:val="000000" w:themeColor="text1"/>
          <w:sz w:val="20"/>
          <w:lang w:val="en-GB"/>
        </w:rPr>
        <w:t xml:space="preserve"> ‘socialism’</w:t>
      </w:r>
      <w:r w:rsidR="00AD237D" w:rsidRPr="00F237A4">
        <w:rPr>
          <w:rFonts w:ascii="Segoe UI" w:eastAsia="Times New Roman" w:hAnsi="Segoe UI" w:cs="Segoe UI"/>
          <w:color w:val="000000" w:themeColor="text1"/>
          <w:sz w:val="20"/>
          <w:lang w:val="en-GB"/>
        </w:rPr>
        <w:t>/’post-socialism’</w:t>
      </w:r>
      <w:r w:rsidRPr="00F237A4">
        <w:rPr>
          <w:rFonts w:ascii="Segoe UI" w:eastAsia="Times New Roman" w:hAnsi="Segoe UI" w:cs="Segoe UI"/>
          <w:color w:val="000000" w:themeColor="text1"/>
          <w:sz w:val="20"/>
          <w:lang w:val="en-GB"/>
        </w:rPr>
        <w:t xml:space="preserve"> </w:t>
      </w:r>
      <w:r w:rsidR="00AD237D" w:rsidRPr="00F237A4">
        <w:rPr>
          <w:rFonts w:ascii="Segoe UI" w:eastAsia="Times New Roman" w:hAnsi="Segoe UI" w:cs="Segoe UI"/>
          <w:color w:val="000000" w:themeColor="text1"/>
          <w:sz w:val="20"/>
          <w:lang w:val="en-GB"/>
        </w:rPr>
        <w:t>and it will compare two examples where the socialist model was introduced but it followed different paths, and Yugoslavia the USSR. We will discuss why studying ‘post-socialist’ can be valid for anthropology</w:t>
      </w:r>
    </w:p>
    <w:p w:rsidR="00A23386" w:rsidRPr="00F237A4" w:rsidRDefault="00A23386" w:rsidP="00A23386">
      <w:pPr>
        <w:spacing w:after="0"/>
        <w:jc w:val="both"/>
        <w:rPr>
          <w:rFonts w:ascii="Segoe UI" w:eastAsia="Times New Roman" w:hAnsi="Segoe UI" w:cs="Segoe UI"/>
          <w:color w:val="000000" w:themeColor="text1"/>
          <w:sz w:val="20"/>
          <w:lang w:val="en-GB"/>
        </w:rPr>
      </w:pPr>
    </w:p>
    <w:p w:rsidR="00A23386" w:rsidRDefault="00A23386" w:rsidP="00A23386">
      <w:pPr>
        <w:spacing w:after="0"/>
        <w:jc w:val="both"/>
        <w:rPr>
          <w:rFonts w:ascii="Segoe UI" w:eastAsia="Times New Roman" w:hAnsi="Segoe UI" w:cs="Segoe UI"/>
          <w:b/>
          <w:color w:val="000000" w:themeColor="text1"/>
          <w:sz w:val="20"/>
          <w:szCs w:val="20"/>
          <w:lang w:val="en-GB"/>
        </w:rPr>
      </w:pPr>
      <w:r w:rsidRPr="000E0DB9">
        <w:rPr>
          <w:rFonts w:ascii="Segoe UI" w:eastAsia="Times New Roman" w:hAnsi="Segoe UI" w:cs="Segoe UI"/>
          <w:b/>
          <w:color w:val="000000" w:themeColor="text1"/>
          <w:sz w:val="20"/>
          <w:szCs w:val="20"/>
          <w:lang w:val="en-GB"/>
        </w:rPr>
        <w:t>Suggested Reading</w:t>
      </w:r>
    </w:p>
    <w:p w:rsidR="004D2821" w:rsidRPr="000E0DB9" w:rsidRDefault="004D2821" w:rsidP="004D2821">
      <w:pPr>
        <w:pStyle w:val="a8"/>
        <w:numPr>
          <w:ilvl w:val="0"/>
          <w:numId w:val="11"/>
        </w:numPr>
        <w:autoSpaceDE w:val="0"/>
        <w:autoSpaceDN w:val="0"/>
        <w:adjustRightInd w:val="0"/>
        <w:rPr>
          <w:rFonts w:ascii="Segoe UI" w:hAnsi="Segoe UI" w:cs="Segoe UI"/>
          <w:color w:val="000000" w:themeColor="text1"/>
          <w:sz w:val="20"/>
          <w:lang w:val="en-GB"/>
        </w:rPr>
      </w:pPr>
      <w:r w:rsidRPr="000E0DB9">
        <w:rPr>
          <w:rFonts w:ascii="Segoe UI" w:hAnsi="Segoe UI" w:cs="Segoe UI"/>
          <w:color w:val="000000" w:themeColor="text1"/>
          <w:sz w:val="20"/>
          <w:lang w:val="en-GB"/>
        </w:rPr>
        <w:t xml:space="preserve">Bancroft, Claire, </w:t>
      </w:r>
      <w:r w:rsidR="006867BA" w:rsidRPr="000E0DB9">
        <w:rPr>
          <w:rFonts w:ascii="Segoe UI" w:hAnsi="Segoe UI" w:cs="Segoe UI"/>
          <w:color w:val="000000" w:themeColor="text1"/>
          <w:sz w:val="20"/>
          <w:lang w:val="en-GB"/>
        </w:rPr>
        <w:t>2009</w:t>
      </w:r>
      <w:r w:rsidR="006867BA">
        <w:rPr>
          <w:rFonts w:ascii="Segoe UI" w:hAnsi="Segoe UI" w:cs="Segoe UI"/>
          <w:color w:val="000000" w:themeColor="text1"/>
          <w:sz w:val="20"/>
          <w:lang w:val="en-GB"/>
        </w:rPr>
        <w:t xml:space="preserve"> </w:t>
      </w:r>
      <w:r w:rsidRPr="000E0DB9">
        <w:rPr>
          <w:rFonts w:ascii="Segoe UI" w:hAnsi="Segoe UI" w:cs="Segoe UI"/>
          <w:color w:val="000000" w:themeColor="text1"/>
          <w:sz w:val="20"/>
          <w:lang w:val="en-GB"/>
        </w:rPr>
        <w:t>"</w:t>
      </w:r>
      <w:proofErr w:type="spellStart"/>
      <w:r w:rsidRPr="000E0DB9">
        <w:rPr>
          <w:rFonts w:ascii="Segoe UI" w:hAnsi="Segoe UI" w:cs="Segoe UI"/>
          <w:color w:val="000000" w:themeColor="text1"/>
          <w:sz w:val="20"/>
          <w:lang w:val="en-GB"/>
        </w:rPr>
        <w:t>Yugonostalgia</w:t>
      </w:r>
      <w:proofErr w:type="spellEnd"/>
      <w:r w:rsidRPr="000E0DB9">
        <w:rPr>
          <w:rFonts w:ascii="Segoe UI" w:hAnsi="Segoe UI" w:cs="Segoe UI"/>
          <w:color w:val="000000" w:themeColor="text1"/>
          <w:sz w:val="20"/>
          <w:lang w:val="en-GB"/>
        </w:rPr>
        <w:t>: The Pain of the Present</w:t>
      </w:r>
      <w:proofErr w:type="gramStart"/>
      <w:r w:rsidRPr="000E0DB9">
        <w:rPr>
          <w:rFonts w:ascii="Segoe UI" w:hAnsi="Segoe UI" w:cs="Segoe UI"/>
          <w:color w:val="000000" w:themeColor="text1"/>
          <w:sz w:val="20"/>
          <w:lang w:val="en-GB"/>
        </w:rPr>
        <w:t>" .</w:t>
      </w:r>
      <w:proofErr w:type="gramEnd"/>
      <w:r w:rsidRPr="000E0DB9">
        <w:rPr>
          <w:rFonts w:ascii="Segoe UI" w:hAnsi="Segoe UI" w:cs="Segoe UI"/>
          <w:color w:val="000000" w:themeColor="text1"/>
          <w:sz w:val="20"/>
          <w:lang w:val="en-GB"/>
        </w:rPr>
        <w:t xml:space="preserve"> </w:t>
      </w:r>
      <w:r w:rsidRPr="000E0DB9">
        <w:rPr>
          <w:rFonts w:ascii="Segoe UI" w:hAnsi="Segoe UI" w:cs="Segoe UI"/>
          <w:i/>
          <w:iCs/>
          <w:color w:val="000000" w:themeColor="text1"/>
          <w:sz w:val="20"/>
          <w:lang w:val="en-GB"/>
        </w:rPr>
        <w:t xml:space="preserve">Independent Study Project (ISP) Collection. </w:t>
      </w:r>
      <w:r w:rsidRPr="000E0DB9">
        <w:rPr>
          <w:rFonts w:ascii="Segoe UI" w:hAnsi="Segoe UI" w:cs="Segoe UI"/>
          <w:color w:val="000000" w:themeColor="text1"/>
          <w:sz w:val="20"/>
          <w:lang w:val="en-GB"/>
        </w:rPr>
        <w:t>Paper 787.</w:t>
      </w:r>
    </w:p>
    <w:p w:rsidR="004D2821" w:rsidRPr="006867BA" w:rsidRDefault="004B1411" w:rsidP="006867BA">
      <w:pPr>
        <w:pStyle w:val="a8"/>
        <w:jc w:val="both"/>
        <w:rPr>
          <w:rFonts w:ascii="Segoe UI" w:hAnsi="Segoe UI" w:cs="Segoe UI"/>
          <w:color w:val="000000" w:themeColor="text1"/>
          <w:sz w:val="20"/>
          <w:lang w:val="es-ES"/>
        </w:rPr>
      </w:pPr>
      <w:hyperlink r:id="rId19" w:history="1">
        <w:r w:rsidR="006867BA" w:rsidRPr="006867BA">
          <w:rPr>
            <w:rStyle w:val="-"/>
            <w:rFonts w:ascii="Segoe UI" w:hAnsi="Segoe UI" w:cs="Segoe UI"/>
            <w:sz w:val="20"/>
            <w:lang w:val="es-ES"/>
          </w:rPr>
          <w:t>http://digitalcollections.sit.edu/isp_collection/787</w:t>
        </w:r>
      </w:hyperlink>
      <w:r w:rsidR="006867BA" w:rsidRPr="006867BA">
        <w:rPr>
          <w:rStyle w:val="-"/>
          <w:rFonts w:ascii="Segoe UI" w:hAnsi="Segoe UI" w:cs="Segoe UI"/>
          <w:color w:val="000000" w:themeColor="text1"/>
          <w:sz w:val="20"/>
          <w:lang w:val="es-ES"/>
        </w:rPr>
        <w:t xml:space="preserve"> ( </w:t>
      </w:r>
      <w:r w:rsidR="006867BA" w:rsidRPr="006867BA">
        <w:rPr>
          <w:rStyle w:val="-"/>
          <w:rFonts w:ascii="Segoe UI" w:hAnsi="Segoe UI" w:cs="Segoe UI"/>
          <w:color w:val="000000" w:themeColor="text1"/>
          <w:sz w:val="20"/>
          <w:u w:val="none"/>
          <w:lang w:val="es-ES"/>
        </w:rPr>
        <w:t>Avalable  1</w:t>
      </w:r>
      <w:r w:rsidR="006867BA">
        <w:rPr>
          <w:rStyle w:val="-"/>
          <w:rFonts w:ascii="Segoe UI" w:hAnsi="Segoe UI" w:cs="Segoe UI"/>
          <w:color w:val="000000" w:themeColor="text1"/>
          <w:sz w:val="20"/>
          <w:u w:val="none"/>
          <w:lang w:val="es-ES"/>
        </w:rPr>
        <w:t>7/2/2019)</w:t>
      </w:r>
    </w:p>
    <w:p w:rsidR="004D2821" w:rsidRPr="000E0DB9" w:rsidRDefault="004D2821" w:rsidP="004D2821">
      <w:pPr>
        <w:pStyle w:val="a8"/>
        <w:numPr>
          <w:ilvl w:val="0"/>
          <w:numId w:val="11"/>
        </w:numPr>
        <w:jc w:val="both"/>
        <w:rPr>
          <w:rFonts w:ascii="Segoe UI" w:eastAsia="Arial" w:hAnsi="Segoe UI" w:cs="Segoe UI"/>
          <w:color w:val="000000" w:themeColor="text1"/>
          <w:sz w:val="20"/>
          <w:lang w:val="en-GB"/>
        </w:rPr>
      </w:pPr>
      <w:proofErr w:type="spellStart"/>
      <w:r w:rsidRPr="000E0DB9">
        <w:rPr>
          <w:rFonts w:ascii="Segoe UI" w:eastAsia="Arial" w:hAnsi="Segoe UI" w:cs="Segoe UI"/>
          <w:color w:val="000000" w:themeColor="text1"/>
          <w:sz w:val="20"/>
          <w:lang w:val="en-GB"/>
        </w:rPr>
        <w:t>Boškovic</w:t>
      </w:r>
      <w:proofErr w:type="spellEnd"/>
      <w:r w:rsidRPr="000E0DB9">
        <w:rPr>
          <w:rFonts w:ascii="Segoe UI" w:eastAsia="Arial" w:hAnsi="Segoe UI" w:cs="Segoe UI"/>
          <w:color w:val="000000" w:themeColor="text1"/>
          <w:sz w:val="20"/>
          <w:lang w:val="en-GB"/>
        </w:rPr>
        <w:t xml:space="preserve">, </w:t>
      </w:r>
      <w:proofErr w:type="spellStart"/>
      <w:r w:rsidRPr="000E0DB9">
        <w:rPr>
          <w:rFonts w:ascii="Segoe UI" w:eastAsia="Arial" w:hAnsi="Segoe UI" w:cs="Segoe UI"/>
          <w:color w:val="000000" w:themeColor="text1"/>
          <w:sz w:val="20"/>
          <w:lang w:val="en-GB"/>
        </w:rPr>
        <w:t>Aleksandar</w:t>
      </w:r>
      <w:proofErr w:type="spellEnd"/>
      <w:r w:rsidR="006867BA">
        <w:rPr>
          <w:rFonts w:ascii="Segoe UI" w:eastAsia="Arial" w:hAnsi="Segoe UI" w:cs="Segoe UI"/>
          <w:color w:val="000000" w:themeColor="text1"/>
          <w:sz w:val="20"/>
          <w:lang w:val="en-GB"/>
        </w:rPr>
        <w:t xml:space="preserve">, </w:t>
      </w:r>
      <w:r w:rsidR="006867BA" w:rsidRPr="000E0DB9">
        <w:rPr>
          <w:rFonts w:ascii="Segoe UI" w:eastAsia="Arial" w:hAnsi="Segoe UI" w:cs="Segoe UI"/>
          <w:color w:val="000000" w:themeColor="text1"/>
          <w:sz w:val="20"/>
          <w:lang w:val="en-GB"/>
        </w:rPr>
        <w:t>2005</w:t>
      </w:r>
      <w:r w:rsidR="006867BA">
        <w:rPr>
          <w:rFonts w:ascii="Segoe UI" w:eastAsia="Arial" w:hAnsi="Segoe UI" w:cs="Segoe UI"/>
          <w:color w:val="000000" w:themeColor="text1"/>
          <w:sz w:val="20"/>
          <w:lang w:val="en-GB"/>
        </w:rPr>
        <w:t>,</w:t>
      </w:r>
      <w:r w:rsidR="006867BA" w:rsidRPr="000E0DB9">
        <w:rPr>
          <w:rFonts w:ascii="Segoe UI" w:eastAsia="Arial" w:hAnsi="Segoe UI" w:cs="Segoe UI"/>
          <w:color w:val="000000" w:themeColor="text1"/>
          <w:sz w:val="20"/>
          <w:lang w:val="en-GB"/>
        </w:rPr>
        <w:t xml:space="preserve"> </w:t>
      </w:r>
      <w:r w:rsidRPr="000E0DB9">
        <w:rPr>
          <w:rFonts w:ascii="Segoe UI" w:eastAsia="Arial" w:hAnsi="Segoe UI" w:cs="Segoe UI"/>
          <w:color w:val="000000" w:themeColor="text1"/>
          <w:sz w:val="20"/>
          <w:lang w:val="en-GB"/>
        </w:rPr>
        <w:t>"Distinguishing ‘self’</w:t>
      </w:r>
      <w:r w:rsidR="006867BA">
        <w:rPr>
          <w:rFonts w:ascii="Segoe UI" w:eastAsia="Arial" w:hAnsi="Segoe UI" w:cs="Segoe UI"/>
          <w:color w:val="000000" w:themeColor="text1"/>
          <w:sz w:val="20"/>
          <w:lang w:val="en-GB"/>
        </w:rPr>
        <w:t xml:space="preserve"> </w:t>
      </w:r>
      <w:r w:rsidRPr="000E0DB9">
        <w:rPr>
          <w:rFonts w:ascii="Segoe UI" w:eastAsia="Arial" w:hAnsi="Segoe UI" w:cs="Segoe UI"/>
          <w:color w:val="000000" w:themeColor="text1"/>
          <w:sz w:val="20"/>
          <w:lang w:val="en-GB"/>
        </w:rPr>
        <w:t xml:space="preserve">and ‘other’: Anthropology and national identity in former Yugoslavia." </w:t>
      </w:r>
      <w:r w:rsidRPr="000E0DB9">
        <w:rPr>
          <w:rFonts w:ascii="Segoe UI" w:eastAsia="Arial" w:hAnsi="Segoe UI" w:cs="Segoe UI"/>
          <w:i/>
          <w:color w:val="000000" w:themeColor="text1"/>
          <w:sz w:val="20"/>
          <w:lang w:val="en-GB"/>
        </w:rPr>
        <w:t>Anthropology Today</w:t>
      </w:r>
      <w:r w:rsidRPr="000E0DB9">
        <w:rPr>
          <w:rFonts w:ascii="Segoe UI" w:eastAsia="Arial" w:hAnsi="Segoe UI" w:cs="Segoe UI"/>
          <w:color w:val="000000" w:themeColor="text1"/>
          <w:sz w:val="20"/>
          <w:lang w:val="en-GB"/>
        </w:rPr>
        <w:t xml:space="preserve"> 21.2 8-13.</w:t>
      </w:r>
    </w:p>
    <w:p w:rsidR="004D2821" w:rsidRPr="000E0DB9" w:rsidRDefault="004D2821" w:rsidP="004D2821">
      <w:pPr>
        <w:pStyle w:val="a8"/>
        <w:numPr>
          <w:ilvl w:val="0"/>
          <w:numId w:val="11"/>
        </w:numPr>
        <w:jc w:val="both"/>
        <w:rPr>
          <w:rFonts w:ascii="Segoe UI" w:hAnsi="Segoe UI" w:cs="Segoe UI"/>
          <w:color w:val="000000" w:themeColor="text1"/>
          <w:sz w:val="20"/>
          <w:lang w:val="en-GB"/>
        </w:rPr>
      </w:pPr>
      <w:proofErr w:type="spellStart"/>
      <w:r w:rsidRPr="000E0DB9">
        <w:rPr>
          <w:rFonts w:ascii="Segoe UI" w:hAnsi="Segoe UI" w:cs="Segoe UI"/>
          <w:color w:val="000000" w:themeColor="text1"/>
          <w:sz w:val="20"/>
          <w:lang w:val="en-GB"/>
        </w:rPr>
        <w:t>Bringa</w:t>
      </w:r>
      <w:proofErr w:type="spellEnd"/>
      <w:r w:rsidRPr="000E0DB9">
        <w:rPr>
          <w:rFonts w:ascii="Segoe UI" w:hAnsi="Segoe UI" w:cs="Segoe UI"/>
          <w:color w:val="000000" w:themeColor="text1"/>
          <w:sz w:val="20"/>
          <w:lang w:val="en-GB"/>
        </w:rPr>
        <w:t xml:space="preserve">, Tone R. "Nationality categories, national identification and identity formation in" multinational" </w:t>
      </w:r>
    </w:p>
    <w:p w:rsidR="004D2821" w:rsidRPr="000E0DB9" w:rsidRDefault="004D2821" w:rsidP="004D2821">
      <w:pPr>
        <w:pStyle w:val="a8"/>
        <w:numPr>
          <w:ilvl w:val="0"/>
          <w:numId w:val="11"/>
        </w:numPr>
        <w:jc w:val="both"/>
        <w:rPr>
          <w:rFonts w:ascii="Segoe UI" w:hAnsi="Segoe UI" w:cs="Segoe UI"/>
          <w:color w:val="000000" w:themeColor="text1"/>
          <w:sz w:val="20"/>
          <w:lang w:val="en-GB"/>
        </w:rPr>
      </w:pPr>
      <w:r w:rsidRPr="000E0DB9">
        <w:rPr>
          <w:rFonts w:ascii="Segoe UI" w:hAnsi="Segoe UI" w:cs="Segoe UI"/>
          <w:color w:val="000000" w:themeColor="text1"/>
          <w:sz w:val="20"/>
          <w:lang w:val="en-GB"/>
        </w:rPr>
        <w:t>Bosnia." Anthropology of East Europe Review 11.1 &amp; 2 (1993): 80-89.</w:t>
      </w:r>
    </w:p>
    <w:p w:rsidR="004D2821" w:rsidRPr="006867BA" w:rsidRDefault="004B1411" w:rsidP="004D2821">
      <w:pPr>
        <w:pStyle w:val="a8"/>
        <w:jc w:val="both"/>
        <w:rPr>
          <w:rFonts w:ascii="Segoe UI" w:hAnsi="Segoe UI" w:cs="Segoe UI"/>
          <w:color w:val="000000" w:themeColor="text1"/>
          <w:sz w:val="20"/>
          <w:lang w:val="en-GB"/>
        </w:rPr>
      </w:pPr>
      <w:hyperlink r:id="rId20" w:history="1">
        <w:r w:rsidR="004D2821" w:rsidRPr="00CC18F8">
          <w:rPr>
            <w:rStyle w:val="-"/>
            <w:rFonts w:ascii="Segoe UI" w:hAnsi="Segoe UI" w:cs="Segoe UI"/>
            <w:sz w:val="20"/>
            <w:lang w:val="en-GB"/>
          </w:rPr>
          <w:t>file:///C:/Users/user/Downloads/591-Article%20Text-2570-1-10-20100514.pdf</w:t>
        </w:r>
      </w:hyperlink>
      <w:r w:rsidR="006867BA">
        <w:rPr>
          <w:rFonts w:ascii="Segoe UI" w:hAnsi="Segoe UI" w:cs="Segoe UI"/>
          <w:color w:val="000000" w:themeColor="text1"/>
          <w:sz w:val="20"/>
          <w:u w:val="single"/>
          <w:lang w:val="en-GB"/>
        </w:rPr>
        <w:t xml:space="preserve"> </w:t>
      </w:r>
      <w:r w:rsidR="006867BA">
        <w:rPr>
          <w:rFonts w:ascii="Segoe UI" w:hAnsi="Segoe UI" w:cs="Segoe UI"/>
          <w:color w:val="000000" w:themeColor="text1"/>
          <w:sz w:val="20"/>
          <w:lang w:val="en-GB"/>
        </w:rPr>
        <w:t>(Accessed 12/3/2018)</w:t>
      </w:r>
    </w:p>
    <w:p w:rsidR="004E0B79" w:rsidRPr="000E0DB9" w:rsidRDefault="004E0B79" w:rsidP="004E0B79">
      <w:pPr>
        <w:pStyle w:val="a8"/>
        <w:numPr>
          <w:ilvl w:val="0"/>
          <w:numId w:val="10"/>
        </w:numPr>
        <w:jc w:val="both"/>
        <w:rPr>
          <w:rFonts w:ascii="Segoe UI" w:eastAsia="Arial" w:hAnsi="Segoe UI" w:cs="Segoe UI"/>
          <w:color w:val="000000" w:themeColor="text1"/>
          <w:sz w:val="20"/>
          <w:lang w:val="en-GB"/>
        </w:rPr>
      </w:pPr>
      <w:r w:rsidRPr="000E0DB9">
        <w:rPr>
          <w:rFonts w:ascii="Segoe UI" w:hAnsi="Segoe UI" w:cs="Segoe UI"/>
          <w:color w:val="000000" w:themeColor="text1"/>
          <w:sz w:val="20"/>
          <w:lang w:val="en-GB"/>
        </w:rPr>
        <w:t xml:space="preserve">Brubaker, R. (2011) ‘Nationalizing states revisited: Projects and processes of nationalization in post-Soviet states’, </w:t>
      </w:r>
      <w:r w:rsidRPr="000E0DB9">
        <w:rPr>
          <w:rFonts w:ascii="Segoe UI" w:hAnsi="Segoe UI" w:cs="Segoe UI"/>
          <w:i/>
          <w:iCs/>
          <w:color w:val="000000" w:themeColor="text1"/>
          <w:sz w:val="20"/>
          <w:lang w:val="en-GB"/>
        </w:rPr>
        <w:t>Ethnic and Racial Studies</w:t>
      </w:r>
      <w:r w:rsidRPr="000E0DB9">
        <w:rPr>
          <w:rFonts w:ascii="Segoe UI" w:hAnsi="Segoe UI" w:cs="Segoe UI"/>
          <w:color w:val="000000" w:themeColor="text1"/>
          <w:sz w:val="20"/>
          <w:lang w:val="en-GB"/>
        </w:rPr>
        <w:t>, 34(11), pp. 1785–1814</w:t>
      </w:r>
    </w:p>
    <w:p w:rsidR="004E0B79" w:rsidRPr="000E0DB9" w:rsidRDefault="004E0B79" w:rsidP="004E0B79">
      <w:pPr>
        <w:pStyle w:val="a8"/>
        <w:numPr>
          <w:ilvl w:val="0"/>
          <w:numId w:val="10"/>
        </w:numPr>
        <w:jc w:val="both"/>
        <w:rPr>
          <w:rFonts w:ascii="Segoe UI" w:hAnsi="Segoe UI" w:cs="Segoe UI"/>
          <w:color w:val="000000" w:themeColor="text1"/>
          <w:sz w:val="20"/>
          <w:lang w:val="en-GB"/>
        </w:rPr>
      </w:pPr>
      <w:proofErr w:type="spellStart"/>
      <w:r w:rsidRPr="000E0DB9">
        <w:rPr>
          <w:rFonts w:ascii="Segoe UI" w:hAnsi="Segoe UI" w:cs="Segoe UI"/>
          <w:color w:val="000000" w:themeColor="text1"/>
          <w:sz w:val="20"/>
          <w:lang w:val="en-GB"/>
        </w:rPr>
        <w:t>Hann</w:t>
      </w:r>
      <w:proofErr w:type="spellEnd"/>
      <w:r w:rsidRPr="000E0DB9">
        <w:rPr>
          <w:rFonts w:ascii="Segoe UI" w:hAnsi="Segoe UI" w:cs="Segoe UI"/>
          <w:color w:val="000000" w:themeColor="text1"/>
          <w:sz w:val="20"/>
          <w:lang w:val="en-GB"/>
        </w:rPr>
        <w:t>, Chris</w:t>
      </w:r>
      <w:r w:rsidR="006867BA">
        <w:rPr>
          <w:rFonts w:ascii="Segoe UI" w:hAnsi="Segoe UI" w:cs="Segoe UI"/>
          <w:color w:val="000000" w:themeColor="text1"/>
          <w:sz w:val="20"/>
          <w:lang w:val="en-GB"/>
        </w:rPr>
        <w:t xml:space="preserve">, </w:t>
      </w:r>
      <w:r w:rsidR="006867BA" w:rsidRPr="000E0DB9">
        <w:rPr>
          <w:rFonts w:ascii="Segoe UI" w:hAnsi="Segoe UI" w:cs="Segoe UI"/>
          <w:color w:val="000000" w:themeColor="text1"/>
          <w:sz w:val="20"/>
          <w:lang w:val="en-GB"/>
        </w:rPr>
        <w:t>19</w:t>
      </w:r>
      <w:r w:rsidR="006867BA">
        <w:rPr>
          <w:rFonts w:ascii="Segoe UI" w:hAnsi="Segoe UI" w:cs="Segoe UI"/>
          <w:color w:val="000000" w:themeColor="text1"/>
          <w:sz w:val="20"/>
          <w:lang w:val="en-GB"/>
        </w:rPr>
        <w:t xml:space="preserve">94, </w:t>
      </w:r>
      <w:r w:rsidRPr="000E0DB9">
        <w:rPr>
          <w:rFonts w:ascii="Segoe UI" w:hAnsi="Segoe UI" w:cs="Segoe UI"/>
          <w:color w:val="000000" w:themeColor="text1"/>
          <w:sz w:val="20"/>
          <w:lang w:val="en-GB"/>
        </w:rPr>
        <w:t>"After communism: reflections on East European anthropology and the ‘transition’." Social anthropology 2</w:t>
      </w:r>
      <w:r w:rsidR="006867BA">
        <w:rPr>
          <w:rFonts w:ascii="Segoe UI" w:hAnsi="Segoe UI" w:cs="Segoe UI"/>
          <w:color w:val="000000" w:themeColor="text1"/>
          <w:sz w:val="20"/>
          <w:lang w:val="en-GB"/>
        </w:rPr>
        <w:t>(</w:t>
      </w:r>
      <w:r w:rsidRPr="000E0DB9">
        <w:rPr>
          <w:rFonts w:ascii="Segoe UI" w:hAnsi="Segoe UI" w:cs="Segoe UI"/>
          <w:color w:val="000000" w:themeColor="text1"/>
          <w:sz w:val="20"/>
          <w:lang w:val="en-GB"/>
        </w:rPr>
        <w:t>3)</w:t>
      </w:r>
      <w:r w:rsidR="006867BA">
        <w:rPr>
          <w:rFonts w:ascii="Segoe UI" w:hAnsi="Segoe UI" w:cs="Segoe UI"/>
          <w:color w:val="000000" w:themeColor="text1"/>
          <w:sz w:val="20"/>
          <w:lang w:val="en-GB"/>
        </w:rPr>
        <w:t xml:space="preserve">, pp </w:t>
      </w:r>
      <w:r w:rsidRPr="000E0DB9">
        <w:rPr>
          <w:rFonts w:ascii="Segoe UI" w:hAnsi="Segoe UI" w:cs="Segoe UI"/>
          <w:color w:val="000000" w:themeColor="text1"/>
          <w:sz w:val="20"/>
          <w:lang w:val="en-GB"/>
        </w:rPr>
        <w:t>229-249.</w:t>
      </w:r>
    </w:p>
    <w:p w:rsidR="004E0B79" w:rsidRPr="006867BA" w:rsidRDefault="004B1411" w:rsidP="004E0B79">
      <w:pPr>
        <w:pStyle w:val="a8"/>
        <w:jc w:val="both"/>
        <w:rPr>
          <w:rFonts w:ascii="Segoe UI" w:hAnsi="Segoe UI" w:cs="Segoe UI"/>
          <w:color w:val="000000" w:themeColor="text1"/>
          <w:sz w:val="20"/>
          <w:lang w:val="en-US"/>
        </w:rPr>
      </w:pPr>
      <w:hyperlink r:id="rId21" w:history="1">
        <w:r w:rsidR="004E0B79" w:rsidRPr="006867BA">
          <w:rPr>
            <w:rStyle w:val="-"/>
            <w:rFonts w:ascii="Segoe UI" w:hAnsi="Segoe UI" w:cs="Segoe UI"/>
            <w:sz w:val="20"/>
            <w:lang w:val="en-US"/>
          </w:rPr>
          <w:t>https://onlinelibrary.wiley.com/doi/pdf/10.1111/j.1469-8676.1994.tb00279.x</w:t>
        </w:r>
      </w:hyperlink>
      <w:r w:rsidR="006867BA" w:rsidRPr="006867BA">
        <w:rPr>
          <w:rFonts w:ascii="Segoe UI" w:hAnsi="Segoe UI" w:cs="Segoe UI"/>
          <w:color w:val="000000" w:themeColor="text1"/>
          <w:sz w:val="20"/>
          <w:u w:val="single"/>
          <w:lang w:val="en-US"/>
        </w:rPr>
        <w:t xml:space="preserve"> </w:t>
      </w:r>
      <w:r w:rsidR="006867BA" w:rsidRPr="006867BA">
        <w:rPr>
          <w:rFonts w:ascii="Segoe UI" w:hAnsi="Segoe UI" w:cs="Segoe UI"/>
          <w:color w:val="000000" w:themeColor="text1"/>
          <w:sz w:val="20"/>
          <w:lang w:val="en-US"/>
        </w:rPr>
        <w:t>(Accessed</w:t>
      </w:r>
      <w:r w:rsidR="006867BA">
        <w:rPr>
          <w:rFonts w:ascii="Segoe UI" w:hAnsi="Segoe UI" w:cs="Segoe UI"/>
          <w:color w:val="000000" w:themeColor="text1"/>
          <w:sz w:val="20"/>
          <w:lang w:val="en-US"/>
        </w:rPr>
        <w:t xml:space="preserve"> 5/5/2017)</w:t>
      </w:r>
    </w:p>
    <w:p w:rsidR="004E0B79" w:rsidRPr="000E0DB9" w:rsidRDefault="004E0B79" w:rsidP="004E0B79">
      <w:pPr>
        <w:pStyle w:val="a8"/>
        <w:numPr>
          <w:ilvl w:val="0"/>
          <w:numId w:val="10"/>
        </w:numPr>
        <w:jc w:val="both"/>
        <w:rPr>
          <w:rFonts w:ascii="Segoe UI" w:eastAsia="Arial" w:hAnsi="Segoe UI" w:cs="Segoe UI"/>
          <w:color w:val="000000" w:themeColor="text1"/>
          <w:sz w:val="20"/>
          <w:lang w:val="en-GB"/>
        </w:rPr>
      </w:pPr>
      <w:proofErr w:type="spellStart"/>
      <w:r w:rsidRPr="000E0DB9">
        <w:rPr>
          <w:rFonts w:ascii="Segoe UI" w:eastAsia="Arial" w:hAnsi="Segoe UI" w:cs="Segoe UI"/>
          <w:color w:val="000000" w:themeColor="text1"/>
          <w:sz w:val="20"/>
          <w:lang w:val="en-GB"/>
        </w:rPr>
        <w:t>Hann</w:t>
      </w:r>
      <w:proofErr w:type="spellEnd"/>
      <w:r w:rsidRPr="000E0DB9">
        <w:rPr>
          <w:rFonts w:ascii="Segoe UI" w:eastAsia="Arial" w:hAnsi="Segoe UI" w:cs="Segoe UI"/>
          <w:color w:val="000000" w:themeColor="text1"/>
          <w:sz w:val="20"/>
          <w:lang w:val="en-GB"/>
        </w:rPr>
        <w:t xml:space="preserve">, Chris. "Introduction: Social anthropology and socialism." </w:t>
      </w:r>
      <w:r w:rsidRPr="000E0DB9">
        <w:rPr>
          <w:rFonts w:ascii="Segoe UI" w:eastAsia="Arial" w:hAnsi="Segoe UI" w:cs="Segoe UI"/>
          <w:i/>
          <w:color w:val="000000" w:themeColor="text1"/>
          <w:sz w:val="20"/>
          <w:lang w:val="en-GB"/>
        </w:rPr>
        <w:t>Socialism: Ideals, ideologies, and local practice</w:t>
      </w:r>
      <w:r w:rsidRPr="000E0DB9">
        <w:rPr>
          <w:rFonts w:ascii="Segoe UI" w:eastAsia="Arial" w:hAnsi="Segoe UI" w:cs="Segoe UI"/>
          <w:color w:val="000000" w:themeColor="text1"/>
          <w:sz w:val="20"/>
          <w:lang w:val="en-GB"/>
        </w:rPr>
        <w:t xml:space="preserve">. </w:t>
      </w:r>
      <w:proofErr w:type="spellStart"/>
      <w:r w:rsidRPr="000E0DB9">
        <w:rPr>
          <w:rFonts w:ascii="Segoe UI" w:eastAsia="Arial" w:hAnsi="Segoe UI" w:cs="Segoe UI"/>
          <w:color w:val="000000" w:themeColor="text1"/>
          <w:sz w:val="20"/>
          <w:lang w:val="en-GB"/>
        </w:rPr>
        <w:t>Routledge</w:t>
      </w:r>
      <w:proofErr w:type="spellEnd"/>
      <w:r w:rsidRPr="000E0DB9">
        <w:rPr>
          <w:rFonts w:ascii="Segoe UI" w:eastAsia="Arial" w:hAnsi="Segoe UI" w:cs="Segoe UI"/>
          <w:color w:val="000000" w:themeColor="text1"/>
          <w:sz w:val="20"/>
          <w:lang w:val="en-GB"/>
        </w:rPr>
        <w:t>, 1993. 1-26.</w:t>
      </w:r>
    </w:p>
    <w:p w:rsidR="004E0B79" w:rsidRPr="000E0DB9" w:rsidRDefault="004E0B79" w:rsidP="004E0B79">
      <w:pPr>
        <w:pStyle w:val="a8"/>
        <w:numPr>
          <w:ilvl w:val="0"/>
          <w:numId w:val="10"/>
        </w:numPr>
        <w:jc w:val="both"/>
        <w:rPr>
          <w:rFonts w:ascii="Segoe UI" w:eastAsia="Arial" w:hAnsi="Segoe UI" w:cs="Segoe UI"/>
          <w:color w:val="000000" w:themeColor="text1"/>
          <w:sz w:val="20"/>
          <w:lang w:val="en-GB"/>
        </w:rPr>
      </w:pPr>
      <w:proofErr w:type="spellStart"/>
      <w:r w:rsidRPr="000E0DB9">
        <w:rPr>
          <w:rFonts w:ascii="Segoe UI" w:hAnsi="Segoe UI" w:cs="Segoe UI"/>
          <w:color w:val="000000" w:themeColor="text1"/>
          <w:sz w:val="20"/>
          <w:lang w:val="en-GB"/>
        </w:rPr>
        <w:t>Kekelia</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Elene</w:t>
      </w:r>
      <w:proofErr w:type="spellEnd"/>
      <w:r w:rsidRPr="000E0DB9">
        <w:rPr>
          <w:rFonts w:ascii="Segoe UI" w:hAnsi="Segoe UI" w:cs="Segoe UI"/>
          <w:color w:val="000000" w:themeColor="text1"/>
          <w:sz w:val="20"/>
          <w:lang w:val="en-GB"/>
        </w:rPr>
        <w:t xml:space="preserve"> &amp; Oliver </w:t>
      </w:r>
      <w:proofErr w:type="spellStart"/>
      <w:r w:rsidRPr="000E0DB9">
        <w:rPr>
          <w:rFonts w:ascii="Segoe UI" w:hAnsi="Segoe UI" w:cs="Segoe UI"/>
          <w:color w:val="000000" w:themeColor="text1"/>
          <w:sz w:val="20"/>
          <w:lang w:val="en-GB"/>
        </w:rPr>
        <w:t>Reisner</w:t>
      </w:r>
      <w:proofErr w:type="spellEnd"/>
      <w:r w:rsidRPr="000E0DB9">
        <w:rPr>
          <w:rFonts w:ascii="Segoe UI" w:hAnsi="Segoe UI" w:cs="Segoe UI"/>
          <w:color w:val="000000" w:themeColor="text1"/>
          <w:sz w:val="20"/>
          <w:lang w:val="en-GB"/>
        </w:rPr>
        <w:t xml:space="preserve"> (2021): Golden or pink – Stalin as an </w:t>
      </w:r>
      <w:proofErr w:type="spellStart"/>
      <w:r w:rsidRPr="000E0DB9">
        <w:rPr>
          <w:rFonts w:ascii="Segoe UI" w:hAnsi="Segoe UI" w:cs="Segoe UI"/>
          <w:color w:val="000000" w:themeColor="text1"/>
          <w:sz w:val="20"/>
          <w:lang w:val="en-GB"/>
        </w:rPr>
        <w:t>embattledmemory</w:t>
      </w:r>
      <w:proofErr w:type="spellEnd"/>
      <w:r w:rsidRPr="000E0DB9">
        <w:rPr>
          <w:rFonts w:ascii="Segoe UI" w:hAnsi="Segoe UI" w:cs="Segoe UI"/>
          <w:color w:val="000000" w:themeColor="text1"/>
          <w:sz w:val="20"/>
          <w:lang w:val="en-GB"/>
        </w:rPr>
        <w:t xml:space="preserve"> site, Caucasus Survey</w:t>
      </w:r>
    </w:p>
    <w:p w:rsidR="004E0B79" w:rsidRPr="004E0B79" w:rsidRDefault="004E0B79" w:rsidP="004E0B79">
      <w:pPr>
        <w:pStyle w:val="a8"/>
        <w:numPr>
          <w:ilvl w:val="0"/>
          <w:numId w:val="10"/>
        </w:numPr>
        <w:jc w:val="both"/>
        <w:rPr>
          <w:rFonts w:ascii="Segoe UI" w:eastAsia="Arial" w:hAnsi="Segoe UI" w:cs="Segoe UI"/>
          <w:color w:val="000000" w:themeColor="text1"/>
          <w:sz w:val="20"/>
          <w:lang w:val="en-GB"/>
        </w:rPr>
      </w:pPr>
      <w:proofErr w:type="spellStart"/>
      <w:r w:rsidRPr="000E0DB9">
        <w:rPr>
          <w:rFonts w:ascii="Segoe UI" w:hAnsi="Segoe UI" w:cs="Segoe UI"/>
          <w:color w:val="000000" w:themeColor="text1"/>
          <w:sz w:val="20"/>
          <w:shd w:val="clear" w:color="auto" w:fill="FFFFFF"/>
          <w:lang w:val="en-GB"/>
        </w:rPr>
        <w:t>Nikitin</w:t>
      </w:r>
      <w:proofErr w:type="spellEnd"/>
      <w:r w:rsidRPr="000E0DB9">
        <w:rPr>
          <w:rFonts w:ascii="Segoe UI" w:hAnsi="Segoe UI" w:cs="Segoe UI"/>
          <w:color w:val="000000" w:themeColor="text1"/>
          <w:sz w:val="20"/>
          <w:shd w:val="clear" w:color="auto" w:fill="FFFFFF"/>
          <w:lang w:val="en-GB"/>
        </w:rPr>
        <w:t>, V., 2012. </w:t>
      </w:r>
      <w:r w:rsidRPr="000E0DB9">
        <w:rPr>
          <w:rFonts w:ascii="Segoe UI" w:hAnsi="Segoe UI" w:cs="Segoe UI"/>
          <w:i/>
          <w:iCs/>
          <w:color w:val="000000" w:themeColor="text1"/>
          <w:sz w:val="20"/>
          <w:shd w:val="clear" w:color="auto" w:fill="FFFFFF"/>
          <w:lang w:val="en-GB"/>
        </w:rPr>
        <w:t xml:space="preserve">Back In </w:t>
      </w:r>
      <w:proofErr w:type="gramStart"/>
      <w:r w:rsidRPr="000E0DB9">
        <w:rPr>
          <w:rFonts w:ascii="Segoe UI" w:hAnsi="Segoe UI" w:cs="Segoe UI"/>
          <w:i/>
          <w:iCs/>
          <w:color w:val="000000" w:themeColor="text1"/>
          <w:sz w:val="20"/>
          <w:shd w:val="clear" w:color="auto" w:fill="FFFFFF"/>
          <w:lang w:val="en-GB"/>
        </w:rPr>
        <w:t>The</w:t>
      </w:r>
      <w:proofErr w:type="gramEnd"/>
      <w:r w:rsidRPr="000E0DB9">
        <w:rPr>
          <w:rFonts w:ascii="Segoe UI" w:hAnsi="Segoe UI" w:cs="Segoe UI"/>
          <w:i/>
          <w:iCs/>
          <w:color w:val="000000" w:themeColor="text1"/>
          <w:sz w:val="20"/>
          <w:shd w:val="clear" w:color="auto" w:fill="FFFFFF"/>
          <w:lang w:val="en-GB"/>
        </w:rPr>
        <w:t xml:space="preserve"> USSR</w:t>
      </w:r>
      <w:r w:rsidRPr="000E0DB9">
        <w:rPr>
          <w:rFonts w:ascii="Segoe UI" w:hAnsi="Segoe UI" w:cs="Segoe UI"/>
          <w:color w:val="000000" w:themeColor="text1"/>
          <w:sz w:val="20"/>
          <w:shd w:val="clear" w:color="auto" w:fill="FFFFFF"/>
          <w:lang w:val="en-GB"/>
        </w:rPr>
        <w:t xml:space="preserve">. The Nation. Available at: </w:t>
      </w:r>
      <w:hyperlink r:id="rId22" w:history="1">
        <w:r w:rsidR="000E01D1" w:rsidRPr="00CC18F8">
          <w:rPr>
            <w:rStyle w:val="-"/>
            <w:rFonts w:ascii="Segoe UI" w:hAnsi="Segoe UI" w:cs="Segoe UI"/>
            <w:sz w:val="20"/>
            <w:shd w:val="clear" w:color="auto" w:fill="FFFFFF"/>
            <w:lang w:val="en-GB"/>
          </w:rPr>
          <w:t>https://www.thenation.com/article/archive/back-ussr-2/</w:t>
        </w:r>
      </w:hyperlink>
      <w:r w:rsidR="000E01D1">
        <w:rPr>
          <w:rFonts w:ascii="Segoe UI" w:hAnsi="Segoe UI" w:cs="Segoe UI"/>
          <w:color w:val="000000" w:themeColor="text1"/>
          <w:sz w:val="20"/>
          <w:shd w:val="clear" w:color="auto" w:fill="FFFFFF"/>
          <w:lang w:val="en-GB"/>
        </w:rPr>
        <w:t xml:space="preserve"> (Accessed 12/3/2019)</w:t>
      </w:r>
    </w:p>
    <w:p w:rsidR="004D2821" w:rsidRPr="000E0DB9" w:rsidRDefault="004D2821" w:rsidP="004D2821">
      <w:pPr>
        <w:pStyle w:val="a8"/>
        <w:numPr>
          <w:ilvl w:val="0"/>
          <w:numId w:val="10"/>
        </w:numPr>
        <w:jc w:val="both"/>
        <w:rPr>
          <w:rFonts w:ascii="Segoe UI" w:eastAsia="Arial" w:hAnsi="Segoe UI" w:cs="Segoe UI"/>
          <w:color w:val="000000" w:themeColor="text1"/>
          <w:sz w:val="20"/>
          <w:lang w:val="en-GB"/>
        </w:rPr>
      </w:pPr>
      <w:proofErr w:type="spellStart"/>
      <w:r w:rsidRPr="000E0DB9">
        <w:rPr>
          <w:rFonts w:ascii="Segoe UI" w:eastAsia="Arial" w:hAnsi="Segoe UI" w:cs="Segoe UI"/>
          <w:color w:val="000000" w:themeColor="text1"/>
          <w:sz w:val="20"/>
          <w:lang w:val="en-GB"/>
        </w:rPr>
        <w:t>Palmberger</w:t>
      </w:r>
      <w:proofErr w:type="spellEnd"/>
      <w:r w:rsidRPr="000E0DB9">
        <w:rPr>
          <w:rFonts w:ascii="Segoe UI" w:eastAsia="Arial" w:hAnsi="Segoe UI" w:cs="Segoe UI"/>
          <w:color w:val="000000" w:themeColor="text1"/>
          <w:sz w:val="20"/>
          <w:lang w:val="en-GB"/>
        </w:rPr>
        <w:t>, Monika</w:t>
      </w:r>
      <w:r w:rsidR="000E01D1">
        <w:rPr>
          <w:rFonts w:ascii="Segoe UI" w:eastAsia="Arial" w:hAnsi="Segoe UI" w:cs="Segoe UI"/>
          <w:color w:val="000000" w:themeColor="text1"/>
          <w:sz w:val="20"/>
          <w:lang w:val="en-GB"/>
        </w:rPr>
        <w:t>,</w:t>
      </w:r>
      <w:r w:rsidRPr="000E0DB9">
        <w:rPr>
          <w:rFonts w:ascii="Segoe UI" w:eastAsia="Arial" w:hAnsi="Segoe UI" w:cs="Segoe UI"/>
          <w:color w:val="000000" w:themeColor="text1"/>
          <w:sz w:val="20"/>
          <w:lang w:val="en-GB"/>
        </w:rPr>
        <w:t xml:space="preserve"> </w:t>
      </w:r>
      <w:r w:rsidR="000E01D1" w:rsidRPr="000E0DB9">
        <w:rPr>
          <w:rFonts w:ascii="Segoe UI" w:eastAsia="Arial" w:hAnsi="Segoe UI" w:cs="Segoe UI"/>
          <w:color w:val="000000" w:themeColor="text1"/>
          <w:sz w:val="20"/>
          <w:lang w:val="en-GB"/>
        </w:rPr>
        <w:t>2008</w:t>
      </w:r>
      <w:r w:rsidR="000E01D1">
        <w:rPr>
          <w:rFonts w:ascii="Segoe UI" w:eastAsia="Arial" w:hAnsi="Segoe UI" w:cs="Segoe UI"/>
          <w:color w:val="000000" w:themeColor="text1"/>
          <w:sz w:val="20"/>
          <w:lang w:val="en-GB"/>
        </w:rPr>
        <w:t xml:space="preserve">, </w:t>
      </w:r>
      <w:r w:rsidRPr="000E0DB9">
        <w:rPr>
          <w:rFonts w:ascii="Segoe UI" w:eastAsia="Arial" w:hAnsi="Segoe UI" w:cs="Segoe UI"/>
          <w:color w:val="000000" w:themeColor="text1"/>
          <w:sz w:val="20"/>
          <w:lang w:val="en-GB"/>
        </w:rPr>
        <w:t xml:space="preserve">"Nostalgia matters: Nostalgia for Yugoslavia as potential vision for a better future." </w:t>
      </w:r>
      <w:proofErr w:type="spellStart"/>
      <w:r w:rsidRPr="000E0DB9">
        <w:rPr>
          <w:rFonts w:ascii="Segoe UI" w:eastAsia="Arial" w:hAnsi="Segoe UI" w:cs="Segoe UI"/>
          <w:i/>
          <w:color w:val="000000" w:themeColor="text1"/>
          <w:sz w:val="20"/>
          <w:lang w:val="en-GB"/>
        </w:rPr>
        <w:t>Sociologija</w:t>
      </w:r>
      <w:proofErr w:type="spellEnd"/>
      <w:r w:rsidRPr="000E0DB9">
        <w:rPr>
          <w:rFonts w:ascii="Segoe UI" w:eastAsia="Arial" w:hAnsi="Segoe UI" w:cs="Segoe UI"/>
          <w:color w:val="000000" w:themeColor="text1"/>
          <w:sz w:val="20"/>
          <w:lang w:val="en-GB"/>
        </w:rPr>
        <w:t xml:space="preserve"> 50</w:t>
      </w:r>
      <w:r w:rsidR="000E01D1">
        <w:rPr>
          <w:rFonts w:ascii="Segoe UI" w:eastAsia="Arial" w:hAnsi="Segoe UI" w:cs="Segoe UI"/>
          <w:color w:val="000000" w:themeColor="text1"/>
          <w:sz w:val="20"/>
          <w:lang w:val="en-GB"/>
        </w:rPr>
        <w:t>(4), pp</w:t>
      </w:r>
      <w:r w:rsidRPr="000E0DB9">
        <w:rPr>
          <w:rFonts w:ascii="Segoe UI" w:eastAsia="Arial" w:hAnsi="Segoe UI" w:cs="Segoe UI"/>
          <w:color w:val="000000" w:themeColor="text1"/>
          <w:sz w:val="20"/>
          <w:lang w:val="en-GB"/>
        </w:rPr>
        <w:t xml:space="preserve"> 355-370.</w:t>
      </w:r>
    </w:p>
    <w:p w:rsidR="00A23386" w:rsidRPr="000E0DB9" w:rsidRDefault="00A23386" w:rsidP="00065F47">
      <w:pPr>
        <w:pStyle w:val="a8"/>
        <w:numPr>
          <w:ilvl w:val="0"/>
          <w:numId w:val="10"/>
        </w:numPr>
        <w:jc w:val="both"/>
        <w:rPr>
          <w:rFonts w:ascii="Segoe UI" w:hAnsi="Segoe UI" w:cs="Segoe UI"/>
          <w:color w:val="000000" w:themeColor="text1"/>
          <w:sz w:val="20"/>
          <w:lang w:val="en-GB"/>
        </w:rPr>
      </w:pPr>
      <w:r w:rsidRPr="000E0DB9">
        <w:rPr>
          <w:rFonts w:ascii="Segoe UI" w:hAnsi="Segoe UI" w:cs="Segoe UI"/>
          <w:color w:val="000000" w:themeColor="text1"/>
          <w:sz w:val="20"/>
          <w:lang w:val="en-GB"/>
        </w:rPr>
        <w:t xml:space="preserve">Sampson, </w:t>
      </w:r>
      <w:proofErr w:type="gramStart"/>
      <w:r w:rsidRPr="000E0DB9">
        <w:rPr>
          <w:rFonts w:ascii="Segoe UI" w:hAnsi="Segoe UI" w:cs="Segoe UI"/>
          <w:color w:val="000000" w:themeColor="text1"/>
          <w:sz w:val="20"/>
          <w:lang w:val="en-GB"/>
        </w:rPr>
        <w:t xml:space="preserve">S. </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1991</w:t>
      </w:r>
      <w:proofErr w:type="gramEnd"/>
      <w:r w:rsidRPr="000E0DB9">
        <w:rPr>
          <w:rFonts w:ascii="Segoe UI" w:hAnsi="Segoe UI" w:cs="Segoe UI"/>
          <w:color w:val="000000" w:themeColor="text1"/>
          <w:sz w:val="20"/>
          <w:lang w:val="en-GB"/>
        </w:rPr>
        <w:t>, “Is there an Anthropology of Socialism?” Anthropology Today vol. 7 (5): 16-19.</w:t>
      </w:r>
    </w:p>
    <w:p w:rsidR="004E0B79" w:rsidRPr="000E0DB9" w:rsidRDefault="004E0B79" w:rsidP="004E0B79">
      <w:pPr>
        <w:pStyle w:val="a8"/>
        <w:numPr>
          <w:ilvl w:val="0"/>
          <w:numId w:val="10"/>
        </w:numPr>
        <w:jc w:val="both"/>
        <w:rPr>
          <w:rFonts w:ascii="Segoe UI" w:eastAsia="Arial" w:hAnsi="Segoe UI" w:cs="Segoe UI"/>
          <w:color w:val="000000" w:themeColor="text1"/>
          <w:sz w:val="20"/>
          <w:lang w:val="en-GB"/>
        </w:rPr>
      </w:pPr>
      <w:proofErr w:type="spellStart"/>
      <w:r w:rsidRPr="000E0DB9">
        <w:rPr>
          <w:rFonts w:ascii="Segoe UI" w:hAnsi="Segoe UI" w:cs="Segoe UI"/>
          <w:color w:val="000000" w:themeColor="text1"/>
          <w:sz w:val="20"/>
          <w:lang w:val="en-GB"/>
        </w:rPr>
        <w:t>Sayfutdinova</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Leyla</w:t>
      </w:r>
      <w:proofErr w:type="spellEnd"/>
      <w:r w:rsidRPr="000E0DB9">
        <w:rPr>
          <w:rFonts w:ascii="Segoe UI" w:hAnsi="Segoe UI" w:cs="Segoe UI"/>
          <w:color w:val="000000" w:themeColor="text1"/>
          <w:sz w:val="20"/>
          <w:lang w:val="en-GB"/>
        </w:rPr>
        <w:t xml:space="preserve"> </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2017</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 xml:space="preserve"> Post-Soviet small businesses in </w:t>
      </w:r>
      <w:proofErr w:type="spellStart"/>
      <w:r w:rsidRPr="000E0DB9">
        <w:rPr>
          <w:rFonts w:ascii="Segoe UI" w:hAnsi="Segoe UI" w:cs="Segoe UI"/>
          <w:color w:val="000000" w:themeColor="text1"/>
          <w:sz w:val="20"/>
          <w:lang w:val="en-GB"/>
        </w:rPr>
        <w:t>Azerbaijan:the</w:t>
      </w:r>
      <w:proofErr w:type="spellEnd"/>
      <w:r w:rsidRPr="000E0DB9">
        <w:rPr>
          <w:rFonts w:ascii="Segoe UI" w:hAnsi="Segoe UI" w:cs="Segoe UI"/>
          <w:color w:val="000000" w:themeColor="text1"/>
          <w:sz w:val="20"/>
          <w:lang w:val="en-GB"/>
        </w:rPr>
        <w:t xml:space="preserve"> legacies of the Soviet second economy, Caucasus Survey, 5:1, 11-26</w:t>
      </w:r>
    </w:p>
    <w:p w:rsidR="004E0B79" w:rsidRPr="000E0DB9" w:rsidRDefault="004E0B79" w:rsidP="004E0B79">
      <w:pPr>
        <w:pStyle w:val="a8"/>
        <w:numPr>
          <w:ilvl w:val="0"/>
          <w:numId w:val="10"/>
        </w:numPr>
        <w:jc w:val="both"/>
        <w:rPr>
          <w:rFonts w:ascii="Segoe UI" w:eastAsia="Arial" w:hAnsi="Segoe UI" w:cs="Segoe UI"/>
          <w:color w:val="000000" w:themeColor="text1"/>
          <w:sz w:val="20"/>
          <w:lang w:val="en-GB"/>
        </w:rPr>
      </w:pPr>
      <w:proofErr w:type="spellStart"/>
      <w:r w:rsidRPr="000E0DB9">
        <w:rPr>
          <w:rFonts w:ascii="Segoe UI" w:hAnsi="Segoe UI" w:cs="Segoe UI"/>
          <w:color w:val="000000" w:themeColor="text1"/>
          <w:sz w:val="20"/>
          <w:lang w:val="en-GB"/>
        </w:rPr>
        <w:t>Shahnazarian</w:t>
      </w:r>
      <w:proofErr w:type="spellEnd"/>
      <w:r w:rsidRPr="000E0DB9">
        <w:rPr>
          <w:rFonts w:ascii="Segoe UI" w:hAnsi="Segoe UI" w:cs="Segoe UI"/>
          <w:color w:val="000000" w:themeColor="text1"/>
          <w:sz w:val="20"/>
          <w:lang w:val="en-GB"/>
        </w:rPr>
        <w:t xml:space="preserve"> Nona &amp; Ulrike </w:t>
      </w:r>
      <w:proofErr w:type="spellStart"/>
      <w:r w:rsidRPr="000E0DB9">
        <w:rPr>
          <w:rFonts w:ascii="Segoe UI" w:hAnsi="Segoe UI" w:cs="Segoe UI"/>
          <w:color w:val="000000" w:themeColor="text1"/>
          <w:sz w:val="20"/>
          <w:lang w:val="en-GB"/>
        </w:rPr>
        <w:t>Ziemer</w:t>
      </w:r>
      <w:proofErr w:type="spellEnd"/>
      <w:r w:rsidRPr="000E0DB9">
        <w:rPr>
          <w:rFonts w:ascii="Segoe UI" w:hAnsi="Segoe UI" w:cs="Segoe UI"/>
          <w:color w:val="000000" w:themeColor="text1"/>
          <w:sz w:val="20"/>
          <w:lang w:val="en-GB"/>
        </w:rPr>
        <w:t xml:space="preserve"> </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2014</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 xml:space="preserve"> </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 xml:space="preserve">Emotions, loss and </w:t>
      </w:r>
      <w:proofErr w:type="spellStart"/>
      <w:r w:rsidRPr="000E0DB9">
        <w:rPr>
          <w:rFonts w:ascii="Segoe UI" w:hAnsi="Segoe UI" w:cs="Segoe UI"/>
          <w:color w:val="000000" w:themeColor="text1"/>
          <w:sz w:val="20"/>
          <w:lang w:val="en-GB"/>
        </w:rPr>
        <w:t>change:Armenian</w:t>
      </w:r>
      <w:proofErr w:type="spellEnd"/>
      <w:r w:rsidRPr="000E0DB9">
        <w:rPr>
          <w:rFonts w:ascii="Segoe UI" w:hAnsi="Segoe UI" w:cs="Segoe UI"/>
          <w:color w:val="000000" w:themeColor="text1"/>
          <w:sz w:val="20"/>
          <w:lang w:val="en-GB"/>
        </w:rPr>
        <w:t xml:space="preserve"> women and post-socialist transformations in </w:t>
      </w:r>
      <w:proofErr w:type="spellStart"/>
      <w:r w:rsidRPr="000E0DB9">
        <w:rPr>
          <w:rFonts w:ascii="Segoe UI" w:hAnsi="Segoe UI" w:cs="Segoe UI"/>
          <w:color w:val="000000" w:themeColor="text1"/>
          <w:sz w:val="20"/>
          <w:lang w:val="en-GB"/>
        </w:rPr>
        <w:t>Nagorny</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Karabakh</w:t>
      </w:r>
      <w:proofErr w:type="spellEnd"/>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 Caucasus Survey,2:1-2, 27-40</w:t>
      </w:r>
    </w:p>
    <w:p w:rsidR="004E0B79" w:rsidRPr="000E0DB9" w:rsidRDefault="004E0B79" w:rsidP="004E0B79">
      <w:pPr>
        <w:pStyle w:val="a8"/>
        <w:numPr>
          <w:ilvl w:val="0"/>
          <w:numId w:val="10"/>
        </w:numPr>
        <w:autoSpaceDE w:val="0"/>
        <w:autoSpaceDN w:val="0"/>
        <w:adjustRightInd w:val="0"/>
        <w:rPr>
          <w:rFonts w:ascii="Segoe UI" w:hAnsi="Segoe UI" w:cs="Segoe UI"/>
          <w:color w:val="000000" w:themeColor="text1"/>
          <w:sz w:val="20"/>
          <w:lang w:val="en-GB"/>
        </w:rPr>
      </w:pPr>
      <w:proofErr w:type="spellStart"/>
      <w:r w:rsidRPr="000E0DB9">
        <w:rPr>
          <w:rFonts w:ascii="Segoe UI" w:hAnsi="Segoe UI" w:cs="Segoe UI"/>
          <w:color w:val="000000" w:themeColor="text1"/>
          <w:sz w:val="20"/>
          <w:lang w:val="en-GB"/>
        </w:rPr>
        <w:t>Troscenko</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Elina</w:t>
      </w:r>
      <w:proofErr w:type="spellEnd"/>
      <w:r w:rsidRPr="000E0DB9">
        <w:rPr>
          <w:rFonts w:ascii="Segoe UI" w:hAnsi="Segoe UI" w:cs="Segoe UI"/>
          <w:color w:val="000000" w:themeColor="text1"/>
          <w:sz w:val="20"/>
          <w:lang w:val="en-GB"/>
        </w:rPr>
        <w:t xml:space="preserve"> </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2020</w:t>
      </w:r>
      <w:r w:rsidR="000E01D1">
        <w:rPr>
          <w:rFonts w:ascii="Segoe UI" w:hAnsi="Segoe UI" w:cs="Segoe UI"/>
          <w:color w:val="000000" w:themeColor="text1"/>
          <w:sz w:val="20"/>
          <w:lang w:val="en-GB"/>
        </w:rPr>
        <w:t>, ‘</w:t>
      </w:r>
      <w:r w:rsidRPr="000E0DB9">
        <w:rPr>
          <w:rFonts w:ascii="Segoe UI" w:hAnsi="Segoe UI" w:cs="Segoe UI"/>
          <w:color w:val="000000" w:themeColor="text1"/>
          <w:sz w:val="20"/>
          <w:lang w:val="en-GB"/>
        </w:rPr>
        <w:t>From mice-eaten passports to fingerprint scanning:           fluctuating state presence and ‘entangled documents’ along the Kyrgyz–Uzbek border</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CentralAsian</w:t>
      </w:r>
      <w:proofErr w:type="spellEnd"/>
      <w:r w:rsidRPr="000E0DB9">
        <w:rPr>
          <w:rFonts w:ascii="Segoe UI" w:hAnsi="Segoe UI" w:cs="Segoe UI"/>
          <w:color w:val="000000" w:themeColor="text1"/>
          <w:sz w:val="20"/>
          <w:lang w:val="en-GB"/>
        </w:rPr>
        <w:t xml:space="preserve"> Survey, 39:2, 236-254,</w:t>
      </w:r>
    </w:p>
    <w:p w:rsidR="00A23386" w:rsidRPr="000E0DB9" w:rsidRDefault="00A23386" w:rsidP="00065F47">
      <w:pPr>
        <w:pStyle w:val="a8"/>
        <w:numPr>
          <w:ilvl w:val="0"/>
          <w:numId w:val="10"/>
        </w:numPr>
        <w:jc w:val="both"/>
        <w:rPr>
          <w:rFonts w:ascii="Segoe UI" w:hAnsi="Segoe UI" w:cs="Segoe UI"/>
          <w:color w:val="000000" w:themeColor="text1"/>
          <w:sz w:val="20"/>
          <w:lang w:val="en-GB"/>
        </w:rPr>
      </w:pPr>
      <w:proofErr w:type="spellStart"/>
      <w:r w:rsidRPr="000E0DB9">
        <w:rPr>
          <w:rFonts w:ascii="Segoe UI" w:hAnsi="Segoe UI" w:cs="Segoe UI"/>
          <w:color w:val="000000" w:themeColor="text1"/>
          <w:sz w:val="20"/>
          <w:lang w:val="en-GB"/>
        </w:rPr>
        <w:t>Tulbure</w:t>
      </w:r>
      <w:proofErr w:type="spellEnd"/>
      <w:r w:rsidRPr="000E0DB9">
        <w:rPr>
          <w:rFonts w:ascii="Segoe UI" w:hAnsi="Segoe UI" w:cs="Segoe UI"/>
          <w:color w:val="000000" w:themeColor="text1"/>
          <w:sz w:val="20"/>
          <w:lang w:val="en-GB"/>
        </w:rPr>
        <w:t xml:space="preserve">, N. (2009), “Introduction to Special Issue: Global Socialisms and </w:t>
      </w:r>
      <w:proofErr w:type="spellStart"/>
      <w:r w:rsidRPr="000E0DB9">
        <w:rPr>
          <w:rFonts w:ascii="Segoe UI" w:hAnsi="Segoe UI" w:cs="Segoe UI"/>
          <w:color w:val="000000" w:themeColor="text1"/>
          <w:sz w:val="20"/>
          <w:lang w:val="en-GB"/>
        </w:rPr>
        <w:t>Postsocialisms</w:t>
      </w:r>
      <w:proofErr w:type="spellEnd"/>
      <w:r w:rsidRPr="000E0DB9">
        <w:rPr>
          <w:rFonts w:ascii="Segoe UI" w:hAnsi="Segoe UI" w:cs="Segoe UI"/>
          <w:color w:val="000000" w:themeColor="text1"/>
          <w:sz w:val="20"/>
          <w:lang w:val="en-GB"/>
        </w:rPr>
        <w:t>”, Anthropology of East Europe Review. 27(2): 2-18.</w:t>
      </w:r>
    </w:p>
    <w:p w:rsidR="00A23386" w:rsidRPr="000E0DB9" w:rsidRDefault="00A23386" w:rsidP="000E01D1">
      <w:pPr>
        <w:pStyle w:val="a8"/>
        <w:jc w:val="both"/>
        <w:rPr>
          <w:rFonts w:ascii="Segoe UI" w:eastAsia="Arial" w:hAnsi="Segoe UI" w:cs="Segoe UI"/>
          <w:color w:val="000000" w:themeColor="text1"/>
          <w:sz w:val="20"/>
          <w:lang w:val="en-GB"/>
        </w:rPr>
      </w:pPr>
    </w:p>
    <w:p w:rsidR="00A23386" w:rsidRPr="00F237A4" w:rsidRDefault="00A338E4"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r w:rsidRPr="00F237A4">
        <w:rPr>
          <w:rFonts w:ascii="Segoe UI" w:eastAsia="Verdana" w:hAnsi="Segoe UI" w:cs="Segoe UI"/>
          <w:b/>
          <w:color w:val="000000" w:themeColor="text1"/>
          <w:sz w:val="20"/>
          <w:lang w:val="en-GB"/>
        </w:rPr>
        <w:t xml:space="preserve">Week </w:t>
      </w:r>
      <w:r w:rsidR="00F237A4" w:rsidRPr="00F237A4">
        <w:rPr>
          <w:rFonts w:ascii="Segoe UI" w:eastAsia="Verdana" w:hAnsi="Segoe UI" w:cs="Segoe UI"/>
          <w:b/>
          <w:color w:val="000000" w:themeColor="text1"/>
          <w:sz w:val="20"/>
          <w:lang w:val="en-GB"/>
        </w:rPr>
        <w:t>8</w:t>
      </w:r>
      <w:r w:rsidR="00A23386" w:rsidRPr="00F237A4">
        <w:rPr>
          <w:rFonts w:ascii="Segoe UI" w:eastAsia="Verdana" w:hAnsi="Segoe UI" w:cs="Segoe UI"/>
          <w:b/>
          <w:color w:val="000000" w:themeColor="text1"/>
          <w:sz w:val="20"/>
          <w:lang w:val="en-GB"/>
        </w:rPr>
        <w:t xml:space="preserve"> </w:t>
      </w:r>
      <w:r w:rsidR="00B87ADD" w:rsidRPr="00F237A4">
        <w:rPr>
          <w:rFonts w:ascii="Segoe UI" w:eastAsia="Verdana" w:hAnsi="Segoe UI" w:cs="Segoe UI"/>
          <w:b/>
          <w:color w:val="000000" w:themeColor="text1"/>
          <w:sz w:val="20"/>
          <w:lang w:val="en-GB"/>
        </w:rPr>
        <w:t>Gender Issues</w:t>
      </w:r>
    </w:p>
    <w:p w:rsidR="00A23386" w:rsidRPr="00F237A4" w:rsidRDefault="00A23386" w:rsidP="00F06F52">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This week will continue the discussion of socialism and will </w:t>
      </w:r>
      <w:r w:rsidR="00AD237D" w:rsidRPr="00F237A4">
        <w:rPr>
          <w:rFonts w:ascii="Segoe UI" w:eastAsia="Times New Roman" w:hAnsi="Segoe UI" w:cs="Segoe UI"/>
          <w:color w:val="000000" w:themeColor="text1"/>
          <w:sz w:val="20"/>
          <w:lang w:val="en-GB"/>
        </w:rPr>
        <w:t xml:space="preserve">discuss </w:t>
      </w:r>
      <w:r w:rsidR="00E61162" w:rsidRPr="00F237A4">
        <w:rPr>
          <w:rFonts w:ascii="Segoe UI" w:eastAsia="Times New Roman" w:hAnsi="Segoe UI" w:cs="Segoe UI"/>
          <w:color w:val="000000" w:themeColor="text1"/>
          <w:sz w:val="20"/>
          <w:lang w:val="en-GB"/>
        </w:rPr>
        <w:t>question</w:t>
      </w:r>
      <w:r w:rsidR="00AD237D" w:rsidRPr="00F237A4">
        <w:rPr>
          <w:rFonts w:ascii="Segoe UI" w:eastAsia="Times New Roman" w:hAnsi="Segoe UI" w:cs="Segoe UI"/>
          <w:color w:val="000000" w:themeColor="text1"/>
          <w:sz w:val="20"/>
          <w:lang w:val="en-GB"/>
        </w:rPr>
        <w:t>s</w:t>
      </w:r>
      <w:r w:rsidR="00E61162" w:rsidRPr="00F237A4">
        <w:rPr>
          <w:rFonts w:ascii="Segoe UI" w:eastAsia="Times New Roman" w:hAnsi="Segoe UI" w:cs="Segoe UI"/>
          <w:color w:val="000000" w:themeColor="text1"/>
          <w:sz w:val="20"/>
          <w:lang w:val="en-GB"/>
        </w:rPr>
        <w:t xml:space="preserve"> of gender, sexualities and movements</w:t>
      </w:r>
      <w:r w:rsidR="00AD237D" w:rsidRPr="00F237A4">
        <w:rPr>
          <w:rFonts w:ascii="Segoe UI" w:eastAsia="Times New Roman" w:hAnsi="Segoe UI" w:cs="Segoe UI"/>
          <w:color w:val="000000" w:themeColor="text1"/>
          <w:sz w:val="20"/>
          <w:lang w:val="en-GB"/>
        </w:rPr>
        <w:t xml:space="preserve"> in different post-socialist context in the wider south Eastern Europe.</w:t>
      </w:r>
    </w:p>
    <w:p w:rsidR="00A23386" w:rsidRPr="00F237A4" w:rsidRDefault="00A23386" w:rsidP="00A23386">
      <w:pPr>
        <w:spacing w:after="0"/>
        <w:jc w:val="both"/>
        <w:rPr>
          <w:rFonts w:ascii="Segoe UI" w:eastAsia="Times New Roman" w:hAnsi="Segoe UI" w:cs="Segoe UI"/>
          <w:color w:val="000000" w:themeColor="text1"/>
          <w:sz w:val="20"/>
          <w:lang w:val="en-GB"/>
        </w:rPr>
      </w:pPr>
    </w:p>
    <w:p w:rsidR="00A23386" w:rsidRPr="00F237A4" w:rsidRDefault="00A23386" w:rsidP="00A23386">
      <w:pPr>
        <w:spacing w:after="0"/>
        <w:jc w:val="both"/>
        <w:rPr>
          <w:rFonts w:ascii="Segoe UI" w:eastAsia="Times New Roman" w:hAnsi="Segoe UI" w:cs="Segoe UI"/>
          <w:b/>
          <w:color w:val="000000" w:themeColor="text1"/>
          <w:sz w:val="20"/>
          <w:lang w:val="en-GB"/>
        </w:rPr>
      </w:pPr>
      <w:proofErr w:type="gramStart"/>
      <w:r w:rsidRPr="00F237A4">
        <w:rPr>
          <w:rFonts w:ascii="Segoe UI" w:eastAsia="Times New Roman" w:hAnsi="Segoe UI" w:cs="Segoe UI"/>
          <w:b/>
          <w:color w:val="000000" w:themeColor="text1"/>
          <w:sz w:val="20"/>
          <w:lang w:val="en-GB"/>
        </w:rPr>
        <w:t>Suggested  Readings</w:t>
      </w:r>
      <w:proofErr w:type="gramEnd"/>
      <w:r w:rsidRPr="00F237A4">
        <w:rPr>
          <w:rFonts w:ascii="Segoe UI" w:eastAsia="Times New Roman" w:hAnsi="Segoe UI" w:cs="Segoe UI"/>
          <w:b/>
          <w:color w:val="000000" w:themeColor="text1"/>
          <w:sz w:val="20"/>
          <w:lang w:val="en-GB"/>
        </w:rPr>
        <w:t xml:space="preserve"> </w:t>
      </w:r>
    </w:p>
    <w:p w:rsidR="004E0B79" w:rsidRDefault="004E0B79" w:rsidP="004E0B79">
      <w:pPr>
        <w:pStyle w:val="a8"/>
        <w:numPr>
          <w:ilvl w:val="0"/>
          <w:numId w:val="11"/>
        </w:numPr>
        <w:jc w:val="both"/>
        <w:rPr>
          <w:rFonts w:ascii="Segoe UI" w:hAnsi="Segoe UI" w:cs="Segoe UI"/>
          <w:color w:val="000000" w:themeColor="text1"/>
          <w:sz w:val="20"/>
          <w:lang w:val="en-GB"/>
        </w:rPr>
      </w:pPr>
      <w:r w:rsidRPr="000E0DB9">
        <w:rPr>
          <w:rFonts w:ascii="Segoe UI" w:hAnsi="Segoe UI" w:cs="Segoe UI"/>
          <w:color w:val="000000" w:themeColor="text1"/>
          <w:sz w:val="20"/>
          <w:lang w:val="en-GB"/>
        </w:rPr>
        <w:t xml:space="preserve">Baker, C. </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2018.</w:t>
      </w:r>
      <w:r w:rsidR="000E01D1">
        <w:rPr>
          <w:rFonts w:ascii="Segoe UI" w:hAnsi="Segoe UI" w:cs="Segoe UI"/>
          <w:color w:val="000000" w:themeColor="text1"/>
          <w:sz w:val="20"/>
          <w:lang w:val="en-GB"/>
        </w:rPr>
        <w:t xml:space="preserve">, </w:t>
      </w:r>
      <w:r w:rsidRPr="000E0DB9">
        <w:rPr>
          <w:rFonts w:ascii="Segoe UI" w:hAnsi="Segoe UI" w:cs="Segoe UI"/>
          <w:color w:val="000000" w:themeColor="text1"/>
          <w:sz w:val="20"/>
          <w:lang w:val="en-GB"/>
        </w:rPr>
        <w:t>Race and the Yugoslav Region Manchester: Manchester University Press, Introduction</w:t>
      </w:r>
    </w:p>
    <w:p w:rsidR="004D2821" w:rsidRPr="004D2821" w:rsidRDefault="004D2821" w:rsidP="004D2821">
      <w:pPr>
        <w:pStyle w:val="a8"/>
        <w:numPr>
          <w:ilvl w:val="0"/>
          <w:numId w:val="11"/>
        </w:numPr>
        <w:autoSpaceDE w:val="0"/>
        <w:autoSpaceDN w:val="0"/>
        <w:adjustRightInd w:val="0"/>
        <w:rPr>
          <w:rFonts w:ascii="Segoe UI" w:hAnsi="Segoe UI" w:cs="Segoe UI"/>
          <w:color w:val="000000" w:themeColor="text1"/>
          <w:sz w:val="20"/>
          <w:lang w:val="en-GB"/>
        </w:rPr>
      </w:pPr>
      <w:r w:rsidRPr="000E0DB9">
        <w:rPr>
          <w:rFonts w:ascii="Segoe UI" w:eastAsia="Arial" w:hAnsi="Segoe UI" w:cs="Segoe UI"/>
          <w:color w:val="000000" w:themeColor="text1"/>
          <w:sz w:val="20"/>
          <w:lang w:val="en-GB"/>
        </w:rPr>
        <w:t>Baker, Catherine</w:t>
      </w:r>
      <w:r w:rsidR="000E01D1">
        <w:rPr>
          <w:rFonts w:ascii="Segoe UI" w:eastAsia="Arial" w:hAnsi="Segoe UI" w:cs="Segoe UI"/>
          <w:color w:val="000000" w:themeColor="text1"/>
          <w:sz w:val="20"/>
          <w:lang w:val="en-GB"/>
        </w:rPr>
        <w:t xml:space="preserve">, </w:t>
      </w:r>
      <w:proofErr w:type="gramStart"/>
      <w:r w:rsidR="000E01D1" w:rsidRPr="000E0DB9">
        <w:rPr>
          <w:rFonts w:ascii="Segoe UI" w:eastAsia="Arial" w:hAnsi="Segoe UI" w:cs="Segoe UI"/>
          <w:color w:val="000000" w:themeColor="text1"/>
          <w:sz w:val="20"/>
          <w:lang w:val="en-GB"/>
        </w:rPr>
        <w:t>2017</w:t>
      </w:r>
      <w:r w:rsidRPr="000E0DB9">
        <w:rPr>
          <w:rFonts w:ascii="Segoe UI" w:eastAsia="Arial" w:hAnsi="Segoe UI" w:cs="Segoe UI"/>
          <w:color w:val="000000" w:themeColor="text1"/>
          <w:sz w:val="20"/>
          <w:lang w:val="en-GB"/>
        </w:rPr>
        <w:t>.</w:t>
      </w:r>
      <w:r w:rsidR="000E01D1">
        <w:rPr>
          <w:rFonts w:ascii="Segoe UI" w:eastAsia="Arial" w:hAnsi="Segoe UI" w:cs="Segoe UI"/>
          <w:color w:val="000000" w:themeColor="text1"/>
          <w:sz w:val="20"/>
          <w:lang w:val="en-GB"/>
        </w:rPr>
        <w:t>,</w:t>
      </w:r>
      <w:r w:rsidRPr="000E0DB9">
        <w:rPr>
          <w:rFonts w:ascii="Segoe UI" w:eastAsia="Arial" w:hAnsi="Segoe UI" w:cs="Segoe UI"/>
          <w:color w:val="000000" w:themeColor="text1"/>
          <w:sz w:val="20"/>
          <w:lang w:val="en-GB"/>
        </w:rPr>
        <w:t>"</w:t>
      </w:r>
      <w:proofErr w:type="gramEnd"/>
      <w:r w:rsidRPr="000E0DB9">
        <w:rPr>
          <w:rFonts w:ascii="Segoe UI" w:eastAsia="Arial" w:hAnsi="Segoe UI" w:cs="Segoe UI"/>
          <w:color w:val="000000" w:themeColor="text1"/>
          <w:sz w:val="20"/>
          <w:lang w:val="en-GB"/>
        </w:rPr>
        <w:t xml:space="preserve">Introduction: Gender in twentieth-century Eastern Europe and the USSR." </w:t>
      </w:r>
      <w:r w:rsidRPr="000E0DB9">
        <w:rPr>
          <w:rFonts w:ascii="Segoe UI" w:eastAsia="Arial" w:hAnsi="Segoe UI" w:cs="Segoe UI"/>
          <w:i/>
          <w:color w:val="000000" w:themeColor="text1"/>
          <w:sz w:val="20"/>
          <w:lang w:val="en-GB"/>
        </w:rPr>
        <w:t>Gender in twentieth-century Eastern Europe and the USSR</w:t>
      </w:r>
      <w:r w:rsidRPr="000E0DB9">
        <w:rPr>
          <w:rFonts w:ascii="Segoe UI" w:eastAsia="Arial" w:hAnsi="Segoe UI" w:cs="Segoe UI"/>
          <w:color w:val="000000" w:themeColor="text1"/>
          <w:sz w:val="20"/>
          <w:lang w:val="en-GB"/>
        </w:rPr>
        <w:t xml:space="preserve"> </w:t>
      </w:r>
      <w:r w:rsidR="000E01D1">
        <w:rPr>
          <w:rFonts w:ascii="Segoe UI" w:eastAsia="Arial" w:hAnsi="Segoe UI" w:cs="Segoe UI"/>
          <w:color w:val="000000" w:themeColor="text1"/>
          <w:sz w:val="20"/>
          <w:lang w:val="en-GB"/>
        </w:rPr>
        <w:t xml:space="preserve">pp. </w:t>
      </w:r>
      <w:r w:rsidRPr="000E0DB9">
        <w:rPr>
          <w:rFonts w:ascii="Segoe UI" w:eastAsia="Arial" w:hAnsi="Segoe UI" w:cs="Segoe UI"/>
          <w:color w:val="000000" w:themeColor="text1"/>
          <w:sz w:val="20"/>
          <w:lang w:val="en-GB"/>
        </w:rPr>
        <w:t>1-22</w:t>
      </w:r>
    </w:p>
    <w:p w:rsidR="003F287C" w:rsidRPr="000E0DB9" w:rsidRDefault="004D2821" w:rsidP="00AD237D">
      <w:pPr>
        <w:pStyle w:val="1"/>
        <w:numPr>
          <w:ilvl w:val="0"/>
          <w:numId w:val="11"/>
        </w:numPr>
        <w:spacing w:before="0" w:line="240" w:lineRule="auto"/>
        <w:ind w:left="709"/>
        <w:rPr>
          <w:rFonts w:ascii="Segoe UI" w:hAnsi="Segoe UI" w:cs="Segoe UI"/>
          <w:b/>
          <w:bCs/>
          <w:color w:val="000000" w:themeColor="text1"/>
          <w:sz w:val="20"/>
          <w:szCs w:val="20"/>
          <w:lang w:val="en-GB"/>
        </w:rPr>
      </w:pPr>
      <w:proofErr w:type="spellStart"/>
      <w:r w:rsidRPr="000E0DB9">
        <w:rPr>
          <w:rFonts w:ascii="Segoe UI" w:hAnsi="Segoe UI" w:cs="Segoe UI"/>
          <w:bCs/>
          <w:color w:val="000000" w:themeColor="text1"/>
          <w:sz w:val="20"/>
          <w:szCs w:val="20"/>
          <w:lang w:val="en-GB"/>
        </w:rPr>
        <w:lastRenderedPageBreak/>
        <w:t>Bonfiglioli</w:t>
      </w:r>
      <w:proofErr w:type="spellEnd"/>
      <w:r w:rsidRPr="000E0DB9">
        <w:rPr>
          <w:rFonts w:ascii="Segoe UI" w:hAnsi="Segoe UI" w:cs="Segoe UI"/>
          <w:bCs/>
          <w:color w:val="000000" w:themeColor="text1"/>
          <w:sz w:val="20"/>
          <w:szCs w:val="20"/>
          <w:lang w:val="en-GB"/>
        </w:rPr>
        <w:t xml:space="preserve"> </w:t>
      </w:r>
      <w:proofErr w:type="spellStart"/>
      <w:r w:rsidR="003F287C" w:rsidRPr="000E0DB9">
        <w:rPr>
          <w:rFonts w:ascii="Segoe UI" w:hAnsi="Segoe UI" w:cs="Segoe UI"/>
          <w:bCs/>
          <w:color w:val="000000" w:themeColor="text1"/>
          <w:sz w:val="20"/>
          <w:szCs w:val="20"/>
          <w:lang w:val="en-GB"/>
        </w:rPr>
        <w:t>Chiara</w:t>
      </w:r>
      <w:proofErr w:type="spellEnd"/>
      <w:r w:rsidR="003F287C" w:rsidRPr="000E0DB9">
        <w:rPr>
          <w:rFonts w:ascii="Segoe UI" w:hAnsi="Segoe UI" w:cs="Segoe UI"/>
          <w:bCs/>
          <w:color w:val="000000" w:themeColor="text1"/>
          <w:sz w:val="20"/>
          <w:szCs w:val="20"/>
          <w:lang w:val="en-GB"/>
        </w:rPr>
        <w:t xml:space="preserve"> </w:t>
      </w:r>
      <w:r w:rsidR="003F287C" w:rsidRPr="000E0DB9">
        <w:rPr>
          <w:rFonts w:ascii="Segoe UI" w:hAnsi="Segoe UI" w:cs="Segoe UI"/>
          <w:bCs/>
          <w:i/>
          <w:iCs/>
          <w:color w:val="000000" w:themeColor="text1"/>
          <w:sz w:val="20"/>
          <w:szCs w:val="20"/>
          <w:lang w:val="en-GB"/>
        </w:rPr>
        <w:t>Becoming citizens: the politics of women’s emancipation in socialist Yugoslavia</w:t>
      </w:r>
      <w:r w:rsidR="003F287C" w:rsidRPr="000E0DB9">
        <w:rPr>
          <w:rFonts w:ascii="Segoe UI" w:hAnsi="Segoe UI" w:cs="Segoe UI"/>
          <w:bCs/>
          <w:color w:val="000000" w:themeColor="text1"/>
          <w:sz w:val="20"/>
          <w:szCs w:val="20"/>
          <w:lang w:val="en-GB"/>
        </w:rPr>
        <w:t xml:space="preserve"> </w:t>
      </w:r>
    </w:p>
    <w:p w:rsidR="003F287C" w:rsidRPr="000E01D1" w:rsidRDefault="004B1411" w:rsidP="00AD237D">
      <w:pPr>
        <w:spacing w:after="0" w:line="240" w:lineRule="auto"/>
        <w:ind w:left="709"/>
        <w:rPr>
          <w:rFonts w:ascii="Segoe UI" w:hAnsi="Segoe UI" w:cs="Segoe UI"/>
          <w:color w:val="000000" w:themeColor="text1"/>
          <w:sz w:val="20"/>
          <w:szCs w:val="20"/>
          <w:lang w:val="en-US"/>
        </w:rPr>
      </w:pPr>
      <w:hyperlink r:id="rId23" w:history="1">
        <w:r w:rsidR="0038438D" w:rsidRPr="000E01D1">
          <w:rPr>
            <w:rStyle w:val="-"/>
            <w:rFonts w:ascii="Segoe UI" w:hAnsi="Segoe UI" w:cs="Segoe UI"/>
            <w:color w:val="000000" w:themeColor="text1"/>
            <w:sz w:val="20"/>
            <w:szCs w:val="20"/>
            <w:lang w:val="en-US"/>
          </w:rPr>
          <w:t>https://www.citsee.eu/citsee-story/becoming-citizens-politics-women%E2%80%99s-emancipation-socialist-yugoslavia</w:t>
        </w:r>
      </w:hyperlink>
      <w:r w:rsidR="000E01D1" w:rsidRPr="000E01D1">
        <w:rPr>
          <w:rStyle w:val="-"/>
          <w:rFonts w:ascii="Segoe UI" w:hAnsi="Segoe UI" w:cs="Segoe UI"/>
          <w:color w:val="000000" w:themeColor="text1"/>
          <w:sz w:val="20"/>
          <w:szCs w:val="20"/>
          <w:lang w:val="en-US"/>
        </w:rPr>
        <w:t xml:space="preserve"> </w:t>
      </w:r>
      <w:r w:rsidR="000E01D1" w:rsidRPr="000E01D1">
        <w:rPr>
          <w:rStyle w:val="-"/>
          <w:rFonts w:ascii="Segoe UI" w:hAnsi="Segoe UI" w:cs="Segoe UI"/>
          <w:color w:val="000000" w:themeColor="text1"/>
          <w:sz w:val="20"/>
          <w:szCs w:val="20"/>
          <w:u w:val="none"/>
          <w:lang w:val="en-US"/>
        </w:rPr>
        <w:t>(Accessed</w:t>
      </w:r>
      <w:r w:rsidR="000E01D1">
        <w:rPr>
          <w:rStyle w:val="-"/>
          <w:rFonts w:ascii="Segoe UI" w:hAnsi="Segoe UI" w:cs="Segoe UI"/>
          <w:color w:val="000000" w:themeColor="text1"/>
          <w:sz w:val="20"/>
          <w:szCs w:val="20"/>
          <w:u w:val="none"/>
          <w:lang w:val="en-US"/>
        </w:rPr>
        <w:t xml:space="preserve"> 3/2/2019)</w:t>
      </w:r>
    </w:p>
    <w:p w:rsidR="004D2821" w:rsidRPr="000E0DB9" w:rsidRDefault="004D2821" w:rsidP="004D2821">
      <w:pPr>
        <w:pStyle w:val="a8"/>
        <w:numPr>
          <w:ilvl w:val="0"/>
          <w:numId w:val="11"/>
        </w:numPr>
        <w:jc w:val="both"/>
        <w:rPr>
          <w:rFonts w:ascii="Segoe UI" w:hAnsi="Segoe UI" w:cs="Segoe UI"/>
          <w:color w:val="000000" w:themeColor="text1"/>
          <w:sz w:val="20"/>
          <w:lang w:val="en-GB"/>
        </w:rPr>
      </w:pPr>
      <w:proofErr w:type="spellStart"/>
      <w:r w:rsidRPr="000E0DB9">
        <w:rPr>
          <w:rFonts w:ascii="Segoe UI" w:hAnsi="Segoe UI" w:cs="Segoe UI"/>
          <w:color w:val="000000" w:themeColor="text1"/>
          <w:sz w:val="20"/>
          <w:lang w:val="en-GB"/>
        </w:rPr>
        <w:t>Hofman</w:t>
      </w:r>
      <w:proofErr w:type="spellEnd"/>
      <w:r w:rsidRPr="000E0DB9">
        <w:rPr>
          <w:rFonts w:ascii="Segoe UI" w:hAnsi="Segoe UI" w:cs="Segoe UI"/>
          <w:color w:val="000000" w:themeColor="text1"/>
          <w:sz w:val="20"/>
          <w:lang w:val="en-GB"/>
        </w:rPr>
        <w:t>, Ana</w:t>
      </w:r>
      <w:r w:rsidR="000E01D1">
        <w:rPr>
          <w:rFonts w:ascii="Segoe UI" w:hAnsi="Segoe UI" w:cs="Segoe UI"/>
          <w:color w:val="000000" w:themeColor="text1"/>
          <w:sz w:val="20"/>
          <w:lang w:val="en-GB"/>
        </w:rPr>
        <w:t xml:space="preserve">, </w:t>
      </w:r>
      <w:r w:rsidR="000E01D1" w:rsidRPr="000E0DB9">
        <w:rPr>
          <w:rFonts w:ascii="Segoe UI" w:hAnsi="Segoe UI" w:cs="Segoe UI"/>
          <w:color w:val="000000" w:themeColor="text1"/>
          <w:sz w:val="20"/>
          <w:lang w:val="en-GB"/>
        </w:rPr>
        <w:t>201</w:t>
      </w:r>
      <w:r w:rsidR="000E01D1">
        <w:rPr>
          <w:rFonts w:ascii="Segoe UI" w:hAnsi="Segoe UI" w:cs="Segoe UI"/>
          <w:color w:val="000000" w:themeColor="text1"/>
          <w:sz w:val="20"/>
          <w:lang w:val="en-GB"/>
        </w:rPr>
        <w:t xml:space="preserve">, </w:t>
      </w:r>
      <w:r w:rsidRPr="000E0DB9">
        <w:rPr>
          <w:rFonts w:ascii="Segoe UI" w:hAnsi="Segoe UI" w:cs="Segoe UI"/>
          <w:color w:val="000000" w:themeColor="text1"/>
          <w:sz w:val="20"/>
          <w:lang w:val="en-GB"/>
        </w:rPr>
        <w:t>"</w:t>
      </w:r>
      <w:proofErr w:type="spellStart"/>
      <w:r w:rsidRPr="000E0DB9">
        <w:rPr>
          <w:rFonts w:ascii="Segoe UI" w:hAnsi="Segoe UI" w:cs="Segoe UI"/>
          <w:color w:val="000000" w:themeColor="text1"/>
          <w:sz w:val="20"/>
          <w:lang w:val="en-GB"/>
        </w:rPr>
        <w:t>Kafana</w:t>
      </w:r>
      <w:proofErr w:type="spellEnd"/>
      <w:r w:rsidRPr="000E0DB9">
        <w:rPr>
          <w:rFonts w:ascii="Segoe UI" w:hAnsi="Segoe UI" w:cs="Segoe UI"/>
          <w:color w:val="000000" w:themeColor="text1"/>
          <w:sz w:val="20"/>
          <w:lang w:val="en-GB"/>
        </w:rPr>
        <w:t xml:space="preserve"> singers: Popular music, gender and subjectivity in the cultural space of socialist Yugoslavia." </w:t>
      </w:r>
      <w:proofErr w:type="spellStart"/>
      <w:r w:rsidRPr="000E0DB9">
        <w:rPr>
          <w:rFonts w:ascii="Segoe UI" w:hAnsi="Segoe UI" w:cs="Segoe UI"/>
          <w:color w:val="000000" w:themeColor="text1"/>
          <w:sz w:val="20"/>
          <w:lang w:val="en-GB"/>
        </w:rPr>
        <w:t>Narodna</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umjetnost-Hrvatski</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časopis</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za</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etnologiju</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i</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folkloristiku</w:t>
      </w:r>
      <w:proofErr w:type="spellEnd"/>
      <w:r w:rsidRPr="000E0DB9">
        <w:rPr>
          <w:rFonts w:ascii="Segoe UI" w:hAnsi="Segoe UI" w:cs="Segoe UI"/>
          <w:color w:val="000000" w:themeColor="text1"/>
          <w:sz w:val="20"/>
          <w:lang w:val="en-GB"/>
        </w:rPr>
        <w:t> 47</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1</w:t>
      </w:r>
      <w:r w:rsidR="000E01D1">
        <w:rPr>
          <w:rFonts w:ascii="Segoe UI" w:hAnsi="Segoe UI" w:cs="Segoe UI"/>
          <w:color w:val="000000" w:themeColor="text1"/>
          <w:sz w:val="20"/>
          <w:lang w:val="en-GB"/>
        </w:rPr>
        <w:t xml:space="preserve">), pp. </w:t>
      </w:r>
      <w:r w:rsidRPr="000E0DB9">
        <w:rPr>
          <w:rFonts w:ascii="Segoe UI" w:hAnsi="Segoe UI" w:cs="Segoe UI"/>
          <w:color w:val="000000" w:themeColor="text1"/>
          <w:sz w:val="20"/>
          <w:lang w:val="en-GB"/>
        </w:rPr>
        <w:t xml:space="preserve">141-161. </w:t>
      </w:r>
      <w:hyperlink r:id="rId24">
        <w:r w:rsidRPr="000E0DB9">
          <w:rPr>
            <w:rFonts w:ascii="Segoe UI" w:hAnsi="Segoe UI" w:cs="Segoe UI"/>
            <w:color w:val="000000" w:themeColor="text1"/>
            <w:sz w:val="20"/>
            <w:u w:val="single"/>
            <w:lang w:val="en-GB"/>
          </w:rPr>
          <w:t>https://www.ceeol.com/search/article-detail?id=34149</w:t>
        </w:r>
      </w:hyperlink>
      <w:r w:rsidRPr="000E0DB9">
        <w:rPr>
          <w:rFonts w:ascii="Segoe UI" w:hAnsi="Segoe UI" w:cs="Segoe UI"/>
          <w:color w:val="000000" w:themeColor="text1"/>
          <w:sz w:val="20"/>
          <w:lang w:val="en-GB"/>
        </w:rPr>
        <w:t xml:space="preserve"> </w:t>
      </w:r>
    </w:p>
    <w:p w:rsidR="00A23386" w:rsidRPr="000E0DB9" w:rsidRDefault="00A23386" w:rsidP="00065F47">
      <w:pPr>
        <w:pStyle w:val="a8"/>
        <w:numPr>
          <w:ilvl w:val="0"/>
          <w:numId w:val="11"/>
        </w:numPr>
        <w:jc w:val="both"/>
        <w:rPr>
          <w:rFonts w:ascii="Segoe UI" w:hAnsi="Segoe UI" w:cs="Segoe UI"/>
          <w:color w:val="000000" w:themeColor="text1"/>
          <w:sz w:val="20"/>
          <w:lang w:val="en-GB"/>
        </w:rPr>
      </w:pPr>
      <w:r w:rsidRPr="000E0DB9">
        <w:rPr>
          <w:rFonts w:ascii="Segoe UI" w:hAnsi="Segoe UI" w:cs="Segoe UI"/>
          <w:color w:val="000000" w:themeColor="text1"/>
          <w:sz w:val="20"/>
          <w:lang w:val="en-GB"/>
        </w:rPr>
        <w:t xml:space="preserve">Janos, Andrew C. "What was communism: A retrospective in comparative analysis." Communist and Post-Communist Studies 29.1 (1996): 1-24. </w:t>
      </w:r>
      <w:hyperlink r:id="rId25">
        <w:r w:rsidRPr="000E0DB9">
          <w:rPr>
            <w:rFonts w:ascii="Segoe UI" w:hAnsi="Segoe UI" w:cs="Segoe UI"/>
            <w:color w:val="000000" w:themeColor="text1"/>
            <w:sz w:val="20"/>
            <w:u w:val="single"/>
            <w:lang w:val="en-GB"/>
          </w:rPr>
          <w:t>https://online.ucpress.edu/cpcs/article-abstract/29/1/1/374</w:t>
        </w:r>
      </w:hyperlink>
    </w:p>
    <w:p w:rsidR="004D2821" w:rsidRDefault="004D2821" w:rsidP="004D2821">
      <w:pPr>
        <w:pStyle w:val="a8"/>
        <w:numPr>
          <w:ilvl w:val="0"/>
          <w:numId w:val="11"/>
        </w:numPr>
        <w:jc w:val="both"/>
        <w:rPr>
          <w:rFonts w:ascii="Segoe UI" w:hAnsi="Segoe UI" w:cs="Segoe UI"/>
          <w:color w:val="000000" w:themeColor="text1"/>
          <w:sz w:val="20"/>
          <w:lang w:val="en-GB"/>
        </w:rPr>
      </w:pPr>
      <w:proofErr w:type="spellStart"/>
      <w:r w:rsidRPr="000E0DB9">
        <w:rPr>
          <w:rFonts w:ascii="Segoe UI" w:hAnsi="Segoe UI" w:cs="Segoe UI"/>
          <w:color w:val="000000" w:themeColor="text1"/>
          <w:sz w:val="20"/>
          <w:lang w:val="en-GB"/>
        </w:rPr>
        <w:t>Sideri</w:t>
      </w:r>
      <w:proofErr w:type="spellEnd"/>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Eleni</w:t>
      </w:r>
      <w:proofErr w:type="spellEnd"/>
      <w:r w:rsidRPr="000E0DB9">
        <w:rPr>
          <w:rFonts w:ascii="Segoe UI" w:hAnsi="Segoe UI" w:cs="Segoe UI"/>
          <w:color w:val="000000" w:themeColor="text1"/>
          <w:sz w:val="20"/>
          <w:lang w:val="en-GB"/>
        </w:rPr>
        <w:t>. "Looking for the '</w:t>
      </w:r>
      <w:proofErr w:type="spellStart"/>
      <w:r w:rsidRPr="000E0DB9">
        <w:rPr>
          <w:rFonts w:ascii="Segoe UI" w:hAnsi="Segoe UI" w:cs="Segoe UI"/>
          <w:color w:val="000000" w:themeColor="text1"/>
          <w:sz w:val="20"/>
          <w:lang w:val="en-GB"/>
        </w:rPr>
        <w:t>Language'of</w:t>
      </w:r>
      <w:proofErr w:type="spellEnd"/>
      <w:r w:rsidRPr="000E0DB9">
        <w:rPr>
          <w:rFonts w:ascii="Segoe UI" w:hAnsi="Segoe UI" w:cs="Segoe UI"/>
          <w:color w:val="000000" w:themeColor="text1"/>
          <w:sz w:val="20"/>
          <w:lang w:val="en-GB"/>
        </w:rPr>
        <w:t xml:space="preserve"> Recognition among Greek Communities of Georgia." Anthropological Journal of European Cultures 21.1 (2012): 41-59.</w:t>
      </w:r>
    </w:p>
    <w:p w:rsidR="006867BA" w:rsidRPr="000E01D1" w:rsidRDefault="006867BA" w:rsidP="000E01D1">
      <w:pPr>
        <w:pStyle w:val="a8"/>
        <w:numPr>
          <w:ilvl w:val="0"/>
          <w:numId w:val="11"/>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Sideri</w:t>
      </w:r>
      <w:proofErr w:type="spellEnd"/>
      <w:r w:rsidRPr="00F237A4">
        <w:rPr>
          <w:rFonts w:ascii="Segoe UI" w:hAnsi="Segoe UI" w:cs="Segoe UI"/>
          <w:color w:val="000000" w:themeColor="text1"/>
          <w:sz w:val="20"/>
          <w:lang w:val="en-GB"/>
        </w:rPr>
        <w:t xml:space="preserve">, </w:t>
      </w:r>
      <w:proofErr w:type="spellStart"/>
      <w:r w:rsidRPr="00F237A4">
        <w:rPr>
          <w:rFonts w:ascii="Segoe UI" w:hAnsi="Segoe UI" w:cs="Segoe UI"/>
          <w:color w:val="000000" w:themeColor="text1"/>
          <w:sz w:val="20"/>
          <w:lang w:val="en-GB"/>
        </w:rPr>
        <w:t>Eleni</w:t>
      </w:r>
      <w:proofErr w:type="spellEnd"/>
      <w:r w:rsidRPr="00F237A4">
        <w:rPr>
          <w:rFonts w:ascii="Segoe UI" w:hAnsi="Segoe UI" w:cs="Segoe UI"/>
          <w:color w:val="000000" w:themeColor="text1"/>
          <w:sz w:val="20"/>
          <w:lang w:val="en-GB"/>
        </w:rPr>
        <w:t xml:space="preserve">. "Historical Diasporas, Religion and Identity: Exploring the Case of the Greeks of </w:t>
      </w:r>
      <w:proofErr w:type="spellStart"/>
      <w:r w:rsidRPr="00F237A4">
        <w:rPr>
          <w:rFonts w:ascii="Segoe UI" w:hAnsi="Segoe UI" w:cs="Segoe UI"/>
          <w:color w:val="000000" w:themeColor="text1"/>
          <w:sz w:val="20"/>
          <w:lang w:val="en-GB"/>
        </w:rPr>
        <w:t>Tsalka</w:t>
      </w:r>
      <w:proofErr w:type="spellEnd"/>
      <w:r w:rsidRPr="00F237A4">
        <w:rPr>
          <w:rFonts w:ascii="Segoe UI" w:hAnsi="Segoe UI" w:cs="Segoe UI"/>
          <w:color w:val="000000" w:themeColor="text1"/>
          <w:sz w:val="20"/>
          <w:lang w:val="en-GB"/>
        </w:rPr>
        <w:t>." Religions and Migrations in the Black Sea Region. Palgrave Macmillan, Cham, 2017. 35-56.</w:t>
      </w:r>
    </w:p>
    <w:p w:rsidR="00A23386" w:rsidRPr="000E0DB9" w:rsidRDefault="00A23386" w:rsidP="00065F47">
      <w:pPr>
        <w:pStyle w:val="a8"/>
        <w:numPr>
          <w:ilvl w:val="0"/>
          <w:numId w:val="11"/>
        </w:numPr>
        <w:jc w:val="both"/>
        <w:rPr>
          <w:rFonts w:ascii="Segoe UI" w:hAnsi="Segoe UI" w:cs="Segoe UI"/>
          <w:color w:val="000000" w:themeColor="text1"/>
          <w:sz w:val="20"/>
          <w:lang w:val="en-GB"/>
        </w:rPr>
      </w:pPr>
      <w:r w:rsidRPr="000E0DB9">
        <w:rPr>
          <w:rFonts w:ascii="Segoe UI" w:hAnsi="Segoe UI" w:cs="Segoe UI"/>
          <w:color w:val="000000" w:themeColor="text1"/>
          <w:sz w:val="20"/>
          <w:lang w:val="en-GB"/>
        </w:rPr>
        <w:t xml:space="preserve">Patterson, Patrick </w:t>
      </w:r>
      <w:proofErr w:type="spellStart"/>
      <w:r w:rsidRPr="000E0DB9">
        <w:rPr>
          <w:rFonts w:ascii="Segoe UI" w:hAnsi="Segoe UI" w:cs="Segoe UI"/>
          <w:color w:val="000000" w:themeColor="text1"/>
          <w:sz w:val="20"/>
          <w:lang w:val="en-GB"/>
        </w:rPr>
        <w:t>Hyder</w:t>
      </w:r>
      <w:proofErr w:type="spellEnd"/>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 </w:t>
      </w:r>
      <w:r w:rsidR="000E01D1" w:rsidRPr="000E0DB9">
        <w:rPr>
          <w:rFonts w:ascii="Segoe UI" w:hAnsi="Segoe UI" w:cs="Segoe UI"/>
          <w:color w:val="000000" w:themeColor="text1"/>
          <w:sz w:val="20"/>
          <w:lang w:val="en-GB"/>
        </w:rPr>
        <w:t>2011</w:t>
      </w:r>
      <w:r w:rsidR="000E01D1">
        <w:rPr>
          <w:rFonts w:ascii="Segoe UI" w:hAnsi="Segoe UI" w:cs="Segoe UI"/>
          <w:color w:val="000000" w:themeColor="text1"/>
          <w:sz w:val="20"/>
          <w:lang w:val="en-GB"/>
        </w:rPr>
        <w:t xml:space="preserve">, </w:t>
      </w:r>
      <w:proofErr w:type="gramStart"/>
      <w:r w:rsidRPr="000E0DB9">
        <w:rPr>
          <w:rFonts w:ascii="Segoe UI" w:hAnsi="Segoe UI" w:cs="Segoe UI"/>
          <w:color w:val="000000" w:themeColor="text1"/>
          <w:sz w:val="20"/>
          <w:lang w:val="en-GB"/>
        </w:rPr>
        <w:t>Bought</w:t>
      </w:r>
      <w:proofErr w:type="gramEnd"/>
      <w:r w:rsidRPr="000E0DB9">
        <w:rPr>
          <w:rFonts w:ascii="Segoe UI" w:hAnsi="Segoe UI" w:cs="Segoe UI"/>
          <w:color w:val="000000" w:themeColor="text1"/>
          <w:sz w:val="20"/>
          <w:lang w:val="en-GB"/>
        </w:rPr>
        <w:t xml:space="preserve"> and sold: Living and losing the good life in socialist Yugoslavia. Cornell University Press.</w:t>
      </w:r>
    </w:p>
    <w:p w:rsidR="00771FC7" w:rsidRPr="004E0B79" w:rsidRDefault="00771FC7" w:rsidP="00B87ADD">
      <w:pPr>
        <w:pStyle w:val="a8"/>
        <w:numPr>
          <w:ilvl w:val="0"/>
          <w:numId w:val="11"/>
        </w:numPr>
        <w:autoSpaceDE w:val="0"/>
        <w:autoSpaceDN w:val="0"/>
        <w:adjustRightInd w:val="0"/>
        <w:jc w:val="both"/>
        <w:rPr>
          <w:rStyle w:val="-"/>
          <w:rFonts w:ascii="Segoe UI" w:eastAsia="Arial" w:hAnsi="Segoe UI" w:cs="Segoe UI"/>
          <w:color w:val="000000" w:themeColor="text1"/>
          <w:sz w:val="20"/>
          <w:u w:val="none"/>
          <w:lang w:val="en-GB"/>
        </w:rPr>
      </w:pPr>
      <w:proofErr w:type="spellStart"/>
      <w:r w:rsidRPr="000E0DB9">
        <w:rPr>
          <w:rFonts w:ascii="Segoe UI" w:hAnsi="Segoe UI" w:cs="Segoe UI"/>
          <w:i/>
          <w:iCs/>
          <w:color w:val="000000" w:themeColor="text1"/>
          <w:sz w:val="20"/>
          <w:lang w:val="en-GB"/>
        </w:rPr>
        <w:t>Marek</w:t>
      </w:r>
      <w:proofErr w:type="spellEnd"/>
      <w:r w:rsidRPr="000E0DB9">
        <w:rPr>
          <w:rFonts w:ascii="Segoe UI" w:hAnsi="Segoe UI" w:cs="Segoe UI"/>
          <w:i/>
          <w:iCs/>
          <w:color w:val="000000" w:themeColor="text1"/>
          <w:sz w:val="20"/>
          <w:lang w:val="en-GB"/>
        </w:rPr>
        <w:t xml:space="preserve"> </w:t>
      </w:r>
      <w:proofErr w:type="spellStart"/>
      <w:r w:rsidRPr="000E0DB9">
        <w:rPr>
          <w:rFonts w:ascii="Segoe UI" w:hAnsi="Segoe UI" w:cs="Segoe UI"/>
          <w:i/>
          <w:iCs/>
          <w:color w:val="000000" w:themeColor="text1"/>
          <w:sz w:val="20"/>
          <w:lang w:val="en-GB"/>
        </w:rPr>
        <w:t>Mikuš</w:t>
      </w:r>
      <w:proofErr w:type="spellEnd"/>
      <w:r w:rsidR="000A6F8E" w:rsidRPr="000E0DB9">
        <w:rPr>
          <w:rFonts w:ascii="Segoe UI" w:hAnsi="Segoe UI" w:cs="Segoe UI"/>
          <w:color w:val="000000" w:themeColor="text1"/>
          <w:sz w:val="20"/>
          <w:lang w:val="en-GB"/>
        </w:rPr>
        <w:t xml:space="preserve"> </w:t>
      </w:r>
      <w:r w:rsidR="000E01D1">
        <w:rPr>
          <w:rFonts w:ascii="Segoe UI" w:hAnsi="Segoe UI" w:cs="Segoe UI"/>
          <w:color w:val="000000" w:themeColor="text1"/>
          <w:sz w:val="20"/>
          <w:lang w:val="en-GB"/>
        </w:rPr>
        <w:t>,</w:t>
      </w:r>
      <w:r w:rsidR="000A6F8E" w:rsidRPr="000E0DB9">
        <w:rPr>
          <w:rFonts w:ascii="Segoe UI" w:hAnsi="Segoe UI" w:cs="Segoe UI"/>
          <w:color w:val="000000" w:themeColor="text1"/>
          <w:sz w:val="20"/>
          <w:lang w:val="en-GB"/>
        </w:rPr>
        <w:t xml:space="preserve">2017 </w:t>
      </w:r>
      <w:r w:rsidR="000E01D1">
        <w:rPr>
          <w:rFonts w:ascii="Segoe UI" w:hAnsi="Segoe UI" w:cs="Segoe UI"/>
          <w:color w:val="000000" w:themeColor="text1"/>
          <w:sz w:val="20"/>
          <w:lang w:val="en-GB"/>
        </w:rPr>
        <w:t>,</w:t>
      </w:r>
      <w:r w:rsidR="000A6F8E" w:rsidRPr="000E0DB9">
        <w:rPr>
          <w:rFonts w:ascii="Segoe UI" w:hAnsi="Segoe UI" w:cs="Segoe UI"/>
          <w:color w:val="000000" w:themeColor="text1"/>
          <w:sz w:val="20"/>
          <w:lang w:val="en-GB"/>
        </w:rPr>
        <w:t xml:space="preserve">Public Advocacy in Serbia: translating democratisation in a double </w:t>
      </w:r>
      <w:proofErr w:type="spellStart"/>
      <w:r w:rsidR="000A6F8E" w:rsidRPr="000E0DB9">
        <w:rPr>
          <w:rFonts w:ascii="Segoe UI" w:hAnsi="Segoe UI" w:cs="Segoe UI"/>
          <w:color w:val="000000" w:themeColor="text1"/>
          <w:sz w:val="20"/>
          <w:lang w:val="en-GB"/>
        </w:rPr>
        <w:t>semiperiphery</w:t>
      </w:r>
      <w:proofErr w:type="spellEnd"/>
      <w:r w:rsidR="000A6F8E" w:rsidRPr="000E0DB9">
        <w:rPr>
          <w:rFonts w:ascii="Segoe UI" w:hAnsi="Segoe UI" w:cs="Segoe UI"/>
          <w:color w:val="000000" w:themeColor="text1"/>
          <w:sz w:val="20"/>
          <w:lang w:val="en-GB"/>
        </w:rPr>
        <w:t xml:space="preserve"> </w:t>
      </w:r>
      <w:hyperlink r:id="rId26" w:history="1">
        <w:r w:rsidR="00E61162" w:rsidRPr="000E0DB9">
          <w:rPr>
            <w:rStyle w:val="-"/>
            <w:rFonts w:ascii="Segoe UI" w:hAnsi="Segoe UI" w:cs="Segoe UI"/>
            <w:sz w:val="20"/>
            <w:lang w:val="en-GB"/>
          </w:rPr>
          <w:t>https://www.eth.mpg.de/cms/en/publications/working_papers/wp0180</w:t>
        </w:r>
      </w:hyperlink>
      <w:r w:rsidR="000E01D1">
        <w:rPr>
          <w:rStyle w:val="-"/>
          <w:rFonts w:ascii="Segoe UI" w:hAnsi="Segoe UI" w:cs="Segoe UI"/>
          <w:sz w:val="20"/>
          <w:lang w:val="en-GB"/>
        </w:rPr>
        <w:t xml:space="preserve"> </w:t>
      </w:r>
      <w:r w:rsidR="000E01D1">
        <w:rPr>
          <w:rStyle w:val="-"/>
          <w:rFonts w:ascii="Segoe UI" w:hAnsi="Segoe UI" w:cs="Segoe UI"/>
          <w:sz w:val="20"/>
          <w:u w:val="none"/>
          <w:lang w:val="en-GB"/>
        </w:rPr>
        <w:t>(Accessed 7/10/2016)</w:t>
      </w:r>
    </w:p>
    <w:p w:rsidR="004E0B79" w:rsidRPr="000E0DB9" w:rsidRDefault="004E0B79" w:rsidP="004E0B79">
      <w:pPr>
        <w:pStyle w:val="a8"/>
        <w:numPr>
          <w:ilvl w:val="0"/>
          <w:numId w:val="11"/>
        </w:numPr>
        <w:jc w:val="both"/>
        <w:rPr>
          <w:rFonts w:ascii="Segoe UI" w:hAnsi="Segoe UI" w:cs="Segoe UI"/>
          <w:color w:val="000000" w:themeColor="text1"/>
          <w:sz w:val="20"/>
          <w:lang w:val="en-GB"/>
        </w:rPr>
      </w:pPr>
      <w:r w:rsidRPr="000E0DB9">
        <w:rPr>
          <w:rFonts w:ascii="Segoe UI" w:hAnsi="Segoe UI" w:cs="Segoe UI"/>
          <w:color w:val="000000" w:themeColor="text1"/>
          <w:sz w:val="20"/>
          <w:lang w:val="en-GB"/>
        </w:rPr>
        <w:t xml:space="preserve">Zorn, J. (2004) ‘The Politics of Exclusion </w:t>
      </w:r>
      <w:proofErr w:type="gramStart"/>
      <w:r w:rsidRPr="000E0DB9">
        <w:rPr>
          <w:rFonts w:ascii="Segoe UI" w:hAnsi="Segoe UI" w:cs="Segoe UI"/>
          <w:color w:val="000000" w:themeColor="text1"/>
          <w:sz w:val="20"/>
          <w:lang w:val="en-GB"/>
        </w:rPr>
        <w:t>Citizenship ,</w:t>
      </w:r>
      <w:proofErr w:type="gramEnd"/>
      <w:r w:rsidRPr="000E0DB9">
        <w:rPr>
          <w:rFonts w:ascii="Segoe UI" w:hAnsi="Segoe UI" w:cs="Segoe UI"/>
          <w:color w:val="000000" w:themeColor="text1"/>
          <w:sz w:val="20"/>
          <w:lang w:val="en-GB"/>
        </w:rPr>
        <w:t xml:space="preserve"> Human Rights and the Erased in Slovenia’. Available at: </w:t>
      </w:r>
      <w:hyperlink r:id="rId27" w:history="1">
        <w:r w:rsidRPr="000E0DB9">
          <w:rPr>
            <w:rStyle w:val="-"/>
            <w:rFonts w:ascii="Segoe UI" w:hAnsi="Segoe UI" w:cs="Segoe UI"/>
            <w:color w:val="000000" w:themeColor="text1"/>
            <w:sz w:val="20"/>
            <w:lang w:val="en-GB"/>
          </w:rPr>
          <w:t>https://www.researchgate.net/publication/265659877_The_Politics_of_Exclusion_Citizenship_Human_Rights_and_the_Erased_in_Slovenia</w:t>
        </w:r>
      </w:hyperlink>
    </w:p>
    <w:p w:rsidR="004E0B79" w:rsidRPr="000E0DB9" w:rsidRDefault="004E0B79" w:rsidP="004E0B79">
      <w:pPr>
        <w:pStyle w:val="a8"/>
        <w:autoSpaceDE w:val="0"/>
        <w:autoSpaceDN w:val="0"/>
        <w:adjustRightInd w:val="0"/>
        <w:jc w:val="both"/>
        <w:rPr>
          <w:rFonts w:ascii="Segoe UI" w:eastAsia="Arial" w:hAnsi="Segoe UI" w:cs="Segoe UI"/>
          <w:color w:val="000000" w:themeColor="text1"/>
          <w:sz w:val="20"/>
          <w:lang w:val="en-GB"/>
        </w:rPr>
      </w:pPr>
    </w:p>
    <w:p w:rsidR="00A23386" w:rsidRPr="00F237A4" w:rsidRDefault="00A23386" w:rsidP="00A23386">
      <w:pPr>
        <w:spacing w:after="0"/>
        <w:jc w:val="both"/>
        <w:rPr>
          <w:rFonts w:ascii="Segoe UI" w:eastAsia="Times New Roman" w:hAnsi="Segoe UI" w:cs="Segoe UI"/>
          <w:color w:val="000000" w:themeColor="text1"/>
          <w:sz w:val="20"/>
          <w:lang w:val="en-GB"/>
        </w:rPr>
      </w:pPr>
    </w:p>
    <w:p w:rsidR="00A23386" w:rsidRPr="00F237A4" w:rsidRDefault="00A338E4"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r w:rsidRPr="00F237A4">
        <w:rPr>
          <w:rFonts w:ascii="Segoe UI" w:eastAsia="Verdana" w:hAnsi="Segoe UI" w:cs="Segoe UI"/>
          <w:b/>
          <w:color w:val="000000" w:themeColor="text1"/>
          <w:sz w:val="20"/>
          <w:lang w:val="en-GB"/>
        </w:rPr>
        <w:t>Week</w:t>
      </w:r>
      <w:r w:rsidR="00A23386" w:rsidRPr="00F237A4">
        <w:rPr>
          <w:rFonts w:ascii="Segoe UI" w:eastAsia="Verdana" w:hAnsi="Segoe UI" w:cs="Segoe UI"/>
          <w:b/>
          <w:color w:val="000000" w:themeColor="text1"/>
          <w:sz w:val="20"/>
          <w:lang w:val="en-GB"/>
        </w:rPr>
        <w:t xml:space="preserve"> </w:t>
      </w:r>
      <w:r w:rsidR="00F237A4" w:rsidRPr="00F237A4">
        <w:rPr>
          <w:rFonts w:ascii="Segoe UI" w:eastAsia="Verdana" w:hAnsi="Segoe UI" w:cs="Segoe UI"/>
          <w:b/>
          <w:color w:val="000000" w:themeColor="text1"/>
          <w:sz w:val="20"/>
          <w:lang w:val="en-GB"/>
        </w:rPr>
        <w:t>9</w:t>
      </w:r>
      <w:r w:rsidR="00A23386" w:rsidRPr="00F237A4">
        <w:rPr>
          <w:rFonts w:ascii="Segoe UI" w:eastAsia="Verdana" w:hAnsi="Segoe UI" w:cs="Segoe UI"/>
          <w:b/>
          <w:color w:val="000000" w:themeColor="text1"/>
          <w:sz w:val="20"/>
          <w:lang w:val="en-GB"/>
        </w:rPr>
        <w:t xml:space="preserve"> Socialist and post-socialist cities</w:t>
      </w:r>
    </w:p>
    <w:p w:rsidR="00A23386" w:rsidRPr="00F237A4" w:rsidRDefault="00A23386" w:rsidP="00F06F52">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This session will examine urbanism and city making as well as</w:t>
      </w:r>
      <w:r w:rsidR="00AD237D" w:rsidRPr="00F237A4">
        <w:rPr>
          <w:rFonts w:ascii="Segoe UI" w:eastAsia="Times New Roman" w:hAnsi="Segoe UI" w:cs="Segoe UI"/>
          <w:color w:val="000000" w:themeColor="text1"/>
          <w:sz w:val="20"/>
          <w:lang w:val="en-GB"/>
        </w:rPr>
        <w:t xml:space="preserve"> </w:t>
      </w:r>
      <w:proofErr w:type="gramStart"/>
      <w:r w:rsidR="00AD237D" w:rsidRPr="00F237A4">
        <w:rPr>
          <w:rFonts w:ascii="Segoe UI" w:eastAsia="Times New Roman" w:hAnsi="Segoe UI" w:cs="Segoe UI"/>
          <w:color w:val="000000" w:themeColor="text1"/>
          <w:sz w:val="20"/>
          <w:lang w:val="en-GB"/>
        </w:rPr>
        <w:t xml:space="preserve">urban </w:t>
      </w:r>
      <w:r w:rsidRPr="00F237A4">
        <w:rPr>
          <w:rFonts w:ascii="Segoe UI" w:eastAsia="Times New Roman" w:hAnsi="Segoe UI" w:cs="Segoe UI"/>
          <w:color w:val="000000" w:themeColor="text1"/>
          <w:sz w:val="20"/>
          <w:lang w:val="en-GB"/>
        </w:rPr>
        <w:t xml:space="preserve"> transformation</w:t>
      </w:r>
      <w:proofErr w:type="gramEnd"/>
      <w:r w:rsidRPr="00F237A4">
        <w:rPr>
          <w:rFonts w:ascii="Segoe UI" w:eastAsia="Times New Roman" w:hAnsi="Segoe UI" w:cs="Segoe UI"/>
          <w:color w:val="000000" w:themeColor="text1"/>
          <w:sz w:val="20"/>
          <w:lang w:val="en-GB"/>
        </w:rPr>
        <w:t xml:space="preserve"> both during socialism a</w:t>
      </w:r>
      <w:r w:rsidR="00AD237D" w:rsidRPr="00F237A4">
        <w:rPr>
          <w:rFonts w:ascii="Segoe UI" w:eastAsia="Times New Roman" w:hAnsi="Segoe UI" w:cs="Segoe UI"/>
          <w:color w:val="000000" w:themeColor="text1"/>
          <w:sz w:val="20"/>
          <w:lang w:val="en-GB"/>
        </w:rPr>
        <w:t>n</w:t>
      </w:r>
      <w:r w:rsidRPr="00F237A4">
        <w:rPr>
          <w:rFonts w:ascii="Segoe UI" w:eastAsia="Times New Roman" w:hAnsi="Segoe UI" w:cs="Segoe UI"/>
          <w:color w:val="000000" w:themeColor="text1"/>
          <w:sz w:val="20"/>
          <w:lang w:val="en-GB"/>
        </w:rPr>
        <w:t xml:space="preserve">d </w:t>
      </w:r>
      <w:proofErr w:type="spellStart"/>
      <w:r w:rsidRPr="00F237A4">
        <w:rPr>
          <w:rFonts w:ascii="Segoe UI" w:eastAsia="Times New Roman" w:hAnsi="Segoe UI" w:cs="Segoe UI"/>
          <w:color w:val="000000" w:themeColor="text1"/>
          <w:sz w:val="20"/>
          <w:lang w:val="en-GB"/>
        </w:rPr>
        <w:t>postsocialism</w:t>
      </w:r>
      <w:proofErr w:type="spellEnd"/>
      <w:r w:rsidRPr="00F237A4">
        <w:rPr>
          <w:rFonts w:ascii="Segoe UI" w:eastAsia="Times New Roman" w:hAnsi="Segoe UI" w:cs="Segoe UI"/>
          <w:color w:val="000000" w:themeColor="text1"/>
          <w:sz w:val="20"/>
          <w:lang w:val="en-GB"/>
        </w:rPr>
        <w:t xml:space="preserve">. We will draw various examples from different areas of the wider south </w:t>
      </w:r>
      <w:proofErr w:type="gramStart"/>
      <w:r w:rsidRPr="00F237A4">
        <w:rPr>
          <w:rFonts w:ascii="Segoe UI" w:eastAsia="Times New Roman" w:hAnsi="Segoe UI" w:cs="Segoe UI"/>
          <w:color w:val="000000" w:themeColor="text1"/>
          <w:sz w:val="20"/>
          <w:lang w:val="en-GB"/>
        </w:rPr>
        <w:t>eas</w:t>
      </w:r>
      <w:r w:rsidR="00AD237D" w:rsidRPr="00F237A4">
        <w:rPr>
          <w:rFonts w:ascii="Segoe UI" w:eastAsia="Times New Roman" w:hAnsi="Segoe UI" w:cs="Segoe UI"/>
          <w:color w:val="000000" w:themeColor="text1"/>
          <w:sz w:val="20"/>
          <w:lang w:val="en-GB"/>
        </w:rPr>
        <w:t>tern</w:t>
      </w:r>
      <w:proofErr w:type="gramEnd"/>
      <w:r w:rsidRPr="00F237A4">
        <w:rPr>
          <w:rFonts w:ascii="Segoe UI" w:eastAsia="Times New Roman" w:hAnsi="Segoe UI" w:cs="Segoe UI"/>
          <w:color w:val="000000" w:themeColor="text1"/>
          <w:sz w:val="20"/>
          <w:lang w:val="en-GB"/>
        </w:rPr>
        <w:t xml:space="preserve"> Europe</w:t>
      </w:r>
      <w:r w:rsidR="00AD237D" w:rsidRPr="00F237A4">
        <w:rPr>
          <w:rFonts w:ascii="Segoe UI" w:eastAsia="Times New Roman" w:hAnsi="Segoe UI" w:cs="Segoe UI"/>
          <w:color w:val="000000" w:themeColor="text1"/>
          <w:sz w:val="20"/>
          <w:lang w:val="en-GB"/>
        </w:rPr>
        <w:t xml:space="preserve"> paying attention on festivals and cultural industries</w:t>
      </w:r>
    </w:p>
    <w:p w:rsidR="00A23386" w:rsidRPr="00F237A4" w:rsidRDefault="00A23386" w:rsidP="00A23386">
      <w:pPr>
        <w:spacing w:after="0"/>
        <w:jc w:val="both"/>
        <w:rPr>
          <w:rFonts w:ascii="Segoe UI" w:eastAsia="Times New Roman" w:hAnsi="Segoe UI" w:cs="Segoe UI"/>
          <w:color w:val="000000" w:themeColor="text1"/>
          <w:sz w:val="20"/>
          <w:lang w:val="en-GB"/>
        </w:rPr>
      </w:pPr>
    </w:p>
    <w:p w:rsidR="00A23386" w:rsidRPr="00F237A4" w:rsidRDefault="00A23386" w:rsidP="00A23386">
      <w:pPr>
        <w:spacing w:after="0"/>
        <w:jc w:val="both"/>
        <w:rPr>
          <w:rFonts w:ascii="Segoe UI" w:eastAsia="Times New Roman" w:hAnsi="Segoe UI" w:cs="Segoe UI"/>
          <w:b/>
          <w:color w:val="000000" w:themeColor="text1"/>
          <w:sz w:val="20"/>
          <w:lang w:val="en-GB"/>
        </w:rPr>
      </w:pPr>
      <w:proofErr w:type="gramStart"/>
      <w:r w:rsidRPr="00F237A4">
        <w:rPr>
          <w:rFonts w:ascii="Segoe UI" w:eastAsia="Times New Roman" w:hAnsi="Segoe UI" w:cs="Segoe UI"/>
          <w:b/>
          <w:color w:val="000000" w:themeColor="text1"/>
          <w:sz w:val="20"/>
          <w:lang w:val="en-GB"/>
        </w:rPr>
        <w:t>Suggested  Reading</w:t>
      </w:r>
      <w:proofErr w:type="gramEnd"/>
    </w:p>
    <w:p w:rsidR="004D2821" w:rsidRPr="00F237A4" w:rsidRDefault="004D2821" w:rsidP="004D2821">
      <w:pPr>
        <w:pStyle w:val="a8"/>
        <w:numPr>
          <w:ilvl w:val="0"/>
          <w:numId w:val="12"/>
        </w:numPr>
        <w:jc w:val="both"/>
        <w:rPr>
          <w:rFonts w:ascii="Segoe UI" w:eastAsia="Arial" w:hAnsi="Segoe UI" w:cs="Segoe UI"/>
          <w:color w:val="000000" w:themeColor="text1"/>
          <w:sz w:val="20"/>
          <w:lang w:val="en-GB"/>
        </w:rPr>
      </w:pPr>
      <w:proofErr w:type="spellStart"/>
      <w:r w:rsidRPr="00F237A4">
        <w:rPr>
          <w:rFonts w:ascii="Segoe UI" w:eastAsia="Arial" w:hAnsi="Segoe UI" w:cs="Segoe UI"/>
          <w:color w:val="000000" w:themeColor="text1"/>
          <w:sz w:val="20"/>
          <w:lang w:val="en-GB"/>
        </w:rPr>
        <w:t>Cavrić</w:t>
      </w:r>
      <w:proofErr w:type="spellEnd"/>
      <w:r w:rsidRPr="00F237A4">
        <w:rPr>
          <w:rFonts w:ascii="Segoe UI" w:eastAsia="Arial" w:hAnsi="Segoe UI" w:cs="Segoe UI"/>
          <w:color w:val="000000" w:themeColor="text1"/>
          <w:sz w:val="20"/>
          <w:lang w:val="en-GB"/>
        </w:rPr>
        <w:t xml:space="preserve">, </w:t>
      </w:r>
      <w:proofErr w:type="spellStart"/>
      <w:r w:rsidRPr="00F237A4">
        <w:rPr>
          <w:rFonts w:ascii="Segoe UI" w:eastAsia="Arial" w:hAnsi="Segoe UI" w:cs="Segoe UI"/>
          <w:color w:val="000000" w:themeColor="text1"/>
          <w:sz w:val="20"/>
          <w:lang w:val="en-GB"/>
        </w:rPr>
        <w:t>Branko</w:t>
      </w:r>
      <w:proofErr w:type="spellEnd"/>
      <w:r w:rsidRPr="00F237A4">
        <w:rPr>
          <w:rFonts w:ascii="Segoe UI" w:eastAsia="Arial" w:hAnsi="Segoe UI" w:cs="Segoe UI"/>
          <w:color w:val="000000" w:themeColor="text1"/>
          <w:sz w:val="20"/>
          <w:lang w:val="en-GB"/>
        </w:rPr>
        <w:t xml:space="preserve">, </w:t>
      </w:r>
      <w:proofErr w:type="spellStart"/>
      <w:r w:rsidRPr="00F237A4">
        <w:rPr>
          <w:rFonts w:ascii="Segoe UI" w:eastAsia="Arial" w:hAnsi="Segoe UI" w:cs="Segoe UI"/>
          <w:color w:val="000000" w:themeColor="text1"/>
          <w:sz w:val="20"/>
          <w:lang w:val="en-GB"/>
        </w:rPr>
        <w:t>Silvija</w:t>
      </w:r>
      <w:proofErr w:type="spellEnd"/>
      <w:r w:rsidRPr="00F237A4">
        <w:rPr>
          <w:rFonts w:ascii="Segoe UI" w:eastAsia="Arial" w:hAnsi="Segoe UI" w:cs="Segoe UI"/>
          <w:color w:val="000000" w:themeColor="text1"/>
          <w:sz w:val="20"/>
          <w:lang w:val="en-GB"/>
        </w:rPr>
        <w:t xml:space="preserve"> </w:t>
      </w:r>
      <w:proofErr w:type="spellStart"/>
      <w:r w:rsidRPr="00F237A4">
        <w:rPr>
          <w:rFonts w:ascii="Segoe UI" w:eastAsia="Arial" w:hAnsi="Segoe UI" w:cs="Segoe UI"/>
          <w:color w:val="000000" w:themeColor="text1"/>
          <w:sz w:val="20"/>
          <w:lang w:val="en-GB"/>
        </w:rPr>
        <w:t>Toplek</w:t>
      </w:r>
      <w:proofErr w:type="spellEnd"/>
      <w:r w:rsidRPr="00F237A4">
        <w:rPr>
          <w:rFonts w:ascii="Segoe UI" w:eastAsia="Arial" w:hAnsi="Segoe UI" w:cs="Segoe UI"/>
          <w:color w:val="000000" w:themeColor="text1"/>
          <w:sz w:val="20"/>
          <w:lang w:val="en-GB"/>
        </w:rPr>
        <w:t xml:space="preserve">, and Ante </w:t>
      </w:r>
      <w:proofErr w:type="spellStart"/>
      <w:r w:rsidRPr="00F237A4">
        <w:rPr>
          <w:rFonts w:ascii="Segoe UI" w:eastAsia="Arial" w:hAnsi="Segoe UI" w:cs="Segoe UI"/>
          <w:color w:val="000000" w:themeColor="text1"/>
          <w:sz w:val="20"/>
          <w:lang w:val="en-GB"/>
        </w:rPr>
        <w:t>Šiljeg</w:t>
      </w:r>
      <w:proofErr w:type="spellEnd"/>
      <w:r w:rsidRPr="00F237A4">
        <w:rPr>
          <w:rFonts w:ascii="Segoe UI" w:eastAsia="Arial" w:hAnsi="Segoe UI" w:cs="Segoe UI"/>
          <w:color w:val="000000" w:themeColor="text1"/>
          <w:sz w:val="20"/>
          <w:lang w:val="en-GB"/>
        </w:rPr>
        <w:t xml:space="preserve">. </w:t>
      </w:r>
      <w:r w:rsidR="000E01D1" w:rsidRPr="00F237A4">
        <w:rPr>
          <w:rFonts w:ascii="Segoe UI" w:eastAsia="Arial" w:hAnsi="Segoe UI" w:cs="Segoe UI"/>
          <w:color w:val="000000" w:themeColor="text1"/>
          <w:sz w:val="20"/>
          <w:lang w:val="en-GB"/>
        </w:rPr>
        <w:t>2008</w:t>
      </w:r>
      <w:r w:rsidR="000E01D1">
        <w:rPr>
          <w:rFonts w:ascii="Segoe UI" w:eastAsia="Arial" w:hAnsi="Segoe UI" w:cs="Segoe UI"/>
          <w:color w:val="000000" w:themeColor="text1"/>
          <w:sz w:val="20"/>
          <w:lang w:val="en-GB"/>
        </w:rPr>
        <w:t xml:space="preserve">, </w:t>
      </w:r>
      <w:r w:rsidRPr="00F237A4">
        <w:rPr>
          <w:rFonts w:ascii="Segoe UI" w:eastAsia="Arial" w:hAnsi="Segoe UI" w:cs="Segoe UI"/>
          <w:color w:val="000000" w:themeColor="text1"/>
          <w:sz w:val="20"/>
          <w:lang w:val="en-GB"/>
        </w:rPr>
        <w:t xml:space="preserve">"Participatory measurements of sustainable urban development and quality of life in post-socialist </w:t>
      </w:r>
      <w:proofErr w:type="spellStart"/>
      <w:r w:rsidRPr="00F237A4">
        <w:rPr>
          <w:rFonts w:ascii="Segoe UI" w:eastAsia="Arial" w:hAnsi="Segoe UI" w:cs="Segoe UI"/>
          <w:color w:val="000000" w:themeColor="text1"/>
          <w:sz w:val="20"/>
          <w:lang w:val="en-GB"/>
        </w:rPr>
        <w:t>Zadar</w:t>
      </w:r>
      <w:proofErr w:type="spellEnd"/>
      <w:r w:rsidRPr="00F237A4">
        <w:rPr>
          <w:rFonts w:ascii="Segoe UI" w:eastAsia="Arial" w:hAnsi="Segoe UI" w:cs="Segoe UI"/>
          <w:color w:val="000000" w:themeColor="text1"/>
          <w:sz w:val="20"/>
          <w:lang w:val="en-GB"/>
        </w:rPr>
        <w:t xml:space="preserve">, Croatia." </w:t>
      </w:r>
      <w:proofErr w:type="spellStart"/>
      <w:r w:rsidRPr="00F237A4">
        <w:rPr>
          <w:rFonts w:ascii="Segoe UI" w:eastAsia="Arial" w:hAnsi="Segoe UI" w:cs="Segoe UI"/>
          <w:i/>
          <w:color w:val="000000" w:themeColor="text1"/>
          <w:sz w:val="20"/>
          <w:lang w:val="en-GB"/>
        </w:rPr>
        <w:t>Spatium</w:t>
      </w:r>
      <w:proofErr w:type="spellEnd"/>
      <w:r w:rsidRPr="00F237A4">
        <w:rPr>
          <w:rFonts w:ascii="Segoe UI" w:eastAsia="Arial" w:hAnsi="Segoe UI" w:cs="Segoe UI"/>
          <w:color w:val="000000" w:themeColor="text1"/>
          <w:sz w:val="20"/>
          <w:lang w:val="en-GB"/>
        </w:rPr>
        <w:t xml:space="preserve"> 17-18</w:t>
      </w:r>
      <w:r w:rsidR="000E01D1">
        <w:rPr>
          <w:rFonts w:ascii="Segoe UI" w:eastAsia="Arial" w:hAnsi="Segoe UI" w:cs="Segoe UI"/>
          <w:color w:val="000000" w:themeColor="text1"/>
          <w:sz w:val="20"/>
          <w:lang w:val="en-GB"/>
        </w:rPr>
        <w:t>, pp.</w:t>
      </w:r>
      <w:r w:rsidRPr="00F237A4">
        <w:rPr>
          <w:rFonts w:ascii="Segoe UI" w:eastAsia="Arial" w:hAnsi="Segoe UI" w:cs="Segoe UI"/>
          <w:color w:val="000000" w:themeColor="text1"/>
          <w:sz w:val="20"/>
          <w:lang w:val="en-GB"/>
        </w:rPr>
        <w:t xml:space="preserve"> 45-54.</w:t>
      </w:r>
    </w:p>
    <w:p w:rsidR="004D2821" w:rsidRPr="00F237A4" w:rsidRDefault="004D2821" w:rsidP="004D2821">
      <w:pPr>
        <w:pStyle w:val="a8"/>
        <w:numPr>
          <w:ilvl w:val="0"/>
          <w:numId w:val="12"/>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Bertaud</w:t>
      </w:r>
      <w:proofErr w:type="spellEnd"/>
      <w:r w:rsidRPr="00F237A4">
        <w:rPr>
          <w:rFonts w:ascii="Segoe UI" w:hAnsi="Segoe UI" w:cs="Segoe UI"/>
          <w:color w:val="000000" w:themeColor="text1"/>
          <w:sz w:val="20"/>
          <w:lang w:val="en-GB"/>
        </w:rPr>
        <w:t>, Alain</w:t>
      </w:r>
      <w:r w:rsidR="000E01D1">
        <w:rPr>
          <w:rFonts w:ascii="Segoe UI" w:hAnsi="Segoe UI" w:cs="Segoe UI"/>
          <w:color w:val="000000" w:themeColor="text1"/>
          <w:sz w:val="20"/>
          <w:lang w:val="en-GB"/>
        </w:rPr>
        <w:t xml:space="preserve">, </w:t>
      </w:r>
      <w:r w:rsidR="000E01D1" w:rsidRPr="00F237A4">
        <w:rPr>
          <w:rFonts w:ascii="Segoe UI" w:hAnsi="Segoe UI" w:cs="Segoe UI"/>
          <w:color w:val="000000" w:themeColor="text1"/>
          <w:sz w:val="20"/>
          <w:lang w:val="en-GB"/>
        </w:rPr>
        <w:t>1999</w:t>
      </w:r>
      <w:r w:rsidR="000E01D1">
        <w:rPr>
          <w:rFonts w:ascii="Segoe UI" w:hAnsi="Segoe UI" w:cs="Segoe UI"/>
          <w:color w:val="000000" w:themeColor="text1"/>
          <w:sz w:val="20"/>
          <w:lang w:val="en-GB"/>
        </w:rPr>
        <w:t>,</w:t>
      </w:r>
      <w:r w:rsidRPr="00F237A4">
        <w:rPr>
          <w:rFonts w:ascii="Segoe UI" w:hAnsi="Segoe UI" w:cs="Segoe UI"/>
          <w:color w:val="000000" w:themeColor="text1"/>
          <w:sz w:val="20"/>
          <w:lang w:val="en-GB"/>
        </w:rPr>
        <w:t> Cities without land markets: location and land use in the socialist city. The World Bank</w:t>
      </w:r>
      <w:proofErr w:type="gramStart"/>
      <w:r w:rsidRPr="00F237A4">
        <w:rPr>
          <w:rFonts w:ascii="Segoe UI" w:hAnsi="Segoe UI" w:cs="Segoe UI"/>
          <w:color w:val="000000" w:themeColor="text1"/>
          <w:sz w:val="20"/>
          <w:lang w:val="en-GB"/>
        </w:rPr>
        <w:t>,.</w:t>
      </w:r>
      <w:proofErr w:type="gramEnd"/>
      <w:r w:rsidRPr="00F237A4">
        <w:rPr>
          <w:rFonts w:ascii="Segoe UI" w:hAnsi="Segoe UI" w:cs="Segoe UI"/>
          <w:color w:val="000000" w:themeColor="text1"/>
          <w:sz w:val="20"/>
          <w:lang w:val="en-GB"/>
        </w:rPr>
        <w:t xml:space="preserve"> </w:t>
      </w:r>
      <w:hyperlink r:id="rId28">
        <w:r w:rsidRPr="00F237A4">
          <w:rPr>
            <w:rFonts w:ascii="Segoe UI" w:hAnsi="Segoe UI" w:cs="Segoe UI"/>
            <w:color w:val="000000" w:themeColor="text1"/>
            <w:sz w:val="20"/>
            <w:u w:val="single"/>
            <w:lang w:val="en-GB"/>
          </w:rPr>
          <w:t>https://elibrary.worldbank.org/doi/abs/10.1596/1813-9450-1477</w:t>
        </w:r>
      </w:hyperlink>
      <w:r w:rsidRPr="00F237A4">
        <w:rPr>
          <w:rFonts w:ascii="Segoe UI" w:hAnsi="Segoe UI" w:cs="Segoe UI"/>
          <w:color w:val="000000" w:themeColor="text1"/>
          <w:sz w:val="20"/>
          <w:lang w:val="en-GB"/>
        </w:rPr>
        <w:t xml:space="preserve"> </w:t>
      </w:r>
      <w:r w:rsidR="000E01D1">
        <w:rPr>
          <w:rFonts w:ascii="Segoe UI" w:hAnsi="Segoe UI" w:cs="Segoe UI"/>
          <w:color w:val="000000" w:themeColor="text1"/>
          <w:sz w:val="20"/>
          <w:lang w:val="en-GB"/>
        </w:rPr>
        <w:t>(Accessed 23/2/2018)</w:t>
      </w:r>
    </w:p>
    <w:p w:rsidR="004D2821" w:rsidRPr="00F237A4" w:rsidRDefault="004D2821" w:rsidP="004D2821">
      <w:pPr>
        <w:pStyle w:val="a8"/>
        <w:numPr>
          <w:ilvl w:val="0"/>
          <w:numId w:val="12"/>
        </w:numPr>
        <w:jc w:val="both"/>
        <w:rPr>
          <w:rFonts w:ascii="Segoe UI" w:eastAsia="Arial" w:hAnsi="Segoe UI" w:cs="Segoe UI"/>
          <w:color w:val="000000" w:themeColor="text1"/>
          <w:sz w:val="20"/>
          <w:lang w:val="en-GB"/>
        </w:rPr>
      </w:pPr>
      <w:r w:rsidRPr="00F237A4">
        <w:rPr>
          <w:rFonts w:ascii="Segoe UI" w:hAnsi="Segoe UI" w:cs="Segoe UI"/>
          <w:color w:val="000000" w:themeColor="text1"/>
          <w:sz w:val="22"/>
          <w:szCs w:val="23"/>
          <w:lang w:val="en-GB"/>
        </w:rPr>
        <w:t xml:space="preserve">GULIN ZRNIĆ, </w:t>
      </w:r>
      <w:proofErr w:type="spellStart"/>
      <w:r w:rsidRPr="00F237A4">
        <w:rPr>
          <w:rFonts w:ascii="Segoe UI" w:hAnsi="Segoe UI" w:cs="Segoe UI"/>
          <w:color w:val="000000" w:themeColor="text1"/>
          <w:sz w:val="22"/>
          <w:szCs w:val="23"/>
          <w:lang w:val="en-GB"/>
        </w:rPr>
        <w:t>Valentina</w:t>
      </w:r>
      <w:proofErr w:type="spellEnd"/>
      <w:r w:rsidRPr="00F237A4">
        <w:rPr>
          <w:rFonts w:ascii="Segoe UI" w:hAnsi="Segoe UI" w:cs="Segoe UI"/>
          <w:color w:val="000000" w:themeColor="text1"/>
          <w:sz w:val="22"/>
          <w:szCs w:val="23"/>
          <w:lang w:val="en-GB"/>
        </w:rPr>
        <w:t xml:space="preserve">. RUBIĆ, </w:t>
      </w:r>
      <w:proofErr w:type="spellStart"/>
      <w:r w:rsidRPr="00F237A4">
        <w:rPr>
          <w:rFonts w:ascii="Segoe UI" w:hAnsi="Segoe UI" w:cs="Segoe UI"/>
          <w:color w:val="000000" w:themeColor="text1"/>
          <w:sz w:val="22"/>
          <w:szCs w:val="23"/>
          <w:lang w:val="en-GB"/>
        </w:rPr>
        <w:t>Tihana</w:t>
      </w:r>
      <w:proofErr w:type="spellEnd"/>
      <w:r w:rsidRPr="00F237A4">
        <w:rPr>
          <w:rFonts w:ascii="Segoe UI" w:hAnsi="Segoe UI" w:cs="Segoe UI"/>
          <w:color w:val="000000" w:themeColor="text1"/>
          <w:sz w:val="22"/>
          <w:szCs w:val="23"/>
          <w:lang w:val="en-GB"/>
        </w:rPr>
        <w:t>. 2016</w:t>
      </w:r>
      <w:r w:rsidR="000E01D1">
        <w:rPr>
          <w:rFonts w:ascii="Segoe UI" w:hAnsi="Segoe UI" w:cs="Segoe UI"/>
          <w:color w:val="000000" w:themeColor="text1"/>
          <w:sz w:val="22"/>
          <w:szCs w:val="23"/>
          <w:lang w:val="en-GB"/>
        </w:rPr>
        <w:t xml:space="preserve">, </w:t>
      </w:r>
      <w:r w:rsidR="000E01D1" w:rsidRPr="00F237A4">
        <w:rPr>
          <w:rFonts w:ascii="Segoe UI" w:hAnsi="Segoe UI" w:cs="Segoe UI"/>
          <w:color w:val="000000" w:themeColor="text1"/>
          <w:sz w:val="22"/>
          <w:szCs w:val="23"/>
          <w:lang w:val="en-GB"/>
        </w:rPr>
        <w:t>201</w:t>
      </w:r>
      <w:proofErr w:type="gramStart"/>
      <w:r w:rsidR="000E01D1">
        <w:rPr>
          <w:rFonts w:ascii="Segoe UI" w:hAnsi="Segoe UI" w:cs="Segoe UI"/>
          <w:color w:val="000000" w:themeColor="text1"/>
          <w:sz w:val="22"/>
          <w:szCs w:val="23"/>
          <w:lang w:val="en-GB"/>
        </w:rPr>
        <w:t>,</w:t>
      </w:r>
      <w:r w:rsidRPr="00F237A4">
        <w:rPr>
          <w:rFonts w:ascii="Segoe UI" w:hAnsi="Segoe UI" w:cs="Segoe UI"/>
          <w:color w:val="000000" w:themeColor="text1"/>
          <w:sz w:val="22"/>
          <w:szCs w:val="23"/>
          <w:lang w:val="en-GB"/>
        </w:rPr>
        <w:t>.</w:t>
      </w:r>
      <w:proofErr w:type="gramEnd"/>
      <w:r w:rsidRPr="00F237A4">
        <w:rPr>
          <w:rFonts w:ascii="Segoe UI" w:hAnsi="Segoe UI" w:cs="Segoe UI"/>
          <w:color w:val="000000" w:themeColor="text1"/>
          <w:sz w:val="22"/>
          <w:szCs w:val="23"/>
          <w:lang w:val="en-GB"/>
        </w:rPr>
        <w:t xml:space="preserve"> </w:t>
      </w:r>
      <w:r w:rsidRPr="00F237A4">
        <w:rPr>
          <w:rFonts w:ascii="Segoe UI" w:hAnsi="Segoe UI" w:cs="Segoe UI"/>
          <w:i/>
          <w:iCs/>
          <w:color w:val="000000" w:themeColor="text1"/>
          <w:sz w:val="22"/>
          <w:szCs w:val="23"/>
          <w:lang w:val="en-GB"/>
        </w:rPr>
        <w:t>Ethnographies of urban public spaces</w:t>
      </w:r>
      <w:r w:rsidRPr="00F237A4">
        <w:rPr>
          <w:rFonts w:ascii="Segoe UI" w:hAnsi="Segoe UI" w:cs="Segoe UI"/>
          <w:color w:val="000000" w:themeColor="text1"/>
          <w:sz w:val="22"/>
          <w:szCs w:val="23"/>
          <w:lang w:val="en-GB"/>
        </w:rPr>
        <w:t xml:space="preserve">. </w:t>
      </w:r>
      <w:proofErr w:type="spellStart"/>
      <w:r w:rsidRPr="00F237A4">
        <w:rPr>
          <w:rFonts w:ascii="Segoe UI" w:hAnsi="Segoe UI" w:cs="Segoe UI"/>
          <w:color w:val="000000" w:themeColor="text1"/>
          <w:sz w:val="22"/>
          <w:szCs w:val="23"/>
          <w:lang w:val="en-GB"/>
        </w:rPr>
        <w:t>Etnološka</w:t>
      </w:r>
      <w:proofErr w:type="spellEnd"/>
      <w:r w:rsidRPr="00F237A4">
        <w:rPr>
          <w:rFonts w:ascii="Segoe UI" w:hAnsi="Segoe UI" w:cs="Segoe UI"/>
          <w:color w:val="000000" w:themeColor="text1"/>
          <w:sz w:val="22"/>
          <w:szCs w:val="23"/>
          <w:lang w:val="en-GB"/>
        </w:rPr>
        <w:t xml:space="preserve"> </w:t>
      </w:r>
      <w:proofErr w:type="spellStart"/>
      <w:r w:rsidRPr="00F237A4">
        <w:rPr>
          <w:rFonts w:ascii="Segoe UI" w:hAnsi="Segoe UI" w:cs="Segoe UI"/>
          <w:color w:val="000000" w:themeColor="text1"/>
          <w:sz w:val="22"/>
          <w:szCs w:val="23"/>
          <w:lang w:val="en-GB"/>
        </w:rPr>
        <w:t>tribina</w:t>
      </w:r>
      <w:proofErr w:type="spellEnd"/>
      <w:r w:rsidRPr="00F237A4">
        <w:rPr>
          <w:rFonts w:ascii="Segoe UI" w:hAnsi="Segoe UI" w:cs="Segoe UI"/>
          <w:color w:val="000000" w:themeColor="text1"/>
          <w:sz w:val="22"/>
          <w:szCs w:val="23"/>
          <w:lang w:val="en-GB"/>
        </w:rPr>
        <w:t xml:space="preserve">, </w:t>
      </w:r>
      <w:proofErr w:type="spellStart"/>
      <w:r w:rsidRPr="00F237A4">
        <w:rPr>
          <w:rFonts w:ascii="Segoe UI" w:hAnsi="Segoe UI" w:cs="Segoe UI"/>
          <w:color w:val="000000" w:themeColor="text1"/>
          <w:sz w:val="22"/>
          <w:szCs w:val="23"/>
          <w:lang w:val="en-GB"/>
        </w:rPr>
        <w:t>Godišnjak</w:t>
      </w:r>
      <w:proofErr w:type="spellEnd"/>
      <w:r w:rsidRPr="00F237A4">
        <w:rPr>
          <w:rFonts w:ascii="Segoe UI" w:hAnsi="Segoe UI" w:cs="Segoe UI"/>
          <w:color w:val="000000" w:themeColor="text1"/>
          <w:sz w:val="22"/>
          <w:szCs w:val="23"/>
          <w:lang w:val="en-GB"/>
        </w:rPr>
        <w:t xml:space="preserve"> </w:t>
      </w:r>
      <w:proofErr w:type="spellStart"/>
      <w:r w:rsidRPr="00F237A4">
        <w:rPr>
          <w:rFonts w:ascii="Segoe UI" w:hAnsi="Segoe UI" w:cs="Segoe UI"/>
          <w:color w:val="000000" w:themeColor="text1"/>
          <w:sz w:val="22"/>
          <w:szCs w:val="23"/>
          <w:lang w:val="en-GB"/>
        </w:rPr>
        <w:t>Hrvatskog</w:t>
      </w:r>
      <w:proofErr w:type="spellEnd"/>
      <w:r w:rsidRPr="00F237A4">
        <w:rPr>
          <w:rFonts w:ascii="Segoe UI" w:hAnsi="Segoe UI" w:cs="Segoe UI"/>
          <w:color w:val="000000" w:themeColor="text1"/>
          <w:sz w:val="22"/>
          <w:szCs w:val="23"/>
          <w:lang w:val="en-GB"/>
        </w:rPr>
        <w:t xml:space="preserve"> </w:t>
      </w:r>
      <w:proofErr w:type="spellStart"/>
      <w:r w:rsidRPr="00F237A4">
        <w:rPr>
          <w:rFonts w:ascii="Segoe UI" w:hAnsi="Segoe UI" w:cs="Segoe UI"/>
          <w:color w:val="000000" w:themeColor="text1"/>
          <w:sz w:val="22"/>
          <w:szCs w:val="23"/>
          <w:lang w:val="en-GB"/>
        </w:rPr>
        <w:t>etnološkog</w:t>
      </w:r>
      <w:proofErr w:type="spellEnd"/>
      <w:r w:rsidRPr="00F237A4">
        <w:rPr>
          <w:rFonts w:ascii="Segoe UI" w:hAnsi="Segoe UI" w:cs="Segoe UI"/>
          <w:color w:val="000000" w:themeColor="text1"/>
          <w:sz w:val="22"/>
          <w:szCs w:val="23"/>
          <w:lang w:val="en-GB"/>
        </w:rPr>
        <w:t xml:space="preserve"> </w:t>
      </w:r>
      <w:proofErr w:type="spellStart"/>
      <w:proofErr w:type="gramStart"/>
      <w:r w:rsidRPr="00F237A4">
        <w:rPr>
          <w:rFonts w:ascii="Segoe UI" w:hAnsi="Segoe UI" w:cs="Segoe UI"/>
          <w:color w:val="000000" w:themeColor="text1"/>
          <w:sz w:val="22"/>
          <w:szCs w:val="23"/>
          <w:lang w:val="en-GB"/>
        </w:rPr>
        <w:t>društva</w:t>
      </w:r>
      <w:proofErr w:type="spellEnd"/>
      <w:r w:rsidR="000E01D1">
        <w:rPr>
          <w:rFonts w:ascii="Segoe UI" w:hAnsi="Segoe UI" w:cs="Segoe UI"/>
          <w:color w:val="000000" w:themeColor="text1"/>
          <w:sz w:val="22"/>
          <w:szCs w:val="23"/>
          <w:lang w:val="en-GB"/>
        </w:rPr>
        <w:t xml:space="preserve"> </w:t>
      </w:r>
      <w:r w:rsidRPr="00F237A4">
        <w:rPr>
          <w:rFonts w:ascii="Segoe UI" w:hAnsi="Segoe UI" w:cs="Segoe UI"/>
          <w:color w:val="000000" w:themeColor="text1"/>
          <w:sz w:val="22"/>
          <w:szCs w:val="23"/>
          <w:lang w:val="en-GB"/>
        </w:rPr>
        <w:t xml:space="preserve"> 46</w:t>
      </w:r>
      <w:proofErr w:type="gramEnd"/>
      <w:r w:rsidR="000E01D1">
        <w:rPr>
          <w:rFonts w:ascii="Segoe UI" w:hAnsi="Segoe UI" w:cs="Segoe UI"/>
          <w:color w:val="000000" w:themeColor="text1"/>
          <w:sz w:val="22"/>
          <w:szCs w:val="23"/>
          <w:lang w:val="en-GB"/>
        </w:rPr>
        <w:t>(</w:t>
      </w:r>
      <w:r w:rsidRPr="00F237A4">
        <w:rPr>
          <w:rFonts w:ascii="Segoe UI" w:hAnsi="Segoe UI" w:cs="Segoe UI"/>
          <w:color w:val="000000" w:themeColor="text1"/>
          <w:sz w:val="22"/>
          <w:szCs w:val="23"/>
          <w:lang w:val="en-GB"/>
        </w:rPr>
        <w:t>39</w:t>
      </w:r>
      <w:r w:rsidR="000E01D1">
        <w:rPr>
          <w:rFonts w:ascii="Segoe UI" w:hAnsi="Segoe UI" w:cs="Segoe UI"/>
          <w:color w:val="000000" w:themeColor="text1"/>
          <w:sz w:val="22"/>
          <w:szCs w:val="23"/>
          <w:lang w:val="en-GB"/>
        </w:rPr>
        <w:t>).</w:t>
      </w:r>
    </w:p>
    <w:p w:rsidR="004D2821" w:rsidRPr="00F237A4" w:rsidRDefault="004D2821" w:rsidP="004D2821">
      <w:pPr>
        <w:pStyle w:val="a8"/>
        <w:numPr>
          <w:ilvl w:val="0"/>
          <w:numId w:val="12"/>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Hirt</w:t>
      </w:r>
      <w:proofErr w:type="spellEnd"/>
      <w:r w:rsidRPr="00F237A4">
        <w:rPr>
          <w:rFonts w:ascii="Segoe UI" w:hAnsi="Segoe UI" w:cs="Segoe UI"/>
          <w:color w:val="000000" w:themeColor="text1"/>
          <w:sz w:val="20"/>
          <w:lang w:val="en-GB"/>
        </w:rPr>
        <w:t xml:space="preserve">, Sonia, </w:t>
      </w:r>
      <w:proofErr w:type="spellStart"/>
      <w:r w:rsidRPr="00F237A4">
        <w:rPr>
          <w:rFonts w:ascii="Segoe UI" w:hAnsi="Segoe UI" w:cs="Segoe UI"/>
          <w:color w:val="000000" w:themeColor="text1"/>
          <w:sz w:val="20"/>
          <w:lang w:val="en-GB"/>
        </w:rPr>
        <w:t>Slavomíra</w:t>
      </w:r>
      <w:proofErr w:type="spellEnd"/>
      <w:r w:rsidRPr="00F237A4">
        <w:rPr>
          <w:rFonts w:ascii="Segoe UI" w:hAnsi="Segoe UI" w:cs="Segoe UI"/>
          <w:color w:val="000000" w:themeColor="text1"/>
          <w:sz w:val="20"/>
          <w:lang w:val="en-GB"/>
        </w:rPr>
        <w:t xml:space="preserve"> </w:t>
      </w:r>
      <w:proofErr w:type="spellStart"/>
      <w:r w:rsidRPr="00F237A4">
        <w:rPr>
          <w:rFonts w:ascii="Segoe UI" w:hAnsi="Segoe UI" w:cs="Segoe UI"/>
          <w:color w:val="000000" w:themeColor="text1"/>
          <w:sz w:val="20"/>
          <w:lang w:val="en-GB"/>
        </w:rPr>
        <w:t>Ferenčuhová</w:t>
      </w:r>
      <w:proofErr w:type="spellEnd"/>
      <w:r w:rsidRPr="00F237A4">
        <w:rPr>
          <w:rFonts w:ascii="Segoe UI" w:hAnsi="Segoe UI" w:cs="Segoe UI"/>
          <w:color w:val="000000" w:themeColor="text1"/>
          <w:sz w:val="20"/>
          <w:lang w:val="en-GB"/>
        </w:rPr>
        <w:t xml:space="preserve">, and </w:t>
      </w:r>
      <w:proofErr w:type="spellStart"/>
      <w:r w:rsidRPr="00F237A4">
        <w:rPr>
          <w:rFonts w:ascii="Segoe UI" w:hAnsi="Segoe UI" w:cs="Segoe UI"/>
          <w:color w:val="000000" w:themeColor="text1"/>
          <w:sz w:val="20"/>
          <w:lang w:val="en-GB"/>
        </w:rPr>
        <w:t>Tauri</w:t>
      </w:r>
      <w:proofErr w:type="spellEnd"/>
      <w:r w:rsidRPr="00F237A4">
        <w:rPr>
          <w:rFonts w:ascii="Segoe UI" w:hAnsi="Segoe UI" w:cs="Segoe UI"/>
          <w:color w:val="000000" w:themeColor="text1"/>
          <w:sz w:val="20"/>
          <w:lang w:val="en-GB"/>
        </w:rPr>
        <w:t xml:space="preserve"> </w:t>
      </w:r>
      <w:proofErr w:type="spellStart"/>
      <w:r w:rsidRPr="00F237A4">
        <w:rPr>
          <w:rFonts w:ascii="Segoe UI" w:hAnsi="Segoe UI" w:cs="Segoe UI"/>
          <w:color w:val="000000" w:themeColor="text1"/>
          <w:sz w:val="20"/>
          <w:lang w:val="en-GB"/>
        </w:rPr>
        <w:t>Tuvikene</w:t>
      </w:r>
      <w:proofErr w:type="spellEnd"/>
      <w:r w:rsidRPr="00F237A4">
        <w:rPr>
          <w:rFonts w:ascii="Segoe UI" w:hAnsi="Segoe UI" w:cs="Segoe UI"/>
          <w:color w:val="000000" w:themeColor="text1"/>
          <w:sz w:val="20"/>
          <w:lang w:val="en-GB"/>
        </w:rPr>
        <w:t xml:space="preserve">. </w:t>
      </w:r>
      <w:r w:rsidR="000E01D1" w:rsidRPr="00F237A4">
        <w:rPr>
          <w:rFonts w:ascii="Segoe UI" w:hAnsi="Segoe UI" w:cs="Segoe UI"/>
          <w:color w:val="000000" w:themeColor="text1"/>
          <w:sz w:val="20"/>
          <w:lang w:val="en-GB"/>
        </w:rPr>
        <w:t>(2016</w:t>
      </w:r>
      <w:r w:rsidR="000E01D1">
        <w:rPr>
          <w:rFonts w:ascii="Segoe UI" w:hAnsi="Segoe UI" w:cs="Segoe UI"/>
          <w:color w:val="000000" w:themeColor="text1"/>
          <w:sz w:val="20"/>
          <w:lang w:val="en-GB"/>
        </w:rPr>
        <w:t xml:space="preserve">, </w:t>
      </w:r>
      <w:r w:rsidRPr="00F237A4">
        <w:rPr>
          <w:rFonts w:ascii="Segoe UI" w:hAnsi="Segoe UI" w:cs="Segoe UI"/>
          <w:color w:val="000000" w:themeColor="text1"/>
          <w:sz w:val="20"/>
          <w:lang w:val="en-GB"/>
        </w:rPr>
        <w:t>"Conceptual forum: the “post-socialist” city." Eurasian Geography and Economics 57</w:t>
      </w:r>
      <w:r w:rsidR="000E01D1">
        <w:rPr>
          <w:rFonts w:ascii="Segoe UI" w:hAnsi="Segoe UI" w:cs="Segoe UI"/>
          <w:color w:val="000000" w:themeColor="text1"/>
          <w:sz w:val="20"/>
          <w:lang w:val="en-GB"/>
        </w:rPr>
        <w:t>(</w:t>
      </w:r>
      <w:r w:rsidRPr="00F237A4">
        <w:rPr>
          <w:rFonts w:ascii="Segoe UI" w:hAnsi="Segoe UI" w:cs="Segoe UI"/>
          <w:color w:val="000000" w:themeColor="text1"/>
          <w:sz w:val="20"/>
          <w:lang w:val="en-GB"/>
        </w:rPr>
        <w:t>4-5</w:t>
      </w:r>
      <w:proofErr w:type="gramStart"/>
      <w:r w:rsidRPr="00F237A4">
        <w:rPr>
          <w:rFonts w:ascii="Segoe UI" w:hAnsi="Segoe UI" w:cs="Segoe UI"/>
          <w:color w:val="000000" w:themeColor="text1"/>
          <w:sz w:val="20"/>
          <w:lang w:val="en-GB"/>
        </w:rPr>
        <w:t>)</w:t>
      </w:r>
      <w:r w:rsidR="000E01D1">
        <w:rPr>
          <w:rFonts w:ascii="Segoe UI" w:hAnsi="Segoe UI" w:cs="Segoe UI"/>
          <w:color w:val="000000" w:themeColor="text1"/>
          <w:sz w:val="20"/>
          <w:lang w:val="en-GB"/>
        </w:rPr>
        <w:t>pp</w:t>
      </w:r>
      <w:proofErr w:type="gramEnd"/>
      <w:r w:rsidR="000E01D1">
        <w:rPr>
          <w:rFonts w:ascii="Segoe UI" w:hAnsi="Segoe UI" w:cs="Segoe UI"/>
          <w:color w:val="000000" w:themeColor="text1"/>
          <w:sz w:val="20"/>
          <w:lang w:val="en-GB"/>
        </w:rPr>
        <w:t>.</w:t>
      </w:r>
      <w:r w:rsidRPr="00F237A4">
        <w:rPr>
          <w:rFonts w:ascii="Segoe UI" w:hAnsi="Segoe UI" w:cs="Segoe UI"/>
          <w:color w:val="000000" w:themeColor="text1"/>
          <w:sz w:val="20"/>
          <w:lang w:val="en-GB"/>
        </w:rPr>
        <w:t xml:space="preserve"> 497-520. </w:t>
      </w:r>
      <w:hyperlink r:id="rId29">
        <w:r w:rsidRPr="00F237A4">
          <w:rPr>
            <w:rFonts w:ascii="Segoe UI" w:hAnsi="Segoe UI" w:cs="Segoe UI"/>
            <w:color w:val="000000" w:themeColor="text1"/>
            <w:sz w:val="20"/>
            <w:u w:val="single"/>
            <w:lang w:val="en-GB"/>
          </w:rPr>
          <w:t>https://www.tandfonline.com/doi/abs/10.1080/15387216.2016.1271345</w:t>
        </w:r>
      </w:hyperlink>
      <w:r w:rsidRPr="00F237A4">
        <w:rPr>
          <w:rFonts w:ascii="Segoe UI" w:hAnsi="Segoe UI" w:cs="Segoe UI"/>
          <w:color w:val="000000" w:themeColor="text1"/>
          <w:sz w:val="20"/>
          <w:lang w:val="en-GB"/>
        </w:rPr>
        <w:t xml:space="preserve"> </w:t>
      </w:r>
      <w:r w:rsidR="000E01D1">
        <w:rPr>
          <w:rFonts w:ascii="Segoe UI" w:hAnsi="Segoe UI" w:cs="Segoe UI"/>
          <w:color w:val="000000" w:themeColor="text1"/>
          <w:sz w:val="20"/>
          <w:lang w:val="en-GB"/>
        </w:rPr>
        <w:t>(15/2/2017).</w:t>
      </w:r>
    </w:p>
    <w:p w:rsidR="000E01D1" w:rsidRPr="00F237A4" w:rsidRDefault="000E01D1" w:rsidP="000E01D1">
      <w:pPr>
        <w:pStyle w:val="a8"/>
        <w:numPr>
          <w:ilvl w:val="0"/>
          <w:numId w:val="12"/>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Hirt</w:t>
      </w:r>
      <w:proofErr w:type="spellEnd"/>
      <w:r>
        <w:rPr>
          <w:rFonts w:ascii="Segoe UI" w:hAnsi="Segoe UI" w:cs="Segoe UI"/>
          <w:color w:val="000000" w:themeColor="text1"/>
          <w:sz w:val="20"/>
          <w:lang w:val="en-GB"/>
        </w:rPr>
        <w:t>,</w:t>
      </w:r>
      <w:r w:rsidRPr="00F237A4">
        <w:rPr>
          <w:rFonts w:ascii="Segoe UI" w:hAnsi="Segoe UI" w:cs="Segoe UI"/>
          <w:color w:val="000000" w:themeColor="text1"/>
          <w:sz w:val="20"/>
          <w:lang w:val="en-GB"/>
        </w:rPr>
        <w:t xml:space="preserve"> Sonia</w:t>
      </w:r>
      <w:r>
        <w:rPr>
          <w:rFonts w:ascii="Segoe UI" w:hAnsi="Segoe UI" w:cs="Segoe UI"/>
          <w:color w:val="000000" w:themeColor="text1"/>
          <w:sz w:val="20"/>
          <w:lang w:val="en-GB"/>
        </w:rPr>
        <w:t xml:space="preserve">, </w:t>
      </w:r>
      <w:r w:rsidRPr="00F237A4">
        <w:rPr>
          <w:rFonts w:ascii="Segoe UI" w:hAnsi="Segoe UI" w:cs="Segoe UI"/>
          <w:color w:val="000000" w:themeColor="text1"/>
          <w:sz w:val="20"/>
          <w:lang w:val="en-GB"/>
        </w:rPr>
        <w:t>2006</w:t>
      </w:r>
      <w:r>
        <w:rPr>
          <w:rFonts w:ascii="Segoe UI" w:hAnsi="Segoe UI" w:cs="Segoe UI"/>
          <w:color w:val="000000" w:themeColor="text1"/>
          <w:sz w:val="20"/>
          <w:lang w:val="en-GB"/>
        </w:rPr>
        <w:t xml:space="preserve">, </w:t>
      </w:r>
      <w:r w:rsidRPr="00F237A4">
        <w:rPr>
          <w:rFonts w:ascii="Segoe UI" w:hAnsi="Segoe UI" w:cs="Segoe UI"/>
          <w:color w:val="000000" w:themeColor="text1"/>
          <w:sz w:val="20"/>
          <w:lang w:val="en-GB"/>
        </w:rPr>
        <w:t xml:space="preserve"> </w:t>
      </w:r>
      <w:r>
        <w:rPr>
          <w:rFonts w:ascii="Segoe UI" w:hAnsi="Segoe UI" w:cs="Segoe UI"/>
          <w:color w:val="000000" w:themeColor="text1"/>
          <w:sz w:val="20"/>
          <w:lang w:val="en-GB"/>
        </w:rPr>
        <w:t>‘</w:t>
      </w:r>
      <w:r w:rsidRPr="00F237A4">
        <w:rPr>
          <w:rFonts w:ascii="Segoe UI" w:hAnsi="Segoe UI" w:cs="Segoe UI"/>
          <w:color w:val="000000" w:themeColor="text1"/>
          <w:sz w:val="20"/>
          <w:lang w:val="en-GB"/>
        </w:rPr>
        <w:t>Post-Socialist Urban Forms: Notes From Sofia, Urban Geography</w:t>
      </w:r>
      <w:r>
        <w:rPr>
          <w:rFonts w:ascii="Segoe UI" w:hAnsi="Segoe UI" w:cs="Segoe UI"/>
          <w:color w:val="000000" w:themeColor="text1"/>
          <w:sz w:val="20"/>
          <w:lang w:val="en-GB"/>
        </w:rPr>
        <w:t>’</w:t>
      </w:r>
      <w:r w:rsidRPr="00F237A4">
        <w:rPr>
          <w:rFonts w:ascii="Segoe UI" w:hAnsi="Segoe UI" w:cs="Segoe UI"/>
          <w:color w:val="000000" w:themeColor="text1"/>
          <w:sz w:val="20"/>
          <w:lang w:val="en-GB"/>
        </w:rPr>
        <w:t>, 27</w:t>
      </w:r>
      <w:r>
        <w:rPr>
          <w:rFonts w:ascii="Segoe UI" w:hAnsi="Segoe UI" w:cs="Segoe UI"/>
          <w:color w:val="000000" w:themeColor="text1"/>
          <w:sz w:val="20"/>
          <w:lang w:val="en-GB"/>
        </w:rPr>
        <w:t>(</w:t>
      </w:r>
      <w:r w:rsidRPr="00F237A4">
        <w:rPr>
          <w:rFonts w:ascii="Segoe UI" w:hAnsi="Segoe UI" w:cs="Segoe UI"/>
          <w:color w:val="000000" w:themeColor="text1"/>
          <w:sz w:val="20"/>
          <w:lang w:val="en-GB"/>
        </w:rPr>
        <w:t>5</w:t>
      </w:r>
      <w:r>
        <w:rPr>
          <w:rFonts w:ascii="Segoe UI" w:hAnsi="Segoe UI" w:cs="Segoe UI"/>
          <w:color w:val="000000" w:themeColor="text1"/>
          <w:sz w:val="20"/>
          <w:lang w:val="en-GB"/>
        </w:rPr>
        <w:t>)</w:t>
      </w:r>
      <w:r w:rsidRPr="00F237A4">
        <w:rPr>
          <w:rFonts w:ascii="Segoe UI" w:hAnsi="Segoe UI" w:cs="Segoe UI"/>
          <w:color w:val="000000" w:themeColor="text1"/>
          <w:sz w:val="20"/>
          <w:lang w:val="en-GB"/>
        </w:rPr>
        <w:t>,</w:t>
      </w:r>
      <w:r>
        <w:rPr>
          <w:rFonts w:ascii="Segoe UI" w:hAnsi="Segoe UI" w:cs="Segoe UI"/>
          <w:color w:val="000000" w:themeColor="text1"/>
          <w:sz w:val="20"/>
          <w:lang w:val="en-GB"/>
        </w:rPr>
        <w:t xml:space="preserve"> pp</w:t>
      </w:r>
      <w:r w:rsidRPr="00F237A4">
        <w:rPr>
          <w:rFonts w:ascii="Segoe UI" w:hAnsi="Segoe UI" w:cs="Segoe UI"/>
          <w:color w:val="000000" w:themeColor="text1"/>
          <w:sz w:val="20"/>
          <w:lang w:val="en-GB"/>
        </w:rPr>
        <w:t xml:space="preserve"> 464-488 </w:t>
      </w:r>
      <w:hyperlink r:id="rId30">
        <w:r w:rsidRPr="00F237A4">
          <w:rPr>
            <w:rFonts w:ascii="Segoe UI" w:hAnsi="Segoe UI" w:cs="Segoe UI"/>
            <w:color w:val="000000" w:themeColor="text1"/>
            <w:sz w:val="20"/>
            <w:u w:val="single"/>
            <w:lang w:val="en-GB"/>
          </w:rPr>
          <w:t>https://www.tandfonline.com/doi/pdf/10.2747/0272-3638.27.5.464</w:t>
        </w:r>
      </w:hyperlink>
    </w:p>
    <w:p w:rsidR="004D2821" w:rsidRDefault="004D2821" w:rsidP="004D2821">
      <w:pPr>
        <w:pStyle w:val="a8"/>
        <w:numPr>
          <w:ilvl w:val="0"/>
          <w:numId w:val="12"/>
        </w:numPr>
        <w:jc w:val="both"/>
        <w:rPr>
          <w:rFonts w:ascii="Segoe UI" w:eastAsia="Arial" w:hAnsi="Segoe UI" w:cs="Segoe UI"/>
          <w:color w:val="000000" w:themeColor="text1"/>
          <w:sz w:val="20"/>
          <w:lang w:val="en-GB"/>
        </w:rPr>
      </w:pPr>
      <w:proofErr w:type="spellStart"/>
      <w:r w:rsidRPr="00F237A4">
        <w:rPr>
          <w:rFonts w:ascii="Segoe UI" w:eastAsia="Arial" w:hAnsi="Segoe UI" w:cs="Segoe UI"/>
          <w:color w:val="000000" w:themeColor="text1"/>
          <w:sz w:val="20"/>
          <w:lang w:val="en-GB"/>
        </w:rPr>
        <w:t>Holleran</w:t>
      </w:r>
      <w:proofErr w:type="spellEnd"/>
      <w:r w:rsidRPr="00F237A4">
        <w:rPr>
          <w:rFonts w:ascii="Segoe UI" w:eastAsia="Arial" w:hAnsi="Segoe UI" w:cs="Segoe UI"/>
          <w:color w:val="000000" w:themeColor="text1"/>
          <w:sz w:val="20"/>
          <w:lang w:val="en-GB"/>
        </w:rPr>
        <w:t>, Max</w:t>
      </w:r>
      <w:r w:rsidR="000E01D1">
        <w:rPr>
          <w:rFonts w:ascii="Segoe UI" w:eastAsia="Arial" w:hAnsi="Segoe UI" w:cs="Segoe UI"/>
          <w:color w:val="000000" w:themeColor="text1"/>
          <w:sz w:val="20"/>
          <w:lang w:val="en-GB"/>
        </w:rPr>
        <w:t xml:space="preserve">, </w:t>
      </w:r>
      <w:r w:rsidR="000E01D1" w:rsidRPr="00F237A4">
        <w:rPr>
          <w:rFonts w:ascii="Segoe UI" w:eastAsia="Arial" w:hAnsi="Segoe UI" w:cs="Segoe UI"/>
          <w:color w:val="000000" w:themeColor="text1"/>
          <w:sz w:val="20"/>
          <w:lang w:val="en-GB"/>
        </w:rPr>
        <w:t>2014</w:t>
      </w:r>
      <w:r w:rsidR="000E01D1">
        <w:rPr>
          <w:rFonts w:ascii="Segoe UI" w:eastAsia="Arial" w:hAnsi="Segoe UI" w:cs="Segoe UI"/>
          <w:color w:val="000000" w:themeColor="text1"/>
          <w:sz w:val="20"/>
          <w:lang w:val="en-GB"/>
        </w:rPr>
        <w:t xml:space="preserve">, </w:t>
      </w:r>
      <w:r w:rsidRPr="00F237A4">
        <w:rPr>
          <w:rFonts w:ascii="Segoe UI" w:eastAsia="Arial" w:hAnsi="Segoe UI" w:cs="Segoe UI"/>
          <w:color w:val="000000" w:themeColor="text1"/>
          <w:sz w:val="20"/>
          <w:lang w:val="en-GB"/>
        </w:rPr>
        <w:t xml:space="preserve">"‘Mafia Baroque’: post‐socialist architecture and urban planning in Bulgaria." </w:t>
      </w:r>
      <w:r w:rsidRPr="00F237A4">
        <w:rPr>
          <w:rFonts w:ascii="Segoe UI" w:eastAsia="Arial" w:hAnsi="Segoe UI" w:cs="Segoe UI"/>
          <w:i/>
          <w:color w:val="000000" w:themeColor="text1"/>
          <w:sz w:val="20"/>
          <w:lang w:val="en-GB"/>
        </w:rPr>
        <w:t>The British journal of sociology</w:t>
      </w:r>
      <w:r w:rsidRPr="00F237A4">
        <w:rPr>
          <w:rFonts w:ascii="Segoe UI" w:eastAsia="Arial" w:hAnsi="Segoe UI" w:cs="Segoe UI"/>
          <w:color w:val="000000" w:themeColor="text1"/>
          <w:sz w:val="20"/>
          <w:lang w:val="en-GB"/>
        </w:rPr>
        <w:t xml:space="preserve"> 65</w:t>
      </w:r>
      <w:r w:rsidR="000E01D1">
        <w:rPr>
          <w:rFonts w:ascii="Segoe UI" w:eastAsia="Arial" w:hAnsi="Segoe UI" w:cs="Segoe UI"/>
          <w:color w:val="000000" w:themeColor="text1"/>
          <w:sz w:val="20"/>
          <w:lang w:val="en-GB"/>
        </w:rPr>
        <w:t>(</w:t>
      </w:r>
      <w:r w:rsidRPr="00F237A4">
        <w:rPr>
          <w:rFonts w:ascii="Segoe UI" w:eastAsia="Arial" w:hAnsi="Segoe UI" w:cs="Segoe UI"/>
          <w:color w:val="000000" w:themeColor="text1"/>
          <w:sz w:val="20"/>
          <w:lang w:val="en-GB"/>
        </w:rPr>
        <w:t>1</w:t>
      </w:r>
      <w:r w:rsidR="000E01D1">
        <w:rPr>
          <w:rFonts w:ascii="Segoe UI" w:eastAsia="Arial" w:hAnsi="Segoe UI" w:cs="Segoe UI"/>
          <w:color w:val="000000" w:themeColor="text1"/>
          <w:sz w:val="20"/>
          <w:lang w:val="en-GB"/>
        </w:rPr>
        <w:t>), pp.</w:t>
      </w:r>
      <w:r w:rsidRPr="00F237A4">
        <w:rPr>
          <w:rFonts w:ascii="Segoe UI" w:eastAsia="Arial" w:hAnsi="Segoe UI" w:cs="Segoe UI"/>
          <w:color w:val="000000" w:themeColor="text1"/>
          <w:sz w:val="20"/>
          <w:lang w:val="en-GB"/>
        </w:rPr>
        <w:t>21-42.</w:t>
      </w:r>
    </w:p>
    <w:p w:rsidR="004D2821" w:rsidRPr="00F237A4" w:rsidRDefault="004D2821" w:rsidP="004D2821">
      <w:pPr>
        <w:pStyle w:val="a8"/>
        <w:numPr>
          <w:ilvl w:val="0"/>
          <w:numId w:val="12"/>
        </w:numPr>
        <w:jc w:val="both"/>
        <w:rPr>
          <w:rFonts w:ascii="Segoe UI" w:eastAsia="Arial" w:hAnsi="Segoe UI" w:cs="Segoe UI"/>
          <w:color w:val="000000" w:themeColor="text1"/>
          <w:sz w:val="20"/>
          <w:lang w:val="en-GB"/>
        </w:rPr>
      </w:pPr>
      <w:proofErr w:type="spellStart"/>
      <w:r w:rsidRPr="00F237A4">
        <w:rPr>
          <w:rFonts w:ascii="Segoe UI" w:eastAsia="Arial" w:hAnsi="Segoe UI" w:cs="Segoe UI"/>
          <w:color w:val="000000" w:themeColor="text1"/>
          <w:sz w:val="20"/>
          <w:lang w:val="en-GB"/>
        </w:rPr>
        <w:t>Jordi</w:t>
      </w:r>
      <w:proofErr w:type="spellEnd"/>
      <w:r w:rsidRPr="00F237A4">
        <w:rPr>
          <w:rFonts w:ascii="Segoe UI" w:eastAsia="Arial" w:hAnsi="Segoe UI" w:cs="Segoe UI"/>
          <w:color w:val="000000" w:themeColor="text1"/>
          <w:sz w:val="20"/>
          <w:lang w:val="en-GB"/>
        </w:rPr>
        <w:t xml:space="preserve"> Martín-Diaz</w:t>
      </w:r>
      <w:proofErr w:type="gramStart"/>
      <w:r w:rsidRPr="00F237A4">
        <w:rPr>
          <w:rFonts w:ascii="Segoe UI" w:eastAsia="Arial" w:hAnsi="Segoe UI" w:cs="Segoe UI"/>
          <w:color w:val="000000" w:themeColor="text1"/>
          <w:sz w:val="20"/>
          <w:lang w:val="en-GB"/>
        </w:rPr>
        <w:t>,</w:t>
      </w:r>
      <w:r w:rsidR="000E01D1" w:rsidRPr="00F237A4">
        <w:rPr>
          <w:rFonts w:ascii="Segoe UI" w:eastAsia="Arial" w:hAnsi="Segoe UI" w:cs="Segoe UI"/>
          <w:color w:val="000000" w:themeColor="text1"/>
          <w:sz w:val="20"/>
          <w:lang w:val="en-GB"/>
        </w:rPr>
        <w:t>2014</w:t>
      </w:r>
      <w:proofErr w:type="gramEnd"/>
      <w:r w:rsidR="000E01D1">
        <w:rPr>
          <w:rFonts w:ascii="Segoe UI" w:eastAsia="Arial" w:hAnsi="Segoe UI" w:cs="Segoe UI"/>
          <w:color w:val="000000" w:themeColor="text1"/>
          <w:sz w:val="20"/>
          <w:lang w:val="en-GB"/>
        </w:rPr>
        <w:t xml:space="preserve">, </w:t>
      </w:r>
      <w:r w:rsidRPr="00F237A4">
        <w:rPr>
          <w:rFonts w:ascii="Segoe UI" w:eastAsia="Arial" w:hAnsi="Segoe UI" w:cs="Segoe UI"/>
          <w:color w:val="000000" w:themeColor="text1"/>
          <w:sz w:val="20"/>
          <w:lang w:val="en-GB"/>
        </w:rPr>
        <w:t xml:space="preserve">"Urban restructuring in post-war contexts: the case of Sarajevo." </w:t>
      </w:r>
      <w:r w:rsidRPr="00F237A4">
        <w:rPr>
          <w:rFonts w:ascii="Segoe UI" w:eastAsia="Arial" w:hAnsi="Segoe UI" w:cs="Segoe UI"/>
          <w:i/>
          <w:color w:val="000000" w:themeColor="text1"/>
          <w:sz w:val="20"/>
          <w:lang w:val="en-GB"/>
        </w:rPr>
        <w:t>Hungarian Geographical Bulletin</w:t>
      </w:r>
      <w:r w:rsidRPr="00F237A4">
        <w:rPr>
          <w:rFonts w:ascii="Segoe UI" w:eastAsia="Arial" w:hAnsi="Segoe UI" w:cs="Segoe UI"/>
          <w:color w:val="000000" w:themeColor="text1"/>
          <w:sz w:val="20"/>
          <w:lang w:val="en-GB"/>
        </w:rPr>
        <w:t xml:space="preserve"> 63</w:t>
      </w:r>
      <w:r w:rsidR="000E01D1">
        <w:rPr>
          <w:rFonts w:ascii="Segoe UI" w:eastAsia="Arial" w:hAnsi="Segoe UI" w:cs="Segoe UI"/>
          <w:color w:val="000000" w:themeColor="text1"/>
          <w:sz w:val="20"/>
          <w:lang w:val="en-GB"/>
        </w:rPr>
        <w:t>(</w:t>
      </w:r>
      <w:r w:rsidRPr="00F237A4">
        <w:rPr>
          <w:rFonts w:ascii="Segoe UI" w:eastAsia="Arial" w:hAnsi="Segoe UI" w:cs="Segoe UI"/>
          <w:color w:val="000000" w:themeColor="text1"/>
          <w:sz w:val="20"/>
          <w:lang w:val="en-GB"/>
        </w:rPr>
        <w:t>3</w:t>
      </w:r>
      <w:r w:rsidR="000E01D1">
        <w:rPr>
          <w:rFonts w:ascii="Segoe UI" w:eastAsia="Arial" w:hAnsi="Segoe UI" w:cs="Segoe UI"/>
          <w:color w:val="000000" w:themeColor="text1"/>
          <w:sz w:val="20"/>
          <w:lang w:val="en-GB"/>
        </w:rPr>
        <w:t>), pp.</w:t>
      </w:r>
      <w:r w:rsidRPr="00F237A4">
        <w:rPr>
          <w:rFonts w:ascii="Segoe UI" w:eastAsia="Arial" w:hAnsi="Segoe UI" w:cs="Segoe UI"/>
          <w:color w:val="000000" w:themeColor="text1"/>
          <w:sz w:val="20"/>
          <w:lang w:val="en-GB"/>
        </w:rPr>
        <w:t xml:space="preserve"> 303-317.</w:t>
      </w:r>
    </w:p>
    <w:p w:rsidR="004D2821" w:rsidRPr="0047574C" w:rsidRDefault="004D2821" w:rsidP="004D2821">
      <w:pPr>
        <w:pStyle w:val="a8"/>
        <w:numPr>
          <w:ilvl w:val="0"/>
          <w:numId w:val="12"/>
        </w:numPr>
        <w:jc w:val="both"/>
        <w:rPr>
          <w:rFonts w:ascii="Segoe UI" w:hAnsi="Segoe UI" w:cs="Segoe UI"/>
          <w:color w:val="000000" w:themeColor="text1"/>
          <w:sz w:val="20"/>
          <w:lang w:val="en-US"/>
        </w:rPr>
      </w:pPr>
      <w:proofErr w:type="spellStart"/>
      <w:r w:rsidRPr="00F237A4">
        <w:rPr>
          <w:rFonts w:ascii="Segoe UI" w:hAnsi="Segoe UI" w:cs="Segoe UI"/>
          <w:color w:val="000000" w:themeColor="text1"/>
          <w:sz w:val="20"/>
          <w:lang w:val="en-GB"/>
        </w:rPr>
        <w:t>Khalvashi</w:t>
      </w:r>
      <w:proofErr w:type="spellEnd"/>
      <w:r w:rsidRPr="00F237A4">
        <w:rPr>
          <w:rFonts w:ascii="Segoe UI" w:hAnsi="Segoe UI" w:cs="Segoe UI"/>
          <w:color w:val="000000" w:themeColor="text1"/>
          <w:sz w:val="20"/>
          <w:lang w:val="en-GB"/>
        </w:rPr>
        <w:t xml:space="preserve">, </w:t>
      </w:r>
      <w:proofErr w:type="spellStart"/>
      <w:r w:rsidRPr="00F237A4">
        <w:rPr>
          <w:rFonts w:ascii="Segoe UI" w:hAnsi="Segoe UI" w:cs="Segoe UI"/>
          <w:color w:val="000000" w:themeColor="text1"/>
          <w:sz w:val="20"/>
          <w:lang w:val="en-GB"/>
        </w:rPr>
        <w:t>Tamta</w:t>
      </w:r>
      <w:proofErr w:type="spellEnd"/>
      <w:r w:rsidR="000E01D1">
        <w:rPr>
          <w:rFonts w:ascii="Segoe UI" w:hAnsi="Segoe UI" w:cs="Segoe UI"/>
          <w:color w:val="000000" w:themeColor="text1"/>
          <w:sz w:val="20"/>
          <w:lang w:val="en-GB"/>
        </w:rPr>
        <w:t xml:space="preserve">, </w:t>
      </w:r>
      <w:r w:rsidR="000E01D1" w:rsidRPr="00F237A4">
        <w:rPr>
          <w:rFonts w:ascii="Segoe UI" w:hAnsi="Segoe UI" w:cs="Segoe UI"/>
          <w:color w:val="000000" w:themeColor="text1"/>
          <w:sz w:val="20"/>
          <w:lang w:val="en-GB"/>
        </w:rPr>
        <w:t>2018</w:t>
      </w:r>
      <w:r w:rsidR="000E01D1">
        <w:rPr>
          <w:rFonts w:ascii="Segoe UI" w:hAnsi="Segoe UI" w:cs="Segoe UI"/>
          <w:color w:val="000000" w:themeColor="text1"/>
          <w:sz w:val="20"/>
          <w:lang w:val="en-GB"/>
        </w:rPr>
        <w:t xml:space="preserve">, </w:t>
      </w:r>
      <w:r w:rsidRPr="00F237A4">
        <w:rPr>
          <w:rFonts w:ascii="Segoe UI" w:hAnsi="Segoe UI" w:cs="Segoe UI"/>
          <w:color w:val="000000" w:themeColor="text1"/>
          <w:sz w:val="20"/>
          <w:lang w:val="en-GB"/>
        </w:rPr>
        <w:t xml:space="preserve">"The horizons of </w:t>
      </w:r>
      <w:proofErr w:type="spellStart"/>
      <w:r w:rsidRPr="00F237A4">
        <w:rPr>
          <w:rFonts w:ascii="Segoe UI" w:hAnsi="Segoe UI" w:cs="Segoe UI"/>
          <w:color w:val="000000" w:themeColor="text1"/>
          <w:sz w:val="20"/>
          <w:lang w:val="en-GB"/>
        </w:rPr>
        <w:t>Medea</w:t>
      </w:r>
      <w:proofErr w:type="spellEnd"/>
      <w:r w:rsidRPr="00F237A4">
        <w:rPr>
          <w:rFonts w:ascii="Segoe UI" w:hAnsi="Segoe UI" w:cs="Segoe UI"/>
          <w:color w:val="000000" w:themeColor="text1"/>
          <w:sz w:val="20"/>
          <w:lang w:val="en-GB"/>
        </w:rPr>
        <w:t>: economies and cosmologies of dispossession in Georgia." Journal of the Royal Anthropological Institute 24</w:t>
      </w:r>
      <w:r w:rsidR="000E01D1">
        <w:rPr>
          <w:rFonts w:ascii="Segoe UI" w:hAnsi="Segoe UI" w:cs="Segoe UI"/>
          <w:color w:val="000000" w:themeColor="text1"/>
          <w:sz w:val="20"/>
          <w:lang w:val="en-GB"/>
        </w:rPr>
        <w:t>(</w:t>
      </w:r>
      <w:r w:rsidRPr="00F237A4">
        <w:rPr>
          <w:rFonts w:ascii="Segoe UI" w:hAnsi="Segoe UI" w:cs="Segoe UI"/>
          <w:color w:val="000000" w:themeColor="text1"/>
          <w:sz w:val="20"/>
          <w:lang w:val="en-GB"/>
        </w:rPr>
        <w:t>4</w:t>
      </w:r>
      <w:r w:rsidR="000E01D1">
        <w:rPr>
          <w:rFonts w:ascii="Segoe UI" w:hAnsi="Segoe UI" w:cs="Segoe UI"/>
          <w:color w:val="000000" w:themeColor="text1"/>
          <w:sz w:val="20"/>
          <w:lang w:val="en-GB"/>
        </w:rPr>
        <w:t>), pp.</w:t>
      </w:r>
      <w:r w:rsidRPr="00F237A4">
        <w:rPr>
          <w:rFonts w:ascii="Segoe UI" w:hAnsi="Segoe UI" w:cs="Segoe UI"/>
          <w:color w:val="000000" w:themeColor="text1"/>
          <w:sz w:val="20"/>
          <w:lang w:val="en-GB"/>
        </w:rPr>
        <w:t xml:space="preserve">804-825. </w:t>
      </w:r>
      <w:hyperlink r:id="rId31">
        <w:r w:rsidRPr="00F237A4">
          <w:rPr>
            <w:rFonts w:ascii="Segoe UI" w:hAnsi="Segoe UI" w:cs="Segoe UI"/>
            <w:color w:val="000000" w:themeColor="text1"/>
            <w:sz w:val="20"/>
            <w:u w:val="single"/>
            <w:lang w:val="en-GB"/>
          </w:rPr>
          <w:t>https</w:t>
        </w:r>
        <w:r w:rsidRPr="0047574C">
          <w:rPr>
            <w:rFonts w:ascii="Segoe UI" w:hAnsi="Segoe UI" w:cs="Segoe UI"/>
            <w:color w:val="000000" w:themeColor="text1"/>
            <w:sz w:val="20"/>
            <w:u w:val="single"/>
            <w:lang w:val="en-US"/>
          </w:rPr>
          <w:t>://</w:t>
        </w:r>
        <w:r w:rsidRPr="00F237A4">
          <w:rPr>
            <w:rFonts w:ascii="Segoe UI" w:hAnsi="Segoe UI" w:cs="Segoe UI"/>
            <w:color w:val="000000" w:themeColor="text1"/>
            <w:sz w:val="20"/>
            <w:u w:val="single"/>
            <w:lang w:val="en-GB"/>
          </w:rPr>
          <w:t>www</w:t>
        </w:r>
        <w:r w:rsidRPr="0047574C">
          <w:rPr>
            <w:rFonts w:ascii="Segoe UI" w:hAnsi="Segoe UI" w:cs="Segoe UI"/>
            <w:color w:val="000000" w:themeColor="text1"/>
            <w:sz w:val="20"/>
            <w:u w:val="single"/>
            <w:lang w:val="en-US"/>
          </w:rPr>
          <w:t>.</w:t>
        </w:r>
        <w:r w:rsidRPr="00F237A4">
          <w:rPr>
            <w:rFonts w:ascii="Segoe UI" w:hAnsi="Segoe UI" w:cs="Segoe UI"/>
            <w:color w:val="000000" w:themeColor="text1"/>
            <w:sz w:val="20"/>
            <w:u w:val="single"/>
            <w:lang w:val="en-GB"/>
          </w:rPr>
          <w:t>academia</w:t>
        </w:r>
        <w:r w:rsidRPr="0047574C">
          <w:rPr>
            <w:rFonts w:ascii="Segoe UI" w:hAnsi="Segoe UI" w:cs="Segoe UI"/>
            <w:color w:val="000000" w:themeColor="text1"/>
            <w:sz w:val="20"/>
            <w:u w:val="single"/>
            <w:lang w:val="en-US"/>
          </w:rPr>
          <w:t>.</w:t>
        </w:r>
        <w:proofErr w:type="spellStart"/>
        <w:r w:rsidRPr="00F237A4">
          <w:rPr>
            <w:rFonts w:ascii="Segoe UI" w:hAnsi="Segoe UI" w:cs="Segoe UI"/>
            <w:color w:val="000000" w:themeColor="text1"/>
            <w:sz w:val="20"/>
            <w:u w:val="single"/>
            <w:lang w:val="en-GB"/>
          </w:rPr>
          <w:t>edu</w:t>
        </w:r>
        <w:proofErr w:type="spellEnd"/>
        <w:r w:rsidRPr="0047574C">
          <w:rPr>
            <w:rFonts w:ascii="Segoe UI" w:hAnsi="Segoe UI" w:cs="Segoe UI"/>
            <w:color w:val="000000" w:themeColor="text1"/>
            <w:sz w:val="20"/>
            <w:u w:val="single"/>
            <w:lang w:val="en-US"/>
          </w:rPr>
          <w:t>/37586217/</w:t>
        </w:r>
        <w:r w:rsidRPr="00F237A4">
          <w:rPr>
            <w:rFonts w:ascii="Segoe UI" w:hAnsi="Segoe UI" w:cs="Segoe UI"/>
            <w:color w:val="000000" w:themeColor="text1"/>
            <w:sz w:val="20"/>
            <w:u w:val="single"/>
            <w:lang w:val="en-GB"/>
          </w:rPr>
          <w:t>The</w:t>
        </w:r>
        <w:r w:rsidRPr="0047574C">
          <w:rPr>
            <w:rFonts w:ascii="Segoe UI" w:hAnsi="Segoe UI" w:cs="Segoe UI"/>
            <w:color w:val="000000" w:themeColor="text1"/>
            <w:sz w:val="20"/>
            <w:u w:val="single"/>
            <w:lang w:val="en-US"/>
          </w:rPr>
          <w:t>_</w:t>
        </w:r>
        <w:r w:rsidRPr="00F237A4">
          <w:rPr>
            <w:rFonts w:ascii="Segoe UI" w:hAnsi="Segoe UI" w:cs="Segoe UI"/>
            <w:color w:val="000000" w:themeColor="text1"/>
            <w:sz w:val="20"/>
            <w:u w:val="single"/>
            <w:lang w:val="en-GB"/>
          </w:rPr>
          <w:t>horizons</w:t>
        </w:r>
        <w:r w:rsidRPr="0047574C">
          <w:rPr>
            <w:rFonts w:ascii="Segoe UI" w:hAnsi="Segoe UI" w:cs="Segoe UI"/>
            <w:color w:val="000000" w:themeColor="text1"/>
            <w:sz w:val="20"/>
            <w:u w:val="single"/>
            <w:lang w:val="en-US"/>
          </w:rPr>
          <w:t>_</w:t>
        </w:r>
        <w:r w:rsidRPr="00F237A4">
          <w:rPr>
            <w:rFonts w:ascii="Segoe UI" w:hAnsi="Segoe UI" w:cs="Segoe UI"/>
            <w:color w:val="000000" w:themeColor="text1"/>
            <w:sz w:val="20"/>
            <w:u w:val="single"/>
            <w:lang w:val="en-GB"/>
          </w:rPr>
          <w:t>of</w:t>
        </w:r>
        <w:r w:rsidRPr="0047574C">
          <w:rPr>
            <w:rFonts w:ascii="Segoe UI" w:hAnsi="Segoe UI" w:cs="Segoe UI"/>
            <w:color w:val="000000" w:themeColor="text1"/>
            <w:sz w:val="20"/>
            <w:u w:val="single"/>
            <w:lang w:val="en-US"/>
          </w:rPr>
          <w:t>_</w:t>
        </w:r>
        <w:proofErr w:type="spellStart"/>
        <w:r w:rsidRPr="00F237A4">
          <w:rPr>
            <w:rFonts w:ascii="Segoe UI" w:hAnsi="Segoe UI" w:cs="Segoe UI"/>
            <w:color w:val="000000" w:themeColor="text1"/>
            <w:sz w:val="20"/>
            <w:u w:val="single"/>
            <w:lang w:val="en-GB"/>
          </w:rPr>
          <w:t>Medea</w:t>
        </w:r>
        <w:proofErr w:type="spellEnd"/>
        <w:r w:rsidRPr="0047574C">
          <w:rPr>
            <w:rFonts w:ascii="Segoe UI" w:hAnsi="Segoe UI" w:cs="Segoe UI"/>
            <w:color w:val="000000" w:themeColor="text1"/>
            <w:sz w:val="20"/>
            <w:u w:val="single"/>
            <w:lang w:val="en-US"/>
          </w:rPr>
          <w:t>_</w:t>
        </w:r>
        <w:r w:rsidRPr="00F237A4">
          <w:rPr>
            <w:rFonts w:ascii="Segoe UI" w:hAnsi="Segoe UI" w:cs="Segoe UI"/>
            <w:color w:val="000000" w:themeColor="text1"/>
            <w:sz w:val="20"/>
            <w:u w:val="single"/>
            <w:lang w:val="en-GB"/>
          </w:rPr>
          <w:t>economies</w:t>
        </w:r>
        <w:r w:rsidRPr="0047574C">
          <w:rPr>
            <w:rFonts w:ascii="Segoe UI" w:hAnsi="Segoe UI" w:cs="Segoe UI"/>
            <w:color w:val="000000" w:themeColor="text1"/>
            <w:sz w:val="20"/>
            <w:u w:val="single"/>
            <w:lang w:val="en-US"/>
          </w:rPr>
          <w:t>_</w:t>
        </w:r>
        <w:r w:rsidRPr="00F237A4">
          <w:rPr>
            <w:rFonts w:ascii="Segoe UI" w:hAnsi="Segoe UI" w:cs="Segoe UI"/>
            <w:color w:val="000000" w:themeColor="text1"/>
            <w:sz w:val="20"/>
            <w:u w:val="single"/>
            <w:lang w:val="en-GB"/>
          </w:rPr>
          <w:t>and</w:t>
        </w:r>
        <w:r w:rsidRPr="0047574C">
          <w:rPr>
            <w:rFonts w:ascii="Segoe UI" w:hAnsi="Segoe UI" w:cs="Segoe UI"/>
            <w:color w:val="000000" w:themeColor="text1"/>
            <w:sz w:val="20"/>
            <w:u w:val="single"/>
            <w:lang w:val="en-US"/>
          </w:rPr>
          <w:t>_</w:t>
        </w:r>
        <w:r w:rsidRPr="00F237A4">
          <w:rPr>
            <w:rFonts w:ascii="Segoe UI" w:hAnsi="Segoe UI" w:cs="Segoe UI"/>
            <w:color w:val="000000" w:themeColor="text1"/>
            <w:sz w:val="20"/>
            <w:u w:val="single"/>
            <w:lang w:val="en-GB"/>
          </w:rPr>
          <w:t>cosmologies</w:t>
        </w:r>
        <w:r w:rsidRPr="0047574C">
          <w:rPr>
            <w:rFonts w:ascii="Segoe UI" w:hAnsi="Segoe UI" w:cs="Segoe UI"/>
            <w:color w:val="000000" w:themeColor="text1"/>
            <w:sz w:val="20"/>
            <w:u w:val="single"/>
            <w:lang w:val="en-US"/>
          </w:rPr>
          <w:t>_</w:t>
        </w:r>
        <w:r w:rsidRPr="00F237A4">
          <w:rPr>
            <w:rFonts w:ascii="Segoe UI" w:hAnsi="Segoe UI" w:cs="Segoe UI"/>
            <w:color w:val="000000" w:themeColor="text1"/>
            <w:sz w:val="20"/>
            <w:u w:val="single"/>
            <w:lang w:val="en-GB"/>
          </w:rPr>
          <w:t>of</w:t>
        </w:r>
        <w:r w:rsidRPr="0047574C">
          <w:rPr>
            <w:rFonts w:ascii="Segoe UI" w:hAnsi="Segoe UI" w:cs="Segoe UI"/>
            <w:color w:val="000000" w:themeColor="text1"/>
            <w:sz w:val="20"/>
            <w:u w:val="single"/>
            <w:lang w:val="en-US"/>
          </w:rPr>
          <w:t>_</w:t>
        </w:r>
        <w:r w:rsidRPr="00F237A4">
          <w:rPr>
            <w:rFonts w:ascii="Segoe UI" w:hAnsi="Segoe UI" w:cs="Segoe UI"/>
            <w:color w:val="000000" w:themeColor="text1"/>
            <w:sz w:val="20"/>
            <w:u w:val="single"/>
            <w:lang w:val="en-GB"/>
          </w:rPr>
          <w:t>dispossession</w:t>
        </w:r>
        <w:r w:rsidRPr="0047574C">
          <w:rPr>
            <w:rFonts w:ascii="Segoe UI" w:hAnsi="Segoe UI" w:cs="Segoe UI"/>
            <w:color w:val="000000" w:themeColor="text1"/>
            <w:sz w:val="20"/>
            <w:u w:val="single"/>
            <w:lang w:val="en-US"/>
          </w:rPr>
          <w:t>_</w:t>
        </w:r>
        <w:r w:rsidRPr="00F237A4">
          <w:rPr>
            <w:rFonts w:ascii="Segoe UI" w:hAnsi="Segoe UI" w:cs="Segoe UI"/>
            <w:color w:val="000000" w:themeColor="text1"/>
            <w:sz w:val="20"/>
            <w:u w:val="single"/>
            <w:lang w:val="en-GB"/>
          </w:rPr>
          <w:t>in</w:t>
        </w:r>
        <w:r w:rsidRPr="0047574C">
          <w:rPr>
            <w:rFonts w:ascii="Segoe UI" w:hAnsi="Segoe UI" w:cs="Segoe UI"/>
            <w:color w:val="000000" w:themeColor="text1"/>
            <w:sz w:val="20"/>
            <w:u w:val="single"/>
            <w:lang w:val="en-US"/>
          </w:rPr>
          <w:t>_</w:t>
        </w:r>
        <w:r w:rsidRPr="00F237A4">
          <w:rPr>
            <w:rFonts w:ascii="Segoe UI" w:hAnsi="Segoe UI" w:cs="Segoe UI"/>
            <w:color w:val="000000" w:themeColor="text1"/>
            <w:sz w:val="20"/>
            <w:u w:val="single"/>
            <w:lang w:val="en-GB"/>
          </w:rPr>
          <w:t>Georgia</w:t>
        </w:r>
      </w:hyperlink>
      <w:r w:rsidRPr="0047574C">
        <w:rPr>
          <w:rFonts w:ascii="Segoe UI" w:hAnsi="Segoe UI" w:cs="Segoe UI"/>
          <w:color w:val="000000" w:themeColor="text1"/>
          <w:sz w:val="20"/>
          <w:lang w:val="en-US"/>
        </w:rPr>
        <w:t xml:space="preserve"> </w:t>
      </w:r>
      <w:r w:rsidR="000E01D1" w:rsidRPr="0047574C">
        <w:rPr>
          <w:rFonts w:ascii="Segoe UI" w:hAnsi="Segoe UI" w:cs="Segoe UI"/>
          <w:color w:val="000000" w:themeColor="text1"/>
          <w:sz w:val="20"/>
          <w:lang w:val="en-US"/>
        </w:rPr>
        <w:t>(19/2/2018).</w:t>
      </w:r>
    </w:p>
    <w:p w:rsidR="004D2821" w:rsidRDefault="004D2821" w:rsidP="004D2821">
      <w:pPr>
        <w:pStyle w:val="a8"/>
        <w:widowControl w:val="0"/>
        <w:numPr>
          <w:ilvl w:val="0"/>
          <w:numId w:val="12"/>
        </w:numPr>
        <w:autoSpaceDE w:val="0"/>
        <w:autoSpaceDN w:val="0"/>
        <w:adjustRightInd w:val="0"/>
        <w:rPr>
          <w:rFonts w:ascii="Segoe UI" w:hAnsi="Segoe UI" w:cs="Segoe UI"/>
          <w:color w:val="000000" w:themeColor="text1"/>
          <w:sz w:val="20"/>
          <w:lang w:val="en-GB"/>
        </w:rPr>
      </w:pPr>
      <w:proofErr w:type="spellStart"/>
      <w:r w:rsidRPr="000E0DB9">
        <w:rPr>
          <w:rFonts w:ascii="Segoe UI" w:hAnsi="Segoe UI" w:cs="Segoe UI"/>
          <w:color w:val="000000" w:themeColor="text1"/>
          <w:sz w:val="20"/>
          <w:lang w:val="en-GB"/>
        </w:rPr>
        <w:t>Naterer</w:t>
      </w:r>
      <w:proofErr w:type="spellEnd"/>
      <w:r w:rsidRPr="000E0DB9">
        <w:rPr>
          <w:rFonts w:ascii="Segoe UI" w:hAnsi="Segoe UI" w:cs="Segoe UI"/>
          <w:color w:val="000000" w:themeColor="text1"/>
          <w:sz w:val="20"/>
          <w:lang w:val="en-GB"/>
        </w:rPr>
        <w:t xml:space="preserve">, A. and </w:t>
      </w:r>
      <w:proofErr w:type="spellStart"/>
      <w:r w:rsidRPr="000E0DB9">
        <w:rPr>
          <w:rFonts w:ascii="Segoe UI" w:hAnsi="Segoe UI" w:cs="Segoe UI"/>
          <w:color w:val="000000" w:themeColor="text1"/>
          <w:sz w:val="20"/>
          <w:lang w:val="en-GB"/>
        </w:rPr>
        <w:t>Godina</w:t>
      </w:r>
      <w:proofErr w:type="spellEnd"/>
      <w:r w:rsidRPr="000E0DB9">
        <w:rPr>
          <w:rFonts w:ascii="Segoe UI" w:hAnsi="Segoe UI" w:cs="Segoe UI"/>
          <w:color w:val="000000" w:themeColor="text1"/>
          <w:sz w:val="20"/>
          <w:lang w:val="en-GB"/>
        </w:rPr>
        <w:t xml:space="preserve">, </w:t>
      </w:r>
      <w:proofErr w:type="gramStart"/>
      <w:r w:rsidRPr="000E0DB9">
        <w:rPr>
          <w:rFonts w:ascii="Segoe UI" w:hAnsi="Segoe UI" w:cs="Segoe UI"/>
          <w:color w:val="000000" w:themeColor="text1"/>
          <w:sz w:val="20"/>
          <w:lang w:val="en-GB"/>
        </w:rPr>
        <w:t xml:space="preserve">V.V. </w:t>
      </w:r>
      <w:r w:rsidR="000E01D1">
        <w:rPr>
          <w:rFonts w:ascii="Segoe UI" w:hAnsi="Segoe UI" w:cs="Segoe UI"/>
          <w:color w:val="000000" w:themeColor="text1"/>
          <w:sz w:val="20"/>
          <w:lang w:val="en-GB"/>
        </w:rPr>
        <w:t>,</w:t>
      </w:r>
      <w:r w:rsidRPr="000E0DB9">
        <w:rPr>
          <w:rFonts w:ascii="Segoe UI" w:hAnsi="Segoe UI" w:cs="Segoe UI"/>
          <w:color w:val="000000" w:themeColor="text1"/>
          <w:sz w:val="20"/>
          <w:lang w:val="en-GB"/>
        </w:rPr>
        <w:t>2011</w:t>
      </w:r>
      <w:proofErr w:type="gramEnd"/>
      <w:r w:rsidR="000E01D1">
        <w:rPr>
          <w:rFonts w:ascii="Segoe UI" w:hAnsi="Segoe UI" w:cs="Segoe UI"/>
          <w:color w:val="000000" w:themeColor="text1"/>
          <w:sz w:val="20"/>
          <w:lang w:val="en-GB"/>
        </w:rPr>
        <w:t xml:space="preserve">, </w:t>
      </w:r>
      <w:r w:rsidRPr="000E0DB9">
        <w:rPr>
          <w:rFonts w:ascii="Segoe UI" w:hAnsi="Segoe UI" w:cs="Segoe UI"/>
          <w:color w:val="000000" w:themeColor="text1"/>
          <w:sz w:val="20"/>
          <w:lang w:val="en-GB"/>
        </w:rPr>
        <w:t xml:space="preserve"> </w:t>
      </w:r>
      <w:proofErr w:type="spellStart"/>
      <w:r w:rsidRPr="000E0DB9">
        <w:rPr>
          <w:rFonts w:ascii="Segoe UI" w:hAnsi="Segoe UI" w:cs="Segoe UI"/>
          <w:color w:val="000000" w:themeColor="text1"/>
          <w:sz w:val="20"/>
          <w:lang w:val="en-GB"/>
        </w:rPr>
        <w:t>Bomzhi</w:t>
      </w:r>
      <w:proofErr w:type="spellEnd"/>
      <w:r w:rsidRPr="000E0DB9">
        <w:rPr>
          <w:rFonts w:ascii="Segoe UI" w:hAnsi="Segoe UI" w:cs="Segoe UI"/>
          <w:color w:val="000000" w:themeColor="text1"/>
          <w:sz w:val="20"/>
          <w:lang w:val="en-GB"/>
        </w:rPr>
        <w:t xml:space="preserve"> and their subculture: An anthropological study of the street children subculture in </w:t>
      </w:r>
      <w:proofErr w:type="spellStart"/>
      <w:r w:rsidRPr="000E0DB9">
        <w:rPr>
          <w:rFonts w:ascii="Segoe UI" w:hAnsi="Segoe UI" w:cs="Segoe UI"/>
          <w:color w:val="000000" w:themeColor="text1"/>
          <w:sz w:val="20"/>
          <w:lang w:val="en-GB"/>
        </w:rPr>
        <w:t>Makeevka</w:t>
      </w:r>
      <w:proofErr w:type="spellEnd"/>
      <w:r w:rsidRPr="000E0DB9">
        <w:rPr>
          <w:rFonts w:ascii="Segoe UI" w:hAnsi="Segoe UI" w:cs="Segoe UI"/>
          <w:color w:val="000000" w:themeColor="text1"/>
          <w:sz w:val="20"/>
          <w:lang w:val="en-GB"/>
        </w:rPr>
        <w:t xml:space="preserve">, eastern Ukraine. </w:t>
      </w:r>
      <w:r w:rsidRPr="000E0DB9">
        <w:rPr>
          <w:rFonts w:ascii="Segoe UI" w:hAnsi="Segoe UI" w:cs="Segoe UI"/>
          <w:i/>
          <w:iCs/>
          <w:color w:val="000000" w:themeColor="text1"/>
          <w:sz w:val="20"/>
          <w:lang w:val="en-GB"/>
        </w:rPr>
        <w:t>Childhood</w:t>
      </w:r>
      <w:r w:rsidRPr="000E0DB9">
        <w:rPr>
          <w:rFonts w:ascii="Segoe UI" w:hAnsi="Segoe UI" w:cs="Segoe UI"/>
          <w:color w:val="000000" w:themeColor="text1"/>
          <w:sz w:val="20"/>
          <w:lang w:val="en-GB"/>
        </w:rPr>
        <w:t>, 18(1), pp.20–38.</w:t>
      </w:r>
    </w:p>
    <w:p w:rsidR="004D2821" w:rsidRPr="00F237A4" w:rsidRDefault="004D2821" w:rsidP="004D2821">
      <w:pPr>
        <w:pStyle w:val="a8"/>
        <w:numPr>
          <w:ilvl w:val="0"/>
          <w:numId w:val="12"/>
        </w:numPr>
        <w:jc w:val="both"/>
        <w:rPr>
          <w:rFonts w:ascii="Segoe UI" w:eastAsia="Arial" w:hAnsi="Segoe UI" w:cs="Segoe UI"/>
          <w:color w:val="000000" w:themeColor="text1"/>
          <w:sz w:val="20"/>
          <w:lang w:val="en-GB"/>
        </w:rPr>
      </w:pPr>
      <w:proofErr w:type="spellStart"/>
      <w:r w:rsidRPr="00F237A4">
        <w:rPr>
          <w:rFonts w:ascii="Segoe UI" w:eastAsia="Arial" w:hAnsi="Segoe UI" w:cs="Segoe UI"/>
          <w:color w:val="000000" w:themeColor="text1"/>
          <w:sz w:val="20"/>
          <w:lang w:val="en-GB"/>
        </w:rPr>
        <w:t>Pojan</w:t>
      </w:r>
      <w:proofErr w:type="spellEnd"/>
      <w:r w:rsidR="000E01D1">
        <w:rPr>
          <w:rFonts w:ascii="Segoe UI" w:eastAsia="Arial" w:hAnsi="Segoe UI" w:cs="Segoe UI"/>
          <w:color w:val="000000" w:themeColor="text1"/>
          <w:sz w:val="20"/>
          <w:lang w:val="en-GB"/>
        </w:rPr>
        <w:t xml:space="preserve"> </w:t>
      </w:r>
      <w:proofErr w:type="spellStart"/>
      <w:r w:rsidRPr="00F237A4">
        <w:rPr>
          <w:rFonts w:ascii="Segoe UI" w:eastAsia="Arial" w:hAnsi="Segoe UI" w:cs="Segoe UI"/>
          <w:color w:val="000000" w:themeColor="text1"/>
          <w:sz w:val="20"/>
          <w:lang w:val="en-GB"/>
        </w:rPr>
        <w:t>Dorina</w:t>
      </w:r>
      <w:proofErr w:type="spellEnd"/>
      <w:r w:rsidRPr="00F237A4">
        <w:rPr>
          <w:rFonts w:ascii="Segoe UI" w:eastAsia="Arial" w:hAnsi="Segoe UI" w:cs="Segoe UI"/>
          <w:color w:val="000000" w:themeColor="text1"/>
          <w:sz w:val="20"/>
          <w:lang w:val="en-GB"/>
        </w:rPr>
        <w:t xml:space="preserve"> </w:t>
      </w:r>
      <w:proofErr w:type="spellStart"/>
      <w:r w:rsidRPr="00F237A4">
        <w:rPr>
          <w:rFonts w:ascii="Segoe UI" w:eastAsia="Arial" w:hAnsi="Segoe UI" w:cs="Segoe UI"/>
          <w:color w:val="000000" w:themeColor="text1"/>
          <w:sz w:val="20"/>
          <w:lang w:val="en-GB"/>
        </w:rPr>
        <w:t>i</w:t>
      </w:r>
      <w:proofErr w:type="spellEnd"/>
      <w:r w:rsidRPr="00F237A4">
        <w:rPr>
          <w:rFonts w:ascii="Segoe UI" w:eastAsia="Arial" w:hAnsi="Segoe UI" w:cs="Segoe UI"/>
          <w:color w:val="000000" w:themeColor="text1"/>
          <w:sz w:val="20"/>
          <w:lang w:val="en-GB"/>
        </w:rPr>
        <w:t xml:space="preserve"> (2015) Urban design, ideology, and power: use of the central square in Tirana during one century of political transformations, Planning Perspectives, 30:1, 67-94</w:t>
      </w:r>
    </w:p>
    <w:p w:rsidR="00A23386" w:rsidRPr="00F237A4" w:rsidRDefault="00A23386" w:rsidP="00065F47">
      <w:pPr>
        <w:pStyle w:val="a8"/>
        <w:numPr>
          <w:ilvl w:val="0"/>
          <w:numId w:val="12"/>
        </w:numPr>
        <w:jc w:val="both"/>
        <w:rPr>
          <w:rFonts w:ascii="Segoe UI" w:eastAsia="Arial" w:hAnsi="Segoe UI" w:cs="Segoe UI"/>
          <w:color w:val="000000" w:themeColor="text1"/>
          <w:sz w:val="20"/>
          <w:lang w:val="en-GB"/>
        </w:rPr>
      </w:pPr>
      <w:r w:rsidRPr="00F237A4">
        <w:rPr>
          <w:rFonts w:ascii="Segoe UI" w:eastAsia="Arial" w:hAnsi="Segoe UI" w:cs="Segoe UI"/>
          <w:color w:val="000000" w:themeColor="text1"/>
          <w:sz w:val="20"/>
          <w:lang w:val="en-GB"/>
        </w:rPr>
        <w:t xml:space="preserve">Richardson, Tanya. "Walking streets, talking history: The making of Odessa." </w:t>
      </w:r>
      <w:r w:rsidRPr="00F237A4">
        <w:rPr>
          <w:rFonts w:ascii="Segoe UI" w:eastAsia="Arial" w:hAnsi="Segoe UI" w:cs="Segoe UI"/>
          <w:i/>
          <w:color w:val="000000" w:themeColor="text1"/>
          <w:sz w:val="20"/>
          <w:lang w:val="en-GB"/>
        </w:rPr>
        <w:t>Ethnology</w:t>
      </w:r>
      <w:r w:rsidRPr="00F237A4">
        <w:rPr>
          <w:rFonts w:ascii="Segoe UI" w:eastAsia="Arial" w:hAnsi="Segoe UI" w:cs="Segoe UI"/>
          <w:color w:val="000000" w:themeColor="text1"/>
          <w:sz w:val="20"/>
          <w:lang w:val="en-GB"/>
        </w:rPr>
        <w:t xml:space="preserve"> (2005): 13-33.</w:t>
      </w:r>
    </w:p>
    <w:p w:rsidR="009E0637" w:rsidRPr="00F237A4" w:rsidRDefault="004D2821" w:rsidP="00065F47">
      <w:pPr>
        <w:pStyle w:val="a8"/>
        <w:numPr>
          <w:ilvl w:val="0"/>
          <w:numId w:val="12"/>
        </w:numPr>
        <w:jc w:val="both"/>
        <w:rPr>
          <w:rStyle w:val="pagerange"/>
          <w:rFonts w:ascii="Segoe UI" w:eastAsia="Arial" w:hAnsi="Segoe UI" w:cs="Segoe UI"/>
          <w:color w:val="000000" w:themeColor="text1"/>
          <w:sz w:val="20"/>
          <w:lang w:val="en-GB"/>
        </w:rPr>
      </w:pPr>
      <w:proofErr w:type="spellStart"/>
      <w:r w:rsidRPr="00F237A4">
        <w:rPr>
          <w:rStyle w:val="authors"/>
          <w:rFonts w:ascii="Segoe UI" w:hAnsi="Segoe UI" w:cs="Segoe UI"/>
          <w:color w:val="000000" w:themeColor="text1"/>
          <w:sz w:val="22"/>
          <w:lang w:val="en-GB"/>
        </w:rPr>
        <w:t>Volcic</w:t>
      </w:r>
      <w:proofErr w:type="spellEnd"/>
      <w:r w:rsidRPr="00F237A4">
        <w:rPr>
          <w:rStyle w:val="authors"/>
          <w:rFonts w:ascii="Segoe UI" w:hAnsi="Segoe UI" w:cs="Segoe UI"/>
          <w:color w:val="000000" w:themeColor="text1"/>
          <w:sz w:val="22"/>
          <w:lang w:val="en-GB"/>
        </w:rPr>
        <w:t xml:space="preserve"> </w:t>
      </w:r>
      <w:proofErr w:type="spellStart"/>
      <w:r w:rsidR="009E0637" w:rsidRPr="00F237A4">
        <w:rPr>
          <w:rStyle w:val="authors"/>
          <w:rFonts w:ascii="Segoe UI" w:hAnsi="Segoe UI" w:cs="Segoe UI"/>
          <w:color w:val="000000" w:themeColor="text1"/>
          <w:sz w:val="22"/>
          <w:lang w:val="en-GB"/>
        </w:rPr>
        <w:t>Zala</w:t>
      </w:r>
      <w:proofErr w:type="spellEnd"/>
      <w:r w:rsidR="009E0637" w:rsidRPr="00F237A4">
        <w:rPr>
          <w:rStyle w:val="authors"/>
          <w:rFonts w:ascii="Segoe UI" w:hAnsi="Segoe UI" w:cs="Segoe UI"/>
          <w:color w:val="000000" w:themeColor="text1"/>
          <w:sz w:val="22"/>
          <w:lang w:val="en-GB"/>
        </w:rPr>
        <w:t xml:space="preserve">, </w:t>
      </w:r>
      <w:proofErr w:type="spellStart"/>
      <w:r w:rsidR="009E0637" w:rsidRPr="00F237A4">
        <w:rPr>
          <w:rStyle w:val="authors"/>
          <w:rFonts w:ascii="Segoe UI" w:hAnsi="Segoe UI" w:cs="Segoe UI"/>
          <w:color w:val="000000" w:themeColor="text1"/>
          <w:sz w:val="22"/>
          <w:lang w:val="en-GB"/>
        </w:rPr>
        <w:t>Karmen</w:t>
      </w:r>
      <w:proofErr w:type="spellEnd"/>
      <w:r w:rsidR="009E0637" w:rsidRPr="00F237A4">
        <w:rPr>
          <w:rStyle w:val="authors"/>
          <w:rFonts w:ascii="Segoe UI" w:hAnsi="Segoe UI" w:cs="Segoe UI"/>
          <w:color w:val="000000" w:themeColor="text1"/>
          <w:sz w:val="22"/>
          <w:lang w:val="en-GB"/>
        </w:rPr>
        <w:t xml:space="preserve"> </w:t>
      </w:r>
      <w:proofErr w:type="spellStart"/>
      <w:r w:rsidR="009E0637" w:rsidRPr="00F237A4">
        <w:rPr>
          <w:rStyle w:val="authors"/>
          <w:rFonts w:ascii="Segoe UI" w:hAnsi="Segoe UI" w:cs="Segoe UI"/>
          <w:color w:val="000000" w:themeColor="text1"/>
          <w:sz w:val="22"/>
          <w:lang w:val="en-GB"/>
        </w:rPr>
        <w:t>Erjavec</w:t>
      </w:r>
      <w:proofErr w:type="spellEnd"/>
      <w:r w:rsidR="009E0637" w:rsidRPr="00F237A4">
        <w:rPr>
          <w:rStyle w:val="authors"/>
          <w:rFonts w:ascii="Segoe UI" w:hAnsi="Segoe UI" w:cs="Segoe UI"/>
          <w:color w:val="000000" w:themeColor="text1"/>
          <w:sz w:val="22"/>
          <w:lang w:val="en-GB"/>
        </w:rPr>
        <w:t xml:space="preserve"> &amp; Mallory Peak</w:t>
      </w:r>
      <w:r w:rsidR="000E01D1">
        <w:rPr>
          <w:rFonts w:ascii="Segoe UI" w:hAnsi="Segoe UI" w:cs="Segoe UI"/>
          <w:color w:val="000000" w:themeColor="text1"/>
          <w:sz w:val="22"/>
          <w:lang w:val="en-GB"/>
        </w:rPr>
        <w:t xml:space="preserve">, </w:t>
      </w:r>
      <w:r w:rsidR="009E0637" w:rsidRPr="00F237A4">
        <w:rPr>
          <w:rStyle w:val="11"/>
          <w:rFonts w:ascii="Segoe UI" w:hAnsi="Segoe UI" w:cs="Segoe UI"/>
          <w:color w:val="000000" w:themeColor="text1"/>
          <w:sz w:val="22"/>
          <w:lang w:val="en-GB"/>
        </w:rPr>
        <w:t>2014</w:t>
      </w:r>
      <w:proofErr w:type="gramStart"/>
      <w:r w:rsidR="000E01D1">
        <w:rPr>
          <w:rStyle w:val="11"/>
          <w:rFonts w:ascii="Segoe UI" w:hAnsi="Segoe UI" w:cs="Segoe UI"/>
          <w:color w:val="000000" w:themeColor="text1"/>
          <w:sz w:val="22"/>
          <w:lang w:val="en-GB"/>
        </w:rPr>
        <w:t xml:space="preserve">, </w:t>
      </w:r>
      <w:r w:rsidR="009E0637" w:rsidRPr="00F237A4">
        <w:rPr>
          <w:rFonts w:ascii="Segoe UI" w:hAnsi="Segoe UI" w:cs="Segoe UI"/>
          <w:color w:val="000000" w:themeColor="text1"/>
          <w:sz w:val="22"/>
          <w:lang w:val="en-GB"/>
        </w:rPr>
        <w:t xml:space="preserve"> </w:t>
      </w:r>
      <w:r w:rsidR="009E0637" w:rsidRPr="00F237A4">
        <w:rPr>
          <w:rStyle w:val="arttitle"/>
          <w:rFonts w:ascii="Segoe UI" w:hAnsi="Segoe UI" w:cs="Segoe UI"/>
          <w:color w:val="000000" w:themeColor="text1"/>
          <w:sz w:val="22"/>
          <w:lang w:val="en-GB"/>
        </w:rPr>
        <w:t>Branding</w:t>
      </w:r>
      <w:proofErr w:type="gramEnd"/>
      <w:r w:rsidR="009E0637" w:rsidRPr="00F237A4">
        <w:rPr>
          <w:rStyle w:val="arttitle"/>
          <w:rFonts w:ascii="Segoe UI" w:hAnsi="Segoe UI" w:cs="Segoe UI"/>
          <w:color w:val="000000" w:themeColor="text1"/>
          <w:sz w:val="22"/>
          <w:lang w:val="en-GB"/>
        </w:rPr>
        <w:t xml:space="preserve"> Post-War Sarajevo,</w:t>
      </w:r>
      <w:r w:rsidR="009E0637" w:rsidRPr="00F237A4">
        <w:rPr>
          <w:rFonts w:ascii="Segoe UI" w:hAnsi="Segoe UI" w:cs="Segoe UI"/>
          <w:color w:val="000000" w:themeColor="text1"/>
          <w:sz w:val="22"/>
          <w:lang w:val="en-GB"/>
        </w:rPr>
        <w:t xml:space="preserve"> </w:t>
      </w:r>
      <w:r w:rsidR="009E0637" w:rsidRPr="00F237A4">
        <w:rPr>
          <w:rStyle w:val="serialtitle"/>
          <w:rFonts w:ascii="Segoe UI" w:hAnsi="Segoe UI" w:cs="Segoe UI"/>
          <w:color w:val="000000" w:themeColor="text1"/>
          <w:sz w:val="22"/>
          <w:lang w:val="en-GB"/>
        </w:rPr>
        <w:t>Journalism Studies,</w:t>
      </w:r>
      <w:r w:rsidR="009E0637" w:rsidRPr="00F237A4">
        <w:rPr>
          <w:rFonts w:ascii="Segoe UI" w:hAnsi="Segoe UI" w:cs="Segoe UI"/>
          <w:color w:val="000000" w:themeColor="text1"/>
          <w:sz w:val="22"/>
          <w:lang w:val="en-GB"/>
        </w:rPr>
        <w:t xml:space="preserve"> </w:t>
      </w:r>
      <w:r w:rsidR="009E0637" w:rsidRPr="00F237A4">
        <w:rPr>
          <w:rStyle w:val="volumeissue"/>
          <w:rFonts w:ascii="Segoe UI" w:hAnsi="Segoe UI" w:cs="Segoe UI"/>
          <w:color w:val="000000" w:themeColor="text1"/>
          <w:sz w:val="22"/>
          <w:lang w:val="en-GB"/>
        </w:rPr>
        <w:t>15:6,</w:t>
      </w:r>
      <w:r w:rsidR="009E0637" w:rsidRPr="00F237A4">
        <w:rPr>
          <w:rFonts w:ascii="Segoe UI" w:hAnsi="Segoe UI" w:cs="Segoe UI"/>
          <w:color w:val="000000" w:themeColor="text1"/>
          <w:sz w:val="22"/>
          <w:lang w:val="en-GB"/>
        </w:rPr>
        <w:t xml:space="preserve"> </w:t>
      </w:r>
      <w:r w:rsidR="009E0637" w:rsidRPr="00F237A4">
        <w:rPr>
          <w:rStyle w:val="pagerange"/>
          <w:rFonts w:ascii="Segoe UI" w:hAnsi="Segoe UI" w:cs="Segoe UI"/>
          <w:color w:val="000000" w:themeColor="text1"/>
          <w:sz w:val="22"/>
          <w:lang w:val="en-GB"/>
        </w:rPr>
        <w:t>726-742</w:t>
      </w:r>
      <w:r w:rsidR="000E01D1">
        <w:rPr>
          <w:rStyle w:val="pagerange"/>
          <w:rFonts w:ascii="Segoe UI" w:hAnsi="Segoe UI" w:cs="Segoe UI"/>
          <w:color w:val="000000" w:themeColor="text1"/>
          <w:sz w:val="22"/>
          <w:lang w:val="en-GB"/>
        </w:rPr>
        <w:t>.</w:t>
      </w:r>
    </w:p>
    <w:p w:rsidR="00E303E3" w:rsidRPr="00F237A4" w:rsidRDefault="004D2821" w:rsidP="001F7AE7">
      <w:pPr>
        <w:pStyle w:val="Default"/>
        <w:numPr>
          <w:ilvl w:val="0"/>
          <w:numId w:val="12"/>
        </w:numPr>
        <w:jc w:val="both"/>
        <w:rPr>
          <w:rFonts w:ascii="Segoe UI" w:eastAsia="Arial" w:hAnsi="Segoe UI" w:cs="Segoe UI"/>
          <w:color w:val="000000" w:themeColor="text1"/>
          <w:sz w:val="20"/>
          <w:szCs w:val="22"/>
          <w:lang w:val="en-GB"/>
        </w:rPr>
      </w:pPr>
      <w:proofErr w:type="spellStart"/>
      <w:r w:rsidRPr="00F237A4">
        <w:rPr>
          <w:rFonts w:ascii="Segoe UI" w:hAnsi="Segoe UI" w:cs="Segoe UI"/>
          <w:color w:val="000000" w:themeColor="text1"/>
          <w:sz w:val="22"/>
          <w:szCs w:val="23"/>
          <w:lang w:val="en-GB"/>
        </w:rPr>
        <w:lastRenderedPageBreak/>
        <w:t>Zlatkova</w:t>
      </w:r>
      <w:proofErr w:type="spellEnd"/>
      <w:r w:rsidRPr="00F237A4">
        <w:rPr>
          <w:rFonts w:ascii="Segoe UI" w:hAnsi="Segoe UI" w:cs="Segoe UI"/>
          <w:color w:val="000000" w:themeColor="text1"/>
          <w:sz w:val="22"/>
          <w:szCs w:val="23"/>
          <w:lang w:val="en-GB"/>
        </w:rPr>
        <w:t xml:space="preserve"> </w:t>
      </w:r>
      <w:proofErr w:type="spellStart"/>
      <w:r w:rsidR="00E303E3" w:rsidRPr="00F237A4">
        <w:rPr>
          <w:rFonts w:ascii="Segoe UI" w:hAnsi="Segoe UI" w:cs="Segoe UI"/>
          <w:color w:val="000000" w:themeColor="text1"/>
          <w:sz w:val="22"/>
          <w:szCs w:val="23"/>
          <w:lang w:val="en-GB"/>
        </w:rPr>
        <w:t>Meglena</w:t>
      </w:r>
      <w:proofErr w:type="spellEnd"/>
      <w:r w:rsidR="000E01D1">
        <w:rPr>
          <w:rFonts w:ascii="Segoe UI" w:hAnsi="Segoe UI" w:cs="Segoe UI"/>
          <w:color w:val="000000" w:themeColor="text1"/>
          <w:sz w:val="22"/>
          <w:szCs w:val="23"/>
          <w:lang w:val="en-GB"/>
        </w:rPr>
        <w:t xml:space="preserve">, </w:t>
      </w:r>
      <w:r w:rsidR="00E303E3" w:rsidRPr="00F237A4">
        <w:rPr>
          <w:rFonts w:ascii="Segoe UI" w:hAnsi="Segoe UI" w:cs="Segoe UI"/>
          <w:color w:val="000000" w:themeColor="text1"/>
          <w:sz w:val="22"/>
          <w:szCs w:val="23"/>
          <w:lang w:val="en-GB"/>
        </w:rPr>
        <w:t>2015</w:t>
      </w:r>
      <w:r w:rsidR="000E01D1">
        <w:rPr>
          <w:rFonts w:ascii="Segoe UI" w:hAnsi="Segoe UI" w:cs="Segoe UI"/>
          <w:color w:val="000000" w:themeColor="text1"/>
          <w:sz w:val="22"/>
          <w:szCs w:val="23"/>
          <w:lang w:val="en-GB"/>
        </w:rPr>
        <w:t>,</w:t>
      </w:r>
      <w:r w:rsidR="00B1389B" w:rsidRPr="00F237A4">
        <w:rPr>
          <w:rFonts w:ascii="Segoe UI" w:hAnsi="Segoe UI" w:cs="Segoe UI"/>
          <w:color w:val="000000" w:themeColor="text1"/>
          <w:sz w:val="22"/>
          <w:szCs w:val="23"/>
          <w:lang w:val="en-GB"/>
        </w:rPr>
        <w:t xml:space="preserve">  </w:t>
      </w:r>
      <w:r w:rsidR="00B1389B" w:rsidRPr="00F237A4">
        <w:rPr>
          <w:rFonts w:ascii="Segoe UI" w:hAnsi="Segoe UI" w:cs="Segoe UI"/>
          <w:color w:val="000000" w:themeColor="text1"/>
          <w:sz w:val="20"/>
          <w:szCs w:val="22"/>
          <w:lang w:val="en-GB" w:eastAsia="el-GR"/>
        </w:rPr>
        <w:t xml:space="preserve"> Gardening the City</w:t>
      </w:r>
      <w:r w:rsidR="00B1389B" w:rsidRPr="00F237A4">
        <w:rPr>
          <w:rFonts w:ascii="Segoe UI" w:hAnsi="Segoe UI" w:cs="Segoe UI"/>
          <w:color w:val="000000" w:themeColor="text1"/>
          <w:position w:val="11"/>
          <w:sz w:val="20"/>
          <w:szCs w:val="22"/>
          <w:vertAlign w:val="superscript"/>
          <w:lang w:val="en-GB" w:eastAsia="el-GR"/>
        </w:rPr>
        <w:t xml:space="preserve"> </w:t>
      </w:r>
      <w:r w:rsidR="00B1389B" w:rsidRPr="00F237A4">
        <w:rPr>
          <w:rFonts w:ascii="Segoe UI" w:eastAsia="SimSun" w:hAnsi="Segoe UI" w:cs="Segoe UI"/>
          <w:color w:val="000000" w:themeColor="text1"/>
          <w:sz w:val="20"/>
          <w:szCs w:val="22"/>
          <w:lang w:val="en-GB"/>
        </w:rPr>
        <w:t>Neighbourliness and Appropriation of Common Spaces in Bulgaria</w:t>
      </w:r>
      <w:r w:rsidR="007A08BF" w:rsidRPr="00F237A4">
        <w:rPr>
          <w:rFonts w:ascii="Segoe UI" w:hAnsi="Segoe UI" w:cs="Segoe UI"/>
          <w:color w:val="000000" w:themeColor="text1"/>
          <w:sz w:val="22"/>
          <w:lang w:val="en-GB"/>
        </w:rPr>
        <w:t xml:space="preserve"> </w:t>
      </w:r>
      <w:hyperlink r:id="rId32" w:history="1">
        <w:r w:rsidR="00CE6633" w:rsidRPr="00CC18F8">
          <w:rPr>
            <w:rStyle w:val="-"/>
            <w:rFonts w:ascii="Segoe UI" w:eastAsia="SimSun" w:hAnsi="Segoe UI" w:cs="Segoe UI"/>
            <w:sz w:val="20"/>
            <w:szCs w:val="22"/>
            <w:lang w:val="en-GB"/>
          </w:rPr>
          <w:t>https://ispan.waw.pl/journals/index.php/ch/article/view/ch.2015.012/1747     (Accessed</w:t>
        </w:r>
      </w:hyperlink>
      <w:r w:rsidR="00CE6633">
        <w:rPr>
          <w:rStyle w:val="-"/>
          <w:rFonts w:ascii="Segoe UI" w:eastAsia="SimSun" w:hAnsi="Segoe UI" w:cs="Segoe UI"/>
          <w:sz w:val="20"/>
          <w:szCs w:val="22"/>
          <w:lang w:val="en-GB"/>
        </w:rPr>
        <w:t xml:space="preserve"> 2/1/2021) </w:t>
      </w:r>
    </w:p>
    <w:p w:rsidR="00F237A4" w:rsidRPr="00F237A4" w:rsidRDefault="00F237A4" w:rsidP="00F237A4">
      <w:pPr>
        <w:pStyle w:val="Default"/>
        <w:ind w:left="720"/>
        <w:jc w:val="both"/>
        <w:rPr>
          <w:rFonts w:ascii="Segoe UI" w:eastAsia="Arial" w:hAnsi="Segoe UI" w:cs="Segoe UI"/>
          <w:color w:val="000000" w:themeColor="text1"/>
          <w:sz w:val="20"/>
          <w:szCs w:val="22"/>
          <w:lang w:val="en-GB"/>
        </w:rPr>
      </w:pPr>
    </w:p>
    <w:p w:rsidR="00F237A4" w:rsidRPr="00F237A4" w:rsidRDefault="00F237A4" w:rsidP="00F237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r w:rsidRPr="00F237A4">
        <w:rPr>
          <w:rFonts w:ascii="Segoe UI" w:eastAsia="Verdana" w:hAnsi="Segoe UI" w:cs="Segoe UI"/>
          <w:b/>
          <w:color w:val="000000" w:themeColor="text1"/>
          <w:sz w:val="20"/>
          <w:lang w:val="en-GB"/>
        </w:rPr>
        <w:t>Week 10 Borders and border regions as fields of study in E. and SE. Europe</w:t>
      </w:r>
    </w:p>
    <w:p w:rsidR="00F237A4" w:rsidRPr="00F237A4" w:rsidRDefault="00F237A4" w:rsidP="00F237A4">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This session focuses on anthropological approaches to the study of borders and boundaries. It will address the current state of anthropological research on geopolitical borders and will discuss the understanding of the “other”, national borders and ethnic groups and boundaries in frontier areas. </w:t>
      </w:r>
    </w:p>
    <w:p w:rsidR="00F237A4" w:rsidRPr="00F237A4" w:rsidRDefault="00F237A4" w:rsidP="00F237A4">
      <w:pPr>
        <w:spacing w:after="0"/>
        <w:jc w:val="both"/>
        <w:rPr>
          <w:rFonts w:ascii="Segoe UI" w:eastAsia="Times New Roman" w:hAnsi="Segoe UI" w:cs="Segoe UI"/>
          <w:color w:val="000000" w:themeColor="text1"/>
          <w:sz w:val="20"/>
          <w:lang w:val="en-GB"/>
        </w:rPr>
      </w:pPr>
    </w:p>
    <w:p w:rsidR="00F237A4" w:rsidRPr="00F237A4" w:rsidRDefault="00F237A4" w:rsidP="00F237A4">
      <w:pPr>
        <w:spacing w:after="0"/>
        <w:jc w:val="both"/>
        <w:rPr>
          <w:rFonts w:ascii="Segoe UI" w:eastAsia="Times New Roman" w:hAnsi="Segoe UI" w:cs="Segoe UI"/>
          <w:b/>
          <w:color w:val="000000" w:themeColor="text1"/>
          <w:sz w:val="20"/>
          <w:lang w:val="en-GB"/>
        </w:rPr>
      </w:pPr>
      <w:proofErr w:type="gramStart"/>
      <w:r w:rsidRPr="00F237A4">
        <w:rPr>
          <w:rFonts w:ascii="Segoe UI" w:eastAsia="Times New Roman" w:hAnsi="Segoe UI" w:cs="Segoe UI"/>
          <w:b/>
          <w:color w:val="000000" w:themeColor="text1"/>
          <w:sz w:val="20"/>
          <w:lang w:val="en-GB"/>
        </w:rPr>
        <w:t>Suggested  Reading</w:t>
      </w:r>
      <w:proofErr w:type="gramEnd"/>
    </w:p>
    <w:p w:rsidR="00F237A4" w:rsidRPr="00F237A4" w:rsidRDefault="00F237A4" w:rsidP="00F237A4">
      <w:pPr>
        <w:pStyle w:val="a8"/>
        <w:numPr>
          <w:ilvl w:val="0"/>
          <w:numId w:val="15"/>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Alvarez, R. R. 1995 “The Mexican-US border: the making of an anthropology of borderlands”, Annual Review of Anthropology 24: 447-470</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 xml:space="preserve">Barth F., 1968, “Introduction”, in F. Barth, (ed.), 1968, </w:t>
      </w:r>
      <w:r w:rsidRPr="00F237A4">
        <w:rPr>
          <w:rFonts w:ascii="Segoe UI" w:hAnsi="Segoe UI" w:cs="Segoe UI"/>
          <w:i/>
          <w:color w:val="000000" w:themeColor="text1"/>
          <w:sz w:val="20"/>
          <w:lang w:val="en-GB"/>
        </w:rPr>
        <w:t>Ethnic Groups and Boundaries: The Social Organization of Cultural Difference</w:t>
      </w:r>
      <w:r w:rsidRPr="00F237A4">
        <w:rPr>
          <w:rFonts w:ascii="Segoe UI" w:hAnsi="Segoe UI" w:cs="Segoe UI"/>
          <w:color w:val="000000" w:themeColor="text1"/>
          <w:sz w:val="20"/>
          <w:lang w:val="en-GB"/>
        </w:rPr>
        <w:t xml:space="preserve">, Little Brown, Boston. </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Borneman</w:t>
      </w:r>
      <w:proofErr w:type="spellEnd"/>
      <w:r w:rsidRPr="00F237A4">
        <w:rPr>
          <w:rFonts w:ascii="Segoe UI" w:hAnsi="Segoe UI" w:cs="Segoe UI"/>
          <w:color w:val="000000" w:themeColor="text1"/>
          <w:sz w:val="20"/>
          <w:lang w:val="en-GB"/>
        </w:rPr>
        <w:t xml:space="preserve">, J., 1992, </w:t>
      </w:r>
      <w:proofErr w:type="gramStart"/>
      <w:r w:rsidRPr="00F237A4">
        <w:rPr>
          <w:rFonts w:ascii="Segoe UI" w:hAnsi="Segoe UI" w:cs="Segoe UI"/>
          <w:i/>
          <w:color w:val="000000" w:themeColor="text1"/>
          <w:sz w:val="20"/>
          <w:lang w:val="en-GB"/>
        </w:rPr>
        <w:t>Belonging</w:t>
      </w:r>
      <w:proofErr w:type="gramEnd"/>
      <w:r w:rsidRPr="00F237A4">
        <w:rPr>
          <w:rFonts w:ascii="Segoe UI" w:hAnsi="Segoe UI" w:cs="Segoe UI"/>
          <w:i/>
          <w:color w:val="000000" w:themeColor="text1"/>
          <w:sz w:val="20"/>
          <w:lang w:val="en-GB"/>
        </w:rPr>
        <w:t xml:space="preserve"> in the two Berlins: kin, state, nation</w:t>
      </w:r>
      <w:r w:rsidRPr="00F237A4">
        <w:rPr>
          <w:rFonts w:ascii="Segoe UI" w:hAnsi="Segoe UI" w:cs="Segoe UI"/>
          <w:color w:val="000000" w:themeColor="text1"/>
          <w:sz w:val="20"/>
          <w:lang w:val="en-GB"/>
        </w:rPr>
        <w:t>, Cambridge University Press, Cambridge.</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Cole, J.W. and E.R. Wolf, 1974</w:t>
      </w:r>
      <w:r w:rsidRPr="00F237A4">
        <w:rPr>
          <w:rFonts w:ascii="Segoe UI" w:hAnsi="Segoe UI" w:cs="Segoe UI"/>
          <w:i/>
          <w:color w:val="000000" w:themeColor="text1"/>
          <w:sz w:val="20"/>
          <w:lang w:val="en-GB"/>
        </w:rPr>
        <w:t xml:space="preserve">, </w:t>
      </w:r>
      <w:proofErr w:type="gramStart"/>
      <w:r w:rsidRPr="00F237A4">
        <w:rPr>
          <w:rFonts w:ascii="Segoe UI" w:hAnsi="Segoe UI" w:cs="Segoe UI"/>
          <w:i/>
          <w:color w:val="000000" w:themeColor="text1"/>
          <w:sz w:val="20"/>
          <w:lang w:val="en-GB"/>
        </w:rPr>
        <w:t>The</w:t>
      </w:r>
      <w:proofErr w:type="gramEnd"/>
      <w:r w:rsidRPr="00F237A4">
        <w:rPr>
          <w:rFonts w:ascii="Segoe UI" w:hAnsi="Segoe UI" w:cs="Segoe UI"/>
          <w:i/>
          <w:color w:val="000000" w:themeColor="text1"/>
          <w:sz w:val="20"/>
          <w:lang w:val="en-GB"/>
        </w:rPr>
        <w:t xml:space="preserve"> hidden frontier: ecology and ethnicity in an alpine valley</w:t>
      </w:r>
      <w:r w:rsidRPr="00F237A4">
        <w:rPr>
          <w:rFonts w:ascii="Segoe UI" w:hAnsi="Segoe UI" w:cs="Segoe UI"/>
          <w:color w:val="000000" w:themeColor="text1"/>
          <w:sz w:val="20"/>
          <w:lang w:val="en-GB"/>
        </w:rPr>
        <w:t>, Academic Press, New York.</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 xml:space="preserve">Green, S., 2005. </w:t>
      </w:r>
      <w:r w:rsidRPr="00F237A4">
        <w:rPr>
          <w:rFonts w:ascii="Segoe UI" w:hAnsi="Segoe UI" w:cs="Segoe UI"/>
          <w:i/>
          <w:iCs/>
          <w:color w:val="000000" w:themeColor="text1"/>
          <w:sz w:val="20"/>
          <w:lang w:val="en-GB"/>
        </w:rPr>
        <w:t xml:space="preserve">Notes </w:t>
      </w:r>
      <w:proofErr w:type="gramStart"/>
      <w:r w:rsidRPr="00F237A4">
        <w:rPr>
          <w:rFonts w:ascii="Segoe UI" w:hAnsi="Segoe UI" w:cs="Segoe UI"/>
          <w:i/>
          <w:iCs/>
          <w:color w:val="000000" w:themeColor="text1"/>
          <w:sz w:val="20"/>
          <w:lang w:val="en-GB"/>
        </w:rPr>
        <w:t>From</w:t>
      </w:r>
      <w:proofErr w:type="gramEnd"/>
      <w:r w:rsidRPr="00F237A4">
        <w:rPr>
          <w:rFonts w:ascii="Segoe UI" w:hAnsi="Segoe UI" w:cs="Segoe UI"/>
          <w:i/>
          <w:iCs/>
          <w:color w:val="000000" w:themeColor="text1"/>
          <w:sz w:val="20"/>
          <w:lang w:val="en-GB"/>
        </w:rPr>
        <w:t xml:space="preserve"> the Balkans: Locating marginality and ambiguity on the Greek-Albanian border</w:t>
      </w:r>
      <w:r w:rsidRPr="00F237A4">
        <w:rPr>
          <w:rFonts w:ascii="Segoe UI" w:hAnsi="Segoe UI" w:cs="Segoe UI"/>
          <w:color w:val="000000" w:themeColor="text1"/>
          <w:sz w:val="20"/>
          <w:lang w:val="en-GB"/>
        </w:rPr>
        <w:t xml:space="preserve">, Princeton University Press, Princeton. </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 xml:space="preserve">Hart L.K., 1999, “Culture, civilization and demarcation at the northwest borders of Greece”, </w:t>
      </w:r>
      <w:r w:rsidRPr="00F237A4">
        <w:rPr>
          <w:rFonts w:ascii="Segoe UI" w:hAnsi="Segoe UI" w:cs="Segoe UI"/>
          <w:i/>
          <w:color w:val="000000" w:themeColor="text1"/>
          <w:sz w:val="20"/>
          <w:lang w:val="en-GB"/>
        </w:rPr>
        <w:t>American Ethnologist</w:t>
      </w:r>
      <w:r w:rsidRPr="00F237A4">
        <w:rPr>
          <w:rFonts w:ascii="Segoe UI" w:hAnsi="Segoe UI" w:cs="Segoe UI"/>
          <w:color w:val="000000" w:themeColor="text1"/>
          <w:sz w:val="20"/>
          <w:lang w:val="en-GB"/>
        </w:rPr>
        <w:t>, 26(1), p.196-220.</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Kavanagh</w:t>
      </w:r>
      <w:proofErr w:type="spellEnd"/>
      <w:r w:rsidRPr="00F237A4">
        <w:rPr>
          <w:rFonts w:ascii="Segoe UI" w:hAnsi="Segoe UI" w:cs="Segoe UI"/>
          <w:color w:val="000000" w:themeColor="text1"/>
          <w:sz w:val="20"/>
          <w:lang w:val="en-GB"/>
        </w:rPr>
        <w:t xml:space="preserve">, W. 1994, “Symbolic boundaries and ‘real’ borders on the Portuguese-Spanish frontier”, in H. </w:t>
      </w:r>
      <w:proofErr w:type="spellStart"/>
      <w:r w:rsidRPr="00F237A4">
        <w:rPr>
          <w:rFonts w:ascii="Segoe UI" w:hAnsi="Segoe UI" w:cs="Segoe UI"/>
          <w:color w:val="000000" w:themeColor="text1"/>
          <w:sz w:val="20"/>
          <w:lang w:val="en-GB"/>
        </w:rPr>
        <w:t>Donnan</w:t>
      </w:r>
      <w:proofErr w:type="spellEnd"/>
      <w:r w:rsidRPr="00F237A4">
        <w:rPr>
          <w:rFonts w:ascii="Segoe UI" w:hAnsi="Segoe UI" w:cs="Segoe UI"/>
          <w:color w:val="000000" w:themeColor="text1"/>
          <w:sz w:val="20"/>
          <w:lang w:val="en-GB"/>
        </w:rPr>
        <w:t xml:space="preserve"> and T. M. Wilson (eds.), </w:t>
      </w:r>
      <w:r w:rsidRPr="00F237A4">
        <w:rPr>
          <w:rFonts w:ascii="Segoe UI" w:hAnsi="Segoe UI" w:cs="Segoe UI"/>
          <w:i/>
          <w:color w:val="000000" w:themeColor="text1"/>
          <w:sz w:val="20"/>
          <w:lang w:val="en-GB"/>
        </w:rPr>
        <w:t>Border Approaches: anthropological perspectives on frontiers</w:t>
      </w:r>
      <w:r w:rsidRPr="00F237A4">
        <w:rPr>
          <w:rFonts w:ascii="Segoe UI" w:hAnsi="Segoe UI" w:cs="Segoe UI"/>
          <w:color w:val="000000" w:themeColor="text1"/>
          <w:sz w:val="20"/>
          <w:lang w:val="en-GB"/>
        </w:rPr>
        <w:t>, University Press of America, Lanham.</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 xml:space="preserve">King et al, (eds.) 2005, </w:t>
      </w:r>
      <w:r w:rsidRPr="00F237A4">
        <w:rPr>
          <w:rFonts w:ascii="Segoe UI" w:hAnsi="Segoe UI" w:cs="Segoe UI"/>
          <w:i/>
          <w:color w:val="000000" w:themeColor="text1"/>
          <w:sz w:val="20"/>
          <w:lang w:val="en-GB"/>
        </w:rPr>
        <w:t>The New Albanian Migration</w:t>
      </w:r>
      <w:r w:rsidRPr="00F237A4">
        <w:rPr>
          <w:rFonts w:ascii="Segoe UI" w:hAnsi="Segoe UI" w:cs="Segoe UI"/>
          <w:color w:val="000000" w:themeColor="text1"/>
          <w:sz w:val="20"/>
          <w:lang w:val="en-GB"/>
        </w:rPr>
        <w:t>, Sussex University Press, Brighton.</w:t>
      </w:r>
    </w:p>
    <w:p w:rsidR="00F237A4" w:rsidRPr="00F237A4" w:rsidRDefault="00F237A4" w:rsidP="00F237A4">
      <w:pPr>
        <w:pStyle w:val="a8"/>
        <w:numPr>
          <w:ilvl w:val="0"/>
          <w:numId w:val="15"/>
        </w:numPr>
        <w:jc w:val="both"/>
        <w:rPr>
          <w:rFonts w:ascii="Segoe UI" w:eastAsia="Calibri" w:hAnsi="Segoe UI" w:cs="Segoe UI"/>
          <w:color w:val="000000" w:themeColor="text1"/>
          <w:sz w:val="20"/>
          <w:lang w:val="en-GB" w:eastAsia="en-US"/>
        </w:rPr>
      </w:pPr>
      <w:proofErr w:type="spellStart"/>
      <w:r w:rsidRPr="00F237A4">
        <w:rPr>
          <w:rFonts w:ascii="Segoe UI" w:hAnsi="Segoe UI" w:cs="Segoe UI"/>
          <w:color w:val="000000" w:themeColor="text1"/>
          <w:sz w:val="20"/>
          <w:lang w:val="en-GB"/>
        </w:rPr>
        <w:t>Nitsiakos</w:t>
      </w:r>
      <w:proofErr w:type="spellEnd"/>
      <w:r w:rsidRPr="00F237A4">
        <w:rPr>
          <w:rFonts w:ascii="Segoe UI" w:hAnsi="Segoe UI" w:cs="Segoe UI"/>
          <w:color w:val="000000" w:themeColor="text1"/>
          <w:sz w:val="20"/>
          <w:lang w:val="en-GB"/>
        </w:rPr>
        <w:t xml:space="preserve"> V. 2010, </w:t>
      </w:r>
      <w:r w:rsidRPr="00F237A4">
        <w:rPr>
          <w:rFonts w:ascii="Segoe UI" w:eastAsia="Calibri" w:hAnsi="Segoe UI" w:cs="Segoe UI"/>
          <w:color w:val="000000" w:themeColor="text1"/>
          <w:sz w:val="20"/>
          <w:lang w:val="en-GB" w:eastAsia="en-US"/>
        </w:rPr>
        <w:t>On the Border</w:t>
      </w:r>
      <w:r w:rsidRPr="00F237A4">
        <w:rPr>
          <w:rFonts w:ascii="Segoe UI" w:hAnsi="Segoe UI" w:cs="Segoe UI"/>
          <w:color w:val="000000" w:themeColor="text1"/>
          <w:sz w:val="20"/>
          <w:lang w:val="en-GB"/>
        </w:rPr>
        <w:t xml:space="preserve">: </w:t>
      </w:r>
      <w:proofErr w:type="spellStart"/>
      <w:r w:rsidRPr="00F237A4">
        <w:rPr>
          <w:rFonts w:ascii="Segoe UI" w:hAnsi="Segoe UI" w:cs="Segoe UI"/>
          <w:bCs/>
          <w:color w:val="000000" w:themeColor="text1"/>
          <w:sz w:val="20"/>
          <w:lang w:val="en-GB"/>
        </w:rPr>
        <w:t>Transborder</w:t>
      </w:r>
      <w:proofErr w:type="spellEnd"/>
      <w:r w:rsidRPr="00F237A4">
        <w:rPr>
          <w:rFonts w:ascii="Segoe UI" w:hAnsi="Segoe UI" w:cs="Segoe UI"/>
          <w:bCs/>
          <w:color w:val="000000" w:themeColor="text1"/>
          <w:sz w:val="20"/>
          <w:lang w:val="en-GB"/>
        </w:rPr>
        <w:t xml:space="preserve"> Mobility, Ethnic Groups and Boundaries on the Albanian-Greek Frontier. Berlin: LIT </w:t>
      </w:r>
      <w:proofErr w:type="spellStart"/>
      <w:r w:rsidRPr="00F237A4">
        <w:rPr>
          <w:rFonts w:ascii="Segoe UI" w:hAnsi="Segoe UI" w:cs="Segoe UI"/>
          <w:bCs/>
          <w:color w:val="000000" w:themeColor="text1"/>
          <w:sz w:val="20"/>
          <w:lang w:val="en-GB"/>
        </w:rPr>
        <w:t>Verlag</w:t>
      </w:r>
      <w:proofErr w:type="spellEnd"/>
    </w:p>
    <w:p w:rsidR="00F237A4" w:rsidRPr="00F237A4" w:rsidRDefault="00F237A4" w:rsidP="00F237A4">
      <w:pPr>
        <w:pStyle w:val="a8"/>
        <w:numPr>
          <w:ilvl w:val="0"/>
          <w:numId w:val="15"/>
        </w:numPr>
        <w:autoSpaceDE w:val="0"/>
        <w:autoSpaceDN w:val="0"/>
        <w:adjustRightInd w:val="0"/>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Nitsiakos</w:t>
      </w:r>
      <w:proofErr w:type="spellEnd"/>
      <w:r w:rsidRPr="00F237A4">
        <w:rPr>
          <w:rFonts w:ascii="Segoe UI" w:hAnsi="Segoe UI" w:cs="Segoe UI"/>
          <w:color w:val="000000" w:themeColor="text1"/>
          <w:sz w:val="20"/>
          <w:lang w:val="en-GB"/>
        </w:rPr>
        <w:t xml:space="preserve"> V. and K. </w:t>
      </w:r>
      <w:proofErr w:type="spellStart"/>
      <w:r w:rsidRPr="00F237A4">
        <w:rPr>
          <w:rFonts w:ascii="Segoe UI" w:hAnsi="Segoe UI" w:cs="Segoe UI"/>
          <w:color w:val="000000" w:themeColor="text1"/>
          <w:sz w:val="20"/>
          <w:lang w:val="en-GB"/>
        </w:rPr>
        <w:t>Mantzos</w:t>
      </w:r>
      <w:proofErr w:type="spellEnd"/>
      <w:r w:rsidRPr="00F237A4">
        <w:rPr>
          <w:rFonts w:ascii="Segoe UI" w:hAnsi="Segoe UI" w:cs="Segoe UI"/>
          <w:color w:val="000000" w:themeColor="text1"/>
          <w:sz w:val="20"/>
          <w:lang w:val="en-GB"/>
        </w:rPr>
        <w:t xml:space="preserve">, 2008, “Migration and National Borders. Albanian migrants to Greece: a local case”, in V. </w:t>
      </w:r>
      <w:proofErr w:type="spellStart"/>
      <w:r w:rsidRPr="00F237A4">
        <w:rPr>
          <w:rFonts w:ascii="Segoe UI" w:hAnsi="Segoe UI" w:cs="Segoe UI"/>
          <w:color w:val="000000" w:themeColor="text1"/>
          <w:sz w:val="20"/>
          <w:lang w:val="en-GB"/>
        </w:rPr>
        <w:t>Nitsiakos</w:t>
      </w:r>
      <w:proofErr w:type="spellEnd"/>
      <w:r w:rsidRPr="00F237A4">
        <w:rPr>
          <w:rFonts w:ascii="Segoe UI" w:hAnsi="Segoe UI" w:cs="Segoe UI"/>
          <w:color w:val="000000" w:themeColor="text1"/>
          <w:sz w:val="20"/>
          <w:lang w:val="en-GB"/>
        </w:rPr>
        <w:t xml:space="preserve">, I. Manos, G. </w:t>
      </w:r>
      <w:proofErr w:type="spellStart"/>
      <w:r w:rsidRPr="00F237A4">
        <w:rPr>
          <w:rFonts w:ascii="Segoe UI" w:hAnsi="Segoe UI" w:cs="Segoe UI"/>
          <w:color w:val="000000" w:themeColor="text1"/>
          <w:sz w:val="20"/>
          <w:lang w:val="en-GB"/>
        </w:rPr>
        <w:t>Agelopoulos</w:t>
      </w:r>
      <w:proofErr w:type="spellEnd"/>
      <w:r w:rsidRPr="00F237A4">
        <w:rPr>
          <w:rFonts w:ascii="Segoe UI" w:hAnsi="Segoe UI" w:cs="Segoe UI"/>
          <w:color w:val="000000" w:themeColor="text1"/>
          <w:sz w:val="20"/>
          <w:lang w:val="en-GB"/>
        </w:rPr>
        <w:t xml:space="preserve">, Al. </w:t>
      </w:r>
      <w:proofErr w:type="spellStart"/>
      <w:r w:rsidRPr="00F237A4">
        <w:rPr>
          <w:rFonts w:ascii="Segoe UI" w:hAnsi="Segoe UI" w:cs="Segoe UI"/>
          <w:color w:val="000000" w:themeColor="text1"/>
          <w:sz w:val="20"/>
          <w:lang w:val="en-GB"/>
        </w:rPr>
        <w:t>Angelidou</w:t>
      </w:r>
      <w:proofErr w:type="spellEnd"/>
      <w:r w:rsidRPr="00F237A4">
        <w:rPr>
          <w:rFonts w:ascii="Segoe UI" w:hAnsi="Segoe UI" w:cs="Segoe UI"/>
          <w:color w:val="000000" w:themeColor="text1"/>
          <w:sz w:val="20"/>
          <w:lang w:val="en-GB"/>
        </w:rPr>
        <w:t xml:space="preserve"> and V. </w:t>
      </w:r>
      <w:proofErr w:type="spellStart"/>
      <w:r w:rsidRPr="00F237A4">
        <w:rPr>
          <w:rFonts w:ascii="Segoe UI" w:hAnsi="Segoe UI" w:cs="Segoe UI"/>
          <w:color w:val="000000" w:themeColor="text1"/>
          <w:sz w:val="20"/>
          <w:lang w:val="en-GB"/>
        </w:rPr>
        <w:t>Dalkavoukis</w:t>
      </w:r>
      <w:proofErr w:type="spellEnd"/>
      <w:r w:rsidRPr="00F237A4">
        <w:rPr>
          <w:rFonts w:ascii="Segoe UI" w:hAnsi="Segoe UI" w:cs="Segoe UI"/>
          <w:color w:val="000000" w:themeColor="text1"/>
          <w:sz w:val="20"/>
          <w:lang w:val="en-GB"/>
        </w:rPr>
        <w:t xml:space="preserve"> (eds.) </w:t>
      </w:r>
      <w:r w:rsidRPr="00F237A4">
        <w:rPr>
          <w:rFonts w:ascii="Segoe UI" w:hAnsi="Segoe UI" w:cs="Segoe UI"/>
          <w:i/>
          <w:color w:val="000000" w:themeColor="text1"/>
          <w:sz w:val="20"/>
          <w:lang w:val="en-GB"/>
        </w:rPr>
        <w:t xml:space="preserve">Balkan Border Crossings. First Annual of the </w:t>
      </w:r>
      <w:proofErr w:type="spellStart"/>
      <w:r w:rsidRPr="00F237A4">
        <w:rPr>
          <w:rFonts w:ascii="Segoe UI" w:hAnsi="Segoe UI" w:cs="Segoe UI"/>
          <w:i/>
          <w:color w:val="000000" w:themeColor="text1"/>
          <w:sz w:val="20"/>
          <w:lang w:val="en-GB"/>
        </w:rPr>
        <w:t>Konitsa</w:t>
      </w:r>
      <w:proofErr w:type="spellEnd"/>
      <w:r w:rsidRPr="00F237A4">
        <w:rPr>
          <w:rFonts w:ascii="Segoe UI" w:hAnsi="Segoe UI" w:cs="Segoe UI"/>
          <w:i/>
          <w:color w:val="000000" w:themeColor="text1"/>
          <w:sz w:val="20"/>
          <w:lang w:val="en-GB"/>
        </w:rPr>
        <w:t xml:space="preserve"> Summer School</w:t>
      </w:r>
      <w:r w:rsidRPr="00F237A4">
        <w:rPr>
          <w:rFonts w:ascii="Segoe UI" w:hAnsi="Segoe UI" w:cs="Segoe UI"/>
          <w:color w:val="000000" w:themeColor="text1"/>
          <w:sz w:val="20"/>
          <w:lang w:val="en-GB"/>
        </w:rPr>
        <w:t>, LIT, Berlin.</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proofErr w:type="spellStart"/>
      <w:r w:rsidRPr="00F237A4">
        <w:rPr>
          <w:rFonts w:ascii="Segoe UI" w:hAnsi="Segoe UI" w:cs="Segoe UI"/>
          <w:color w:val="000000" w:themeColor="text1"/>
          <w:sz w:val="20"/>
          <w:lang w:val="en-GB"/>
        </w:rPr>
        <w:t>Shalins</w:t>
      </w:r>
      <w:proofErr w:type="spellEnd"/>
      <w:r w:rsidRPr="00F237A4">
        <w:rPr>
          <w:rFonts w:ascii="Segoe UI" w:hAnsi="Segoe UI" w:cs="Segoe UI"/>
          <w:color w:val="000000" w:themeColor="text1"/>
          <w:sz w:val="20"/>
          <w:lang w:val="en-GB"/>
        </w:rPr>
        <w:t xml:space="preserve"> P., 1989, </w:t>
      </w:r>
      <w:r w:rsidRPr="00F237A4">
        <w:rPr>
          <w:rFonts w:ascii="Segoe UI" w:hAnsi="Segoe UI" w:cs="Segoe UI"/>
          <w:i/>
          <w:color w:val="000000" w:themeColor="text1"/>
          <w:sz w:val="20"/>
          <w:lang w:val="en-GB"/>
        </w:rPr>
        <w:t>Boundaries: The making of France and Spain in the Pyrenees</w:t>
      </w:r>
      <w:r w:rsidRPr="00F237A4">
        <w:rPr>
          <w:rFonts w:ascii="Segoe UI" w:hAnsi="Segoe UI" w:cs="Segoe UI"/>
          <w:color w:val="000000" w:themeColor="text1"/>
          <w:sz w:val="20"/>
          <w:lang w:val="en-GB"/>
        </w:rPr>
        <w:t>, University of California Press, Berkeley.</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 xml:space="preserve">Vila P. (ed.), 2002, </w:t>
      </w:r>
      <w:r w:rsidRPr="00F237A4">
        <w:rPr>
          <w:rFonts w:ascii="Segoe UI" w:hAnsi="Segoe UI" w:cs="Segoe UI"/>
          <w:i/>
          <w:color w:val="000000" w:themeColor="text1"/>
          <w:sz w:val="20"/>
          <w:lang w:val="en-GB"/>
        </w:rPr>
        <w:t>Ethnography at the border</w:t>
      </w:r>
      <w:r w:rsidRPr="00F237A4">
        <w:rPr>
          <w:rFonts w:ascii="Segoe UI" w:hAnsi="Segoe UI" w:cs="Segoe UI"/>
          <w:color w:val="000000" w:themeColor="text1"/>
          <w:sz w:val="20"/>
          <w:lang w:val="en-GB"/>
        </w:rPr>
        <w:t xml:space="preserve">, University of </w:t>
      </w:r>
      <w:proofErr w:type="spellStart"/>
      <w:r w:rsidRPr="00F237A4">
        <w:rPr>
          <w:rFonts w:ascii="Segoe UI" w:hAnsi="Segoe UI" w:cs="Segoe UI"/>
          <w:color w:val="000000" w:themeColor="text1"/>
          <w:sz w:val="20"/>
          <w:lang w:val="en-GB"/>
        </w:rPr>
        <w:t>Minessota</w:t>
      </w:r>
      <w:proofErr w:type="spellEnd"/>
      <w:r w:rsidRPr="00F237A4">
        <w:rPr>
          <w:rFonts w:ascii="Segoe UI" w:hAnsi="Segoe UI" w:cs="Segoe UI"/>
          <w:color w:val="000000" w:themeColor="text1"/>
          <w:sz w:val="20"/>
          <w:lang w:val="en-GB"/>
        </w:rPr>
        <w:t xml:space="preserve"> Press</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 xml:space="preserve">Wilson T.M. and H. </w:t>
      </w:r>
      <w:proofErr w:type="spellStart"/>
      <w:r w:rsidRPr="00F237A4">
        <w:rPr>
          <w:rFonts w:ascii="Segoe UI" w:hAnsi="Segoe UI" w:cs="Segoe UI"/>
          <w:color w:val="000000" w:themeColor="text1"/>
          <w:sz w:val="20"/>
          <w:lang w:val="en-GB"/>
        </w:rPr>
        <w:t>Donnan</w:t>
      </w:r>
      <w:proofErr w:type="spellEnd"/>
      <w:r w:rsidRPr="00F237A4">
        <w:rPr>
          <w:rFonts w:ascii="Segoe UI" w:hAnsi="Segoe UI" w:cs="Segoe UI"/>
          <w:color w:val="000000" w:themeColor="text1"/>
          <w:sz w:val="20"/>
          <w:lang w:val="en-GB"/>
        </w:rPr>
        <w:t xml:space="preserve"> (eds.), 1998, </w:t>
      </w:r>
      <w:r w:rsidRPr="00F237A4">
        <w:rPr>
          <w:rFonts w:ascii="Segoe UI" w:hAnsi="Segoe UI" w:cs="Segoe UI"/>
          <w:i/>
          <w:color w:val="000000" w:themeColor="text1"/>
          <w:sz w:val="20"/>
          <w:lang w:val="en-GB"/>
        </w:rPr>
        <w:t>Border identities: Nation and state at international frontiers</w:t>
      </w:r>
      <w:r w:rsidRPr="00F237A4">
        <w:rPr>
          <w:rFonts w:ascii="Segoe UI" w:hAnsi="Segoe UI" w:cs="Segoe UI"/>
          <w:color w:val="000000" w:themeColor="text1"/>
          <w:sz w:val="20"/>
          <w:lang w:val="en-GB"/>
        </w:rPr>
        <w:t xml:space="preserve">, University Press, Cambridge.                                          </w:t>
      </w:r>
    </w:p>
    <w:p w:rsidR="00F237A4" w:rsidRPr="00F237A4" w:rsidRDefault="00F237A4" w:rsidP="00F237A4">
      <w:pPr>
        <w:pStyle w:val="a8"/>
        <w:numPr>
          <w:ilvl w:val="0"/>
          <w:numId w:val="15"/>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 xml:space="preserve">Wilson T.M. and H. </w:t>
      </w:r>
      <w:proofErr w:type="spellStart"/>
      <w:r w:rsidRPr="00F237A4">
        <w:rPr>
          <w:rFonts w:ascii="Segoe UI" w:hAnsi="Segoe UI" w:cs="Segoe UI"/>
          <w:color w:val="000000" w:themeColor="text1"/>
          <w:sz w:val="20"/>
          <w:lang w:val="en-GB"/>
        </w:rPr>
        <w:t>Donnan</w:t>
      </w:r>
      <w:proofErr w:type="spellEnd"/>
      <w:r w:rsidRPr="00F237A4">
        <w:rPr>
          <w:rFonts w:ascii="Segoe UI" w:hAnsi="Segoe UI" w:cs="Segoe UI"/>
          <w:color w:val="000000" w:themeColor="text1"/>
          <w:sz w:val="20"/>
          <w:lang w:val="en-GB"/>
        </w:rPr>
        <w:t xml:space="preserve">, 1999, </w:t>
      </w:r>
      <w:r w:rsidRPr="00F237A4">
        <w:rPr>
          <w:rFonts w:ascii="Segoe UI" w:hAnsi="Segoe UI" w:cs="Segoe UI"/>
          <w:i/>
          <w:color w:val="000000" w:themeColor="text1"/>
          <w:sz w:val="20"/>
          <w:lang w:val="en-GB"/>
        </w:rPr>
        <w:t>Borders. Frontiers of Identity, Nation and State</w:t>
      </w:r>
      <w:r w:rsidRPr="00F237A4">
        <w:rPr>
          <w:rFonts w:ascii="Segoe UI" w:hAnsi="Segoe UI" w:cs="Segoe UI"/>
          <w:color w:val="000000" w:themeColor="text1"/>
          <w:sz w:val="20"/>
          <w:lang w:val="en-GB"/>
        </w:rPr>
        <w:t xml:space="preserve">, Berg, Oxford.  </w:t>
      </w:r>
    </w:p>
    <w:p w:rsidR="00E61162" w:rsidRPr="00F237A4" w:rsidRDefault="00E61162" w:rsidP="00E61162">
      <w:pPr>
        <w:pStyle w:val="Default"/>
        <w:ind w:left="720"/>
        <w:jc w:val="both"/>
        <w:rPr>
          <w:rFonts w:ascii="Segoe UI" w:eastAsia="Arial" w:hAnsi="Segoe UI" w:cs="Segoe UI"/>
          <w:color w:val="000000" w:themeColor="text1"/>
          <w:sz w:val="20"/>
          <w:szCs w:val="22"/>
          <w:lang w:val="en-GB"/>
        </w:rPr>
      </w:pPr>
    </w:p>
    <w:p w:rsidR="00312DD2" w:rsidRPr="00F237A4" w:rsidRDefault="00312DD2"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r w:rsidRPr="00F237A4">
        <w:rPr>
          <w:rFonts w:ascii="Segoe UI" w:eastAsia="Verdana" w:hAnsi="Segoe UI" w:cs="Segoe UI"/>
          <w:b/>
          <w:color w:val="000000" w:themeColor="text1"/>
          <w:sz w:val="20"/>
          <w:lang w:val="en-GB"/>
        </w:rPr>
        <w:t xml:space="preserve">Week </w:t>
      </w:r>
      <w:r w:rsidR="00F237A4" w:rsidRPr="00F237A4">
        <w:rPr>
          <w:rFonts w:ascii="Segoe UI" w:eastAsia="Verdana" w:hAnsi="Segoe UI" w:cs="Segoe UI"/>
          <w:b/>
          <w:color w:val="000000" w:themeColor="text1"/>
          <w:sz w:val="20"/>
          <w:lang w:val="en-GB"/>
        </w:rPr>
        <w:t>11</w:t>
      </w:r>
      <w:r w:rsidRPr="00F237A4">
        <w:rPr>
          <w:rFonts w:ascii="Segoe UI" w:eastAsia="Verdana" w:hAnsi="Segoe UI" w:cs="Segoe UI"/>
          <w:b/>
          <w:color w:val="000000" w:themeColor="text1"/>
          <w:sz w:val="20"/>
          <w:lang w:val="en-GB"/>
        </w:rPr>
        <w:t xml:space="preserve"> </w:t>
      </w:r>
      <w:r w:rsidR="00F237A4" w:rsidRPr="00F237A4">
        <w:rPr>
          <w:rFonts w:ascii="Segoe UI" w:eastAsia="Verdana" w:hAnsi="Segoe UI" w:cs="Segoe UI"/>
          <w:b/>
          <w:color w:val="000000" w:themeColor="text1"/>
          <w:sz w:val="20"/>
          <w:lang w:val="en-GB"/>
        </w:rPr>
        <w:t>Minority rights claims and t</w:t>
      </w:r>
      <w:r w:rsidRPr="00F237A4">
        <w:rPr>
          <w:rFonts w:ascii="Segoe UI" w:eastAsia="Verdana" w:hAnsi="Segoe UI" w:cs="Segoe UI"/>
          <w:b/>
          <w:color w:val="000000" w:themeColor="text1"/>
          <w:sz w:val="20"/>
          <w:lang w:val="en-GB"/>
        </w:rPr>
        <w:t>he politics of identity and culture</w:t>
      </w:r>
    </w:p>
    <w:p w:rsidR="008B3ADE" w:rsidRPr="00F237A4" w:rsidRDefault="008B3ADE" w:rsidP="008B3ADE">
      <w:pPr>
        <w:spacing w:before="120" w:after="0" w:line="240" w:lineRule="auto"/>
        <w:jc w:val="both"/>
        <w:rPr>
          <w:rFonts w:ascii="Segoe UI" w:eastAsia="Times New Roman" w:hAnsi="Segoe UI" w:cs="Segoe UI"/>
          <w:color w:val="000000" w:themeColor="text1"/>
          <w:sz w:val="20"/>
          <w:lang w:val="en-GB"/>
        </w:rPr>
      </w:pPr>
      <w:r w:rsidRPr="00F237A4">
        <w:rPr>
          <w:rFonts w:ascii="Segoe UI" w:eastAsia="Times New Roman" w:hAnsi="Segoe UI" w:cs="Segoe UI"/>
          <w:color w:val="000000" w:themeColor="text1"/>
          <w:sz w:val="20"/>
          <w:lang w:val="en-GB"/>
        </w:rPr>
        <w:t xml:space="preserve">This </w:t>
      </w:r>
      <w:r w:rsidR="000152F7" w:rsidRPr="00F237A4">
        <w:rPr>
          <w:rFonts w:ascii="Segoe UI" w:eastAsia="Times New Roman" w:hAnsi="Segoe UI" w:cs="Segoe UI"/>
          <w:color w:val="000000" w:themeColor="text1"/>
          <w:sz w:val="20"/>
          <w:lang w:val="en-GB"/>
        </w:rPr>
        <w:t>session</w:t>
      </w:r>
      <w:r w:rsidRPr="00F237A4">
        <w:rPr>
          <w:rFonts w:ascii="Segoe UI" w:eastAsia="Times New Roman" w:hAnsi="Segoe UI" w:cs="Segoe UI"/>
          <w:color w:val="000000" w:themeColor="text1"/>
          <w:sz w:val="20"/>
          <w:lang w:val="en-GB"/>
        </w:rPr>
        <w:t xml:space="preserve"> explores how identities, whether of individuals or groups, are produced, maintained, and transformed. </w:t>
      </w:r>
      <w:r w:rsidR="000152F7" w:rsidRPr="00F237A4">
        <w:rPr>
          <w:rFonts w:ascii="Segoe UI" w:eastAsia="Times New Roman" w:hAnsi="Segoe UI" w:cs="Segoe UI"/>
          <w:color w:val="000000" w:themeColor="text1"/>
          <w:sz w:val="20"/>
          <w:lang w:val="en-GB"/>
        </w:rPr>
        <w:t xml:space="preserve">It addresses </w:t>
      </w:r>
      <w:r w:rsidRPr="00F237A4">
        <w:rPr>
          <w:rFonts w:ascii="Segoe UI" w:eastAsia="Times New Roman" w:hAnsi="Segoe UI" w:cs="Segoe UI"/>
          <w:color w:val="000000" w:themeColor="text1"/>
          <w:sz w:val="20"/>
          <w:lang w:val="en-GB"/>
        </w:rPr>
        <w:t xml:space="preserve">theoretical perspectives that deal with identity formation, </w:t>
      </w:r>
      <w:r w:rsidR="000152F7" w:rsidRPr="00F237A4">
        <w:rPr>
          <w:rFonts w:ascii="Segoe UI" w:eastAsia="Times New Roman" w:hAnsi="Segoe UI" w:cs="Segoe UI"/>
          <w:color w:val="000000" w:themeColor="text1"/>
          <w:sz w:val="20"/>
          <w:lang w:val="en-GB"/>
        </w:rPr>
        <w:t xml:space="preserve">and the politics of identity.  </w:t>
      </w:r>
    </w:p>
    <w:p w:rsidR="00312DD2" w:rsidRPr="00F237A4" w:rsidRDefault="00312DD2" w:rsidP="00312DD2">
      <w:pPr>
        <w:spacing w:after="0"/>
        <w:jc w:val="both"/>
        <w:rPr>
          <w:rFonts w:ascii="Segoe UI" w:eastAsia="Times New Roman" w:hAnsi="Segoe UI" w:cs="Segoe UI"/>
          <w:color w:val="000000" w:themeColor="text1"/>
          <w:sz w:val="20"/>
          <w:lang w:val="en-GB"/>
        </w:rPr>
      </w:pPr>
    </w:p>
    <w:p w:rsidR="00312DD2" w:rsidRPr="00F237A4" w:rsidRDefault="00312DD2" w:rsidP="00312DD2">
      <w:pPr>
        <w:spacing w:after="0"/>
        <w:jc w:val="both"/>
        <w:rPr>
          <w:rFonts w:ascii="Segoe UI" w:eastAsia="Times New Roman" w:hAnsi="Segoe UI" w:cs="Segoe UI"/>
          <w:b/>
          <w:color w:val="000000" w:themeColor="text1"/>
          <w:sz w:val="20"/>
          <w:lang w:val="en-GB"/>
        </w:rPr>
      </w:pPr>
      <w:r w:rsidRPr="00F237A4">
        <w:rPr>
          <w:rFonts w:ascii="Segoe UI" w:eastAsia="Times New Roman" w:hAnsi="Segoe UI" w:cs="Segoe UI"/>
          <w:b/>
          <w:color w:val="000000" w:themeColor="text1"/>
          <w:sz w:val="20"/>
          <w:lang w:val="en-GB"/>
        </w:rPr>
        <w:t>Suggested Reading</w:t>
      </w:r>
    </w:p>
    <w:p w:rsidR="008B3ADE" w:rsidRPr="00F237A4" w:rsidRDefault="008B3ADE" w:rsidP="008B3ADE">
      <w:pPr>
        <w:pStyle w:val="a8"/>
        <w:numPr>
          <w:ilvl w:val="0"/>
          <w:numId w:val="13"/>
        </w:numPr>
        <w:jc w:val="both"/>
        <w:rPr>
          <w:rFonts w:ascii="Segoe UI" w:hAnsi="Segoe UI" w:cs="Segoe UI"/>
          <w:color w:val="000000" w:themeColor="text1"/>
          <w:sz w:val="20"/>
          <w:szCs w:val="36"/>
          <w:lang w:val="en-GB"/>
        </w:rPr>
      </w:pPr>
      <w:r w:rsidRPr="00F237A4">
        <w:rPr>
          <w:rFonts w:ascii="Segoe UI" w:hAnsi="Segoe UI" w:cs="Segoe UI"/>
          <w:color w:val="000000" w:themeColor="text1"/>
          <w:sz w:val="20"/>
          <w:szCs w:val="36"/>
          <w:lang w:val="en-GB"/>
        </w:rPr>
        <w:t>Ballinger Pamela, 2003, History in exile: Memory and identity at the borders of the Balkans, Princeton University Press</w:t>
      </w:r>
    </w:p>
    <w:p w:rsidR="008B3ADE" w:rsidRPr="00F237A4" w:rsidRDefault="008B3ADE" w:rsidP="008B3ADE">
      <w:pPr>
        <w:pStyle w:val="a8"/>
        <w:numPr>
          <w:ilvl w:val="0"/>
          <w:numId w:val="13"/>
        </w:numPr>
        <w:jc w:val="both"/>
        <w:rPr>
          <w:rFonts w:ascii="Segoe UI" w:hAnsi="Segoe UI" w:cs="Segoe UI"/>
          <w:color w:val="000000" w:themeColor="text1"/>
          <w:sz w:val="20"/>
          <w:szCs w:val="36"/>
          <w:lang w:val="en-GB"/>
        </w:rPr>
      </w:pPr>
      <w:r w:rsidRPr="00F237A4">
        <w:rPr>
          <w:rFonts w:ascii="Segoe UI" w:hAnsi="Segoe UI" w:cs="Segoe UI"/>
          <w:color w:val="000000" w:themeColor="text1"/>
          <w:sz w:val="20"/>
          <w:szCs w:val="36"/>
          <w:lang w:val="en-GB"/>
        </w:rPr>
        <w:t>Brown Keith, 2003, The past in question: Modern Macedonia and the uncertainties of the nation,  Princeton University Press</w:t>
      </w:r>
    </w:p>
    <w:p w:rsidR="008B3ADE" w:rsidRPr="00F237A4" w:rsidRDefault="008B3ADE" w:rsidP="008B3ADE">
      <w:pPr>
        <w:pStyle w:val="a8"/>
        <w:numPr>
          <w:ilvl w:val="0"/>
          <w:numId w:val="13"/>
        </w:numPr>
        <w:jc w:val="both"/>
        <w:rPr>
          <w:rFonts w:ascii="Segoe UI" w:hAnsi="Segoe UI" w:cs="Segoe UI"/>
          <w:color w:val="000000" w:themeColor="text1"/>
          <w:sz w:val="20"/>
          <w:szCs w:val="36"/>
          <w:lang w:val="en-GB"/>
        </w:rPr>
      </w:pPr>
      <w:proofErr w:type="spellStart"/>
      <w:r w:rsidRPr="00F237A4">
        <w:rPr>
          <w:rFonts w:ascii="Segoe UI" w:hAnsi="Segoe UI" w:cs="Segoe UI"/>
          <w:color w:val="000000" w:themeColor="text1"/>
          <w:sz w:val="20"/>
          <w:szCs w:val="36"/>
          <w:lang w:val="en-GB"/>
        </w:rPr>
        <w:t>Colovic</w:t>
      </w:r>
      <w:proofErr w:type="spellEnd"/>
      <w:r w:rsidRPr="00F237A4">
        <w:rPr>
          <w:rFonts w:ascii="Segoe UI" w:hAnsi="Segoe UI" w:cs="Segoe UI"/>
          <w:color w:val="000000" w:themeColor="text1"/>
          <w:sz w:val="20"/>
          <w:szCs w:val="36"/>
          <w:lang w:val="en-GB"/>
        </w:rPr>
        <w:t xml:space="preserve"> Ivan, 2002 [1997], The politics of symbol in Serbia, Hurst and Company</w:t>
      </w:r>
    </w:p>
    <w:p w:rsidR="008B3ADE" w:rsidRPr="00F237A4" w:rsidRDefault="008B3ADE" w:rsidP="008B3ADE">
      <w:pPr>
        <w:pStyle w:val="a8"/>
        <w:numPr>
          <w:ilvl w:val="0"/>
          <w:numId w:val="13"/>
        </w:numPr>
        <w:jc w:val="both"/>
        <w:rPr>
          <w:rFonts w:ascii="Segoe UI" w:hAnsi="Segoe UI" w:cs="Segoe UI"/>
          <w:color w:val="000000" w:themeColor="text1"/>
          <w:sz w:val="20"/>
          <w:szCs w:val="36"/>
          <w:lang w:val="en-GB"/>
        </w:rPr>
      </w:pPr>
      <w:proofErr w:type="spellStart"/>
      <w:r w:rsidRPr="00F237A4">
        <w:rPr>
          <w:rFonts w:ascii="Segoe UI" w:hAnsi="Segoe UI" w:cs="Segoe UI"/>
          <w:color w:val="000000" w:themeColor="text1"/>
          <w:sz w:val="20"/>
          <w:szCs w:val="36"/>
          <w:lang w:val="en-GB"/>
        </w:rPr>
        <w:t>Kaneff</w:t>
      </w:r>
      <w:proofErr w:type="spellEnd"/>
      <w:r w:rsidRPr="00F237A4">
        <w:rPr>
          <w:rFonts w:ascii="Segoe UI" w:hAnsi="Segoe UI" w:cs="Segoe UI"/>
          <w:color w:val="000000" w:themeColor="text1"/>
          <w:sz w:val="20"/>
          <w:szCs w:val="36"/>
          <w:lang w:val="en-GB"/>
        </w:rPr>
        <w:t xml:space="preserve"> </w:t>
      </w:r>
      <w:proofErr w:type="spellStart"/>
      <w:r w:rsidRPr="00F237A4">
        <w:rPr>
          <w:rFonts w:ascii="Segoe UI" w:hAnsi="Segoe UI" w:cs="Segoe UI"/>
          <w:color w:val="000000" w:themeColor="text1"/>
          <w:sz w:val="20"/>
          <w:szCs w:val="36"/>
          <w:lang w:val="en-GB"/>
        </w:rPr>
        <w:t>Deema</w:t>
      </w:r>
      <w:proofErr w:type="spellEnd"/>
      <w:r w:rsidRPr="00F237A4">
        <w:rPr>
          <w:rFonts w:ascii="Segoe UI" w:hAnsi="Segoe UI" w:cs="Segoe UI"/>
          <w:color w:val="000000" w:themeColor="text1"/>
          <w:sz w:val="20"/>
          <w:szCs w:val="36"/>
          <w:lang w:val="en-GB"/>
        </w:rPr>
        <w:t xml:space="preserve">, 2004, Who owns the past?: The politics of time in a ‘model’ Bulgarian village, </w:t>
      </w:r>
      <w:proofErr w:type="spellStart"/>
      <w:r w:rsidRPr="00F237A4">
        <w:rPr>
          <w:rFonts w:ascii="Segoe UI" w:hAnsi="Segoe UI" w:cs="Segoe UI"/>
          <w:color w:val="000000" w:themeColor="text1"/>
          <w:sz w:val="20"/>
          <w:szCs w:val="36"/>
          <w:lang w:val="en-GB"/>
        </w:rPr>
        <w:t>Berghahn</w:t>
      </w:r>
      <w:proofErr w:type="spellEnd"/>
      <w:r w:rsidRPr="00F237A4">
        <w:rPr>
          <w:rFonts w:ascii="Segoe UI" w:hAnsi="Segoe UI" w:cs="Segoe UI"/>
          <w:color w:val="000000" w:themeColor="text1"/>
          <w:sz w:val="20"/>
          <w:szCs w:val="36"/>
          <w:lang w:val="en-GB"/>
        </w:rPr>
        <w:t xml:space="preserve"> Books</w:t>
      </w:r>
    </w:p>
    <w:p w:rsidR="008B3ADE" w:rsidRPr="00F237A4" w:rsidRDefault="008B3ADE" w:rsidP="008B3ADE">
      <w:pPr>
        <w:pStyle w:val="a8"/>
        <w:numPr>
          <w:ilvl w:val="0"/>
          <w:numId w:val="13"/>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t xml:space="preserve">Manos </w:t>
      </w:r>
      <w:proofErr w:type="spellStart"/>
      <w:r w:rsidRPr="00F237A4">
        <w:rPr>
          <w:rFonts w:ascii="Segoe UI" w:hAnsi="Segoe UI" w:cs="Segoe UI"/>
          <w:color w:val="000000" w:themeColor="text1"/>
          <w:sz w:val="20"/>
          <w:lang w:val="en-GB"/>
        </w:rPr>
        <w:t>Ioannis</w:t>
      </w:r>
      <w:proofErr w:type="spellEnd"/>
      <w:r w:rsidRPr="00F237A4">
        <w:rPr>
          <w:rFonts w:ascii="Segoe UI" w:hAnsi="Segoe UI" w:cs="Segoe UI"/>
          <w:color w:val="000000" w:themeColor="text1"/>
          <w:sz w:val="20"/>
          <w:lang w:val="en-GB"/>
        </w:rPr>
        <w:t>, 2003, To dance or not to dance</w:t>
      </w:r>
      <w:proofErr w:type="gramStart"/>
      <w:r w:rsidRPr="00F237A4">
        <w:rPr>
          <w:rFonts w:ascii="Segoe UI" w:hAnsi="Segoe UI" w:cs="Segoe UI"/>
          <w:color w:val="000000" w:themeColor="text1"/>
          <w:sz w:val="20"/>
          <w:lang w:val="en-GB"/>
        </w:rPr>
        <w:t>?:</w:t>
      </w:r>
      <w:proofErr w:type="gramEnd"/>
      <w:r w:rsidRPr="00F237A4">
        <w:rPr>
          <w:rFonts w:ascii="Segoe UI" w:hAnsi="Segoe UI" w:cs="Segoe UI"/>
          <w:color w:val="000000" w:themeColor="text1"/>
          <w:sz w:val="20"/>
          <w:lang w:val="en-GB"/>
        </w:rPr>
        <w:t xml:space="preserve"> Dancing dilemmas in a border region in Northern Greece. </w:t>
      </w:r>
      <w:proofErr w:type="spellStart"/>
      <w:r w:rsidRPr="00F237A4">
        <w:rPr>
          <w:rFonts w:ascii="Segoe UI" w:hAnsi="Segoe UI" w:cs="Segoe UI"/>
          <w:i/>
          <w:color w:val="000000" w:themeColor="text1"/>
          <w:sz w:val="20"/>
          <w:lang w:val="en-GB"/>
        </w:rPr>
        <w:t>Focaal</w:t>
      </w:r>
      <w:proofErr w:type="spellEnd"/>
      <w:r w:rsidRPr="00F237A4">
        <w:rPr>
          <w:rFonts w:ascii="Segoe UI" w:hAnsi="Segoe UI" w:cs="Segoe UI"/>
          <w:i/>
          <w:color w:val="000000" w:themeColor="text1"/>
          <w:sz w:val="20"/>
          <w:lang w:val="en-GB"/>
        </w:rPr>
        <w:t>: European Journal of Anthropology</w:t>
      </w:r>
      <w:r w:rsidRPr="00F237A4">
        <w:rPr>
          <w:rFonts w:ascii="Segoe UI" w:hAnsi="Segoe UI" w:cs="Segoe UI"/>
          <w:color w:val="000000" w:themeColor="text1"/>
          <w:sz w:val="20"/>
          <w:lang w:val="en-GB"/>
        </w:rPr>
        <w:t xml:space="preserve">, (Special Section on European states at their borderlands: Cultures of support and subversion in border regions), 41, pp. 21-32. </w:t>
      </w:r>
    </w:p>
    <w:p w:rsidR="008B3ADE" w:rsidRPr="00F237A4" w:rsidRDefault="008B3ADE" w:rsidP="008B3ADE">
      <w:pPr>
        <w:pStyle w:val="a8"/>
        <w:numPr>
          <w:ilvl w:val="0"/>
          <w:numId w:val="13"/>
        </w:numPr>
        <w:jc w:val="both"/>
        <w:rPr>
          <w:rFonts w:ascii="Segoe UI" w:hAnsi="Segoe UI" w:cs="Segoe UI"/>
          <w:color w:val="000000" w:themeColor="text1"/>
          <w:sz w:val="20"/>
          <w:lang w:val="en-GB"/>
        </w:rPr>
      </w:pPr>
      <w:r w:rsidRPr="00F237A4">
        <w:rPr>
          <w:rFonts w:ascii="Segoe UI" w:hAnsi="Segoe UI" w:cs="Segoe UI"/>
          <w:color w:val="000000" w:themeColor="text1"/>
          <w:sz w:val="20"/>
          <w:lang w:val="en-GB"/>
        </w:rPr>
        <w:lastRenderedPageBreak/>
        <w:t xml:space="preserve">Manos </w:t>
      </w:r>
      <w:proofErr w:type="spellStart"/>
      <w:r w:rsidRPr="00F237A4">
        <w:rPr>
          <w:rFonts w:ascii="Segoe UI" w:hAnsi="Segoe UI" w:cs="Segoe UI"/>
          <w:color w:val="000000" w:themeColor="text1"/>
          <w:sz w:val="20"/>
          <w:lang w:val="en-GB"/>
        </w:rPr>
        <w:t>Ioannis</w:t>
      </w:r>
      <w:proofErr w:type="spellEnd"/>
      <w:r w:rsidRPr="00F237A4">
        <w:rPr>
          <w:rFonts w:ascii="Segoe UI" w:hAnsi="Segoe UI" w:cs="Segoe UI"/>
          <w:color w:val="000000" w:themeColor="text1"/>
          <w:sz w:val="20"/>
          <w:lang w:val="en-GB"/>
        </w:rPr>
        <w:t xml:space="preserve">, 2010, </w:t>
      </w:r>
      <w:proofErr w:type="gramStart"/>
      <w:r w:rsidRPr="00F237A4">
        <w:rPr>
          <w:rFonts w:ascii="Segoe UI" w:hAnsi="Segoe UI" w:cs="Segoe UI"/>
          <w:color w:val="000000" w:themeColor="text1"/>
          <w:sz w:val="20"/>
          <w:lang w:val="en-GB"/>
        </w:rPr>
        <w:t>On</w:t>
      </w:r>
      <w:proofErr w:type="gramEnd"/>
      <w:r w:rsidRPr="00F237A4">
        <w:rPr>
          <w:rFonts w:ascii="Segoe UI" w:hAnsi="Segoe UI" w:cs="Segoe UI"/>
          <w:color w:val="000000" w:themeColor="text1"/>
          <w:sz w:val="20"/>
          <w:lang w:val="en-GB"/>
        </w:rPr>
        <w:t xml:space="preserve"> being Macedonian: Social and cultural constructions of identity in Greek Macedonia. In </w:t>
      </w:r>
      <w:proofErr w:type="spellStart"/>
      <w:r w:rsidRPr="00F237A4">
        <w:rPr>
          <w:rFonts w:ascii="Segoe UI" w:hAnsi="Segoe UI" w:cs="Segoe UI"/>
          <w:color w:val="000000" w:themeColor="text1"/>
          <w:sz w:val="20"/>
          <w:lang w:val="en-GB"/>
        </w:rPr>
        <w:t>Stefanidis</w:t>
      </w:r>
      <w:proofErr w:type="spellEnd"/>
      <w:r w:rsidRPr="00F237A4">
        <w:rPr>
          <w:rFonts w:ascii="Segoe UI" w:hAnsi="Segoe UI" w:cs="Segoe UI"/>
          <w:color w:val="000000" w:themeColor="text1"/>
          <w:sz w:val="20"/>
          <w:lang w:val="en-GB"/>
        </w:rPr>
        <w:t xml:space="preserve"> I., </w:t>
      </w:r>
      <w:proofErr w:type="spellStart"/>
      <w:r w:rsidRPr="00F237A4">
        <w:rPr>
          <w:rFonts w:ascii="Segoe UI" w:hAnsi="Segoe UI" w:cs="Segoe UI"/>
          <w:color w:val="000000" w:themeColor="text1"/>
          <w:sz w:val="20"/>
          <w:lang w:val="en-GB"/>
        </w:rPr>
        <w:t>Vlassidis</w:t>
      </w:r>
      <w:proofErr w:type="spellEnd"/>
      <w:r w:rsidRPr="00F237A4">
        <w:rPr>
          <w:rFonts w:ascii="Segoe UI" w:hAnsi="Segoe UI" w:cs="Segoe UI"/>
          <w:color w:val="000000" w:themeColor="text1"/>
          <w:sz w:val="20"/>
          <w:lang w:val="en-GB"/>
        </w:rPr>
        <w:t xml:space="preserve"> </w:t>
      </w:r>
      <w:proofErr w:type="spellStart"/>
      <w:r w:rsidRPr="00F237A4">
        <w:rPr>
          <w:rFonts w:ascii="Segoe UI" w:hAnsi="Segoe UI" w:cs="Segoe UI"/>
          <w:color w:val="000000" w:themeColor="text1"/>
          <w:sz w:val="20"/>
          <w:lang w:val="en-GB"/>
        </w:rPr>
        <w:t>Vl</w:t>
      </w:r>
      <w:proofErr w:type="spellEnd"/>
      <w:r w:rsidRPr="00F237A4">
        <w:rPr>
          <w:rFonts w:ascii="Segoe UI" w:hAnsi="Segoe UI" w:cs="Segoe UI"/>
          <w:color w:val="000000" w:themeColor="text1"/>
          <w:sz w:val="20"/>
          <w:lang w:val="en-GB"/>
        </w:rPr>
        <w:t xml:space="preserve">., </w:t>
      </w:r>
      <w:proofErr w:type="spellStart"/>
      <w:r w:rsidRPr="00F237A4">
        <w:rPr>
          <w:rFonts w:ascii="Segoe UI" w:hAnsi="Segoe UI" w:cs="Segoe UI"/>
          <w:color w:val="000000" w:themeColor="text1"/>
          <w:sz w:val="20"/>
          <w:lang w:val="en-GB"/>
        </w:rPr>
        <w:t>Kofos</w:t>
      </w:r>
      <w:proofErr w:type="spellEnd"/>
      <w:r w:rsidRPr="00F237A4">
        <w:rPr>
          <w:rFonts w:ascii="Segoe UI" w:hAnsi="Segoe UI" w:cs="Segoe UI"/>
          <w:color w:val="000000" w:themeColor="text1"/>
          <w:sz w:val="20"/>
          <w:lang w:val="en-GB"/>
        </w:rPr>
        <w:t xml:space="preserve"> </w:t>
      </w:r>
      <w:proofErr w:type="spellStart"/>
      <w:r w:rsidRPr="00F237A4">
        <w:rPr>
          <w:rFonts w:ascii="Segoe UI" w:hAnsi="Segoe UI" w:cs="Segoe UI"/>
          <w:color w:val="000000" w:themeColor="text1"/>
          <w:sz w:val="20"/>
          <w:lang w:val="en-GB"/>
        </w:rPr>
        <w:t>Ev</w:t>
      </w:r>
      <w:proofErr w:type="spellEnd"/>
      <w:r w:rsidRPr="00F237A4">
        <w:rPr>
          <w:rFonts w:ascii="Segoe UI" w:hAnsi="Segoe UI" w:cs="Segoe UI"/>
          <w:color w:val="000000" w:themeColor="text1"/>
          <w:sz w:val="20"/>
          <w:lang w:val="en-GB"/>
        </w:rPr>
        <w:t>., (Eds</w:t>
      </w:r>
      <w:r w:rsidRPr="00F237A4">
        <w:rPr>
          <w:rFonts w:ascii="Segoe UI" w:hAnsi="Segoe UI" w:cs="Segoe UI"/>
          <w:i/>
          <w:color w:val="000000" w:themeColor="text1"/>
          <w:sz w:val="20"/>
          <w:lang w:val="en-GB"/>
        </w:rPr>
        <w:t>.) Macedonian identities through time: Interdisciplinary approaches,</w:t>
      </w:r>
      <w:r w:rsidRPr="00F237A4">
        <w:rPr>
          <w:rFonts w:ascii="Segoe UI" w:hAnsi="Segoe UI" w:cs="Segoe UI"/>
          <w:color w:val="000000" w:themeColor="text1"/>
          <w:sz w:val="20"/>
          <w:lang w:val="en-GB"/>
        </w:rPr>
        <w:t xml:space="preserve"> New York: Pella Publications, pp. 258-272.          </w:t>
      </w:r>
    </w:p>
    <w:p w:rsidR="008B3ADE" w:rsidRPr="00F237A4" w:rsidRDefault="008B3ADE" w:rsidP="008B3ADE">
      <w:pPr>
        <w:pStyle w:val="a8"/>
        <w:numPr>
          <w:ilvl w:val="0"/>
          <w:numId w:val="13"/>
        </w:numPr>
        <w:jc w:val="both"/>
        <w:rPr>
          <w:rFonts w:ascii="Segoe UI" w:hAnsi="Segoe UI" w:cs="Segoe UI"/>
          <w:color w:val="000000" w:themeColor="text1"/>
          <w:sz w:val="20"/>
          <w:szCs w:val="36"/>
          <w:lang w:val="en-GB"/>
        </w:rPr>
      </w:pPr>
      <w:proofErr w:type="spellStart"/>
      <w:r w:rsidRPr="00F237A4">
        <w:rPr>
          <w:rFonts w:ascii="Segoe UI" w:hAnsi="Segoe UI" w:cs="Segoe UI"/>
          <w:color w:val="000000" w:themeColor="text1"/>
          <w:sz w:val="20"/>
          <w:szCs w:val="36"/>
          <w:lang w:val="en-GB"/>
        </w:rPr>
        <w:t>Panourgia</w:t>
      </w:r>
      <w:proofErr w:type="spellEnd"/>
      <w:r w:rsidRPr="00F237A4">
        <w:rPr>
          <w:rFonts w:ascii="Segoe UI" w:hAnsi="Segoe UI" w:cs="Segoe UI"/>
          <w:color w:val="000000" w:themeColor="text1"/>
          <w:sz w:val="20"/>
          <w:szCs w:val="36"/>
          <w:lang w:val="en-GB"/>
        </w:rPr>
        <w:t xml:space="preserve"> </w:t>
      </w:r>
      <w:proofErr w:type="spellStart"/>
      <w:r w:rsidRPr="00F237A4">
        <w:rPr>
          <w:rFonts w:ascii="Segoe UI" w:hAnsi="Segoe UI" w:cs="Segoe UI"/>
          <w:color w:val="000000" w:themeColor="text1"/>
          <w:sz w:val="20"/>
          <w:szCs w:val="36"/>
          <w:lang w:val="en-GB"/>
        </w:rPr>
        <w:t>Neni</w:t>
      </w:r>
      <w:proofErr w:type="spellEnd"/>
      <w:r w:rsidRPr="00F237A4">
        <w:rPr>
          <w:rFonts w:ascii="Segoe UI" w:hAnsi="Segoe UI" w:cs="Segoe UI"/>
          <w:color w:val="000000" w:themeColor="text1"/>
          <w:sz w:val="20"/>
          <w:szCs w:val="36"/>
          <w:lang w:val="en-GB"/>
        </w:rPr>
        <w:t>, 1995, Fragments of death, fables of identity; An Athenian anthropography, The University of Wisconsin Press</w:t>
      </w:r>
    </w:p>
    <w:p w:rsidR="008B3ADE" w:rsidRPr="00F237A4" w:rsidRDefault="008B3ADE" w:rsidP="008B3ADE">
      <w:pPr>
        <w:pStyle w:val="a8"/>
        <w:numPr>
          <w:ilvl w:val="0"/>
          <w:numId w:val="13"/>
        </w:numPr>
        <w:jc w:val="both"/>
        <w:rPr>
          <w:rFonts w:ascii="Segoe UI" w:hAnsi="Segoe UI" w:cs="Segoe UI"/>
          <w:color w:val="000000" w:themeColor="text1"/>
          <w:sz w:val="20"/>
          <w:szCs w:val="36"/>
          <w:lang w:val="en-GB"/>
        </w:rPr>
      </w:pPr>
      <w:proofErr w:type="spellStart"/>
      <w:r w:rsidRPr="00F237A4">
        <w:rPr>
          <w:rFonts w:ascii="Segoe UI" w:hAnsi="Segoe UI" w:cs="Segoe UI"/>
          <w:color w:val="000000" w:themeColor="text1"/>
          <w:sz w:val="20"/>
          <w:szCs w:val="36"/>
          <w:lang w:val="en-GB"/>
        </w:rPr>
        <w:t>Panourgia</w:t>
      </w:r>
      <w:proofErr w:type="spellEnd"/>
      <w:r w:rsidRPr="00F237A4">
        <w:rPr>
          <w:rFonts w:ascii="Segoe UI" w:hAnsi="Segoe UI" w:cs="Segoe UI"/>
          <w:color w:val="000000" w:themeColor="text1"/>
          <w:sz w:val="20"/>
          <w:szCs w:val="36"/>
          <w:lang w:val="en-GB"/>
        </w:rPr>
        <w:t xml:space="preserve"> </w:t>
      </w:r>
      <w:proofErr w:type="spellStart"/>
      <w:r w:rsidRPr="00F237A4">
        <w:rPr>
          <w:rFonts w:ascii="Segoe UI" w:hAnsi="Segoe UI" w:cs="Segoe UI"/>
          <w:color w:val="000000" w:themeColor="text1"/>
          <w:sz w:val="20"/>
          <w:szCs w:val="36"/>
          <w:lang w:val="en-GB"/>
        </w:rPr>
        <w:t>Neni</w:t>
      </w:r>
      <w:proofErr w:type="spellEnd"/>
      <w:r w:rsidRPr="00F237A4">
        <w:rPr>
          <w:rFonts w:ascii="Segoe UI" w:hAnsi="Segoe UI" w:cs="Segoe UI"/>
          <w:color w:val="000000" w:themeColor="text1"/>
          <w:sz w:val="20"/>
          <w:szCs w:val="36"/>
          <w:lang w:val="en-GB"/>
        </w:rPr>
        <w:t>, 2009, Dangerous citizens: The Greek Left and the terror of the state, Fordham University Press</w:t>
      </w:r>
    </w:p>
    <w:p w:rsidR="008B3ADE" w:rsidRPr="00F237A4" w:rsidRDefault="008B3ADE" w:rsidP="008B3ADE">
      <w:pPr>
        <w:pStyle w:val="a8"/>
        <w:numPr>
          <w:ilvl w:val="0"/>
          <w:numId w:val="13"/>
        </w:numPr>
        <w:jc w:val="both"/>
        <w:rPr>
          <w:rFonts w:ascii="Segoe UI" w:hAnsi="Segoe UI" w:cs="Segoe UI"/>
          <w:color w:val="000000" w:themeColor="text1"/>
          <w:sz w:val="20"/>
          <w:szCs w:val="36"/>
          <w:lang w:val="en-GB"/>
        </w:rPr>
      </w:pPr>
      <w:proofErr w:type="spellStart"/>
      <w:r w:rsidRPr="00F237A4">
        <w:rPr>
          <w:rFonts w:ascii="Segoe UI" w:hAnsi="Segoe UI" w:cs="Segoe UI"/>
          <w:color w:val="000000" w:themeColor="text1"/>
          <w:sz w:val="20"/>
          <w:szCs w:val="36"/>
          <w:lang w:val="en-GB"/>
        </w:rPr>
        <w:t>Saltmarshe</w:t>
      </w:r>
      <w:proofErr w:type="spellEnd"/>
      <w:r w:rsidRPr="00F237A4">
        <w:rPr>
          <w:rFonts w:ascii="Segoe UI" w:hAnsi="Segoe UI" w:cs="Segoe UI"/>
          <w:color w:val="000000" w:themeColor="text1"/>
          <w:sz w:val="20"/>
          <w:szCs w:val="36"/>
          <w:lang w:val="en-GB"/>
        </w:rPr>
        <w:t xml:space="preserve"> </w:t>
      </w:r>
      <w:proofErr w:type="spellStart"/>
      <w:r w:rsidRPr="00F237A4">
        <w:rPr>
          <w:rFonts w:ascii="Segoe UI" w:hAnsi="Segoe UI" w:cs="Segoe UI"/>
          <w:color w:val="000000" w:themeColor="text1"/>
          <w:sz w:val="20"/>
          <w:szCs w:val="36"/>
          <w:lang w:val="en-GB"/>
        </w:rPr>
        <w:t>Dougls</w:t>
      </w:r>
      <w:proofErr w:type="spellEnd"/>
      <w:r w:rsidRPr="00F237A4">
        <w:rPr>
          <w:rFonts w:ascii="Segoe UI" w:hAnsi="Segoe UI" w:cs="Segoe UI"/>
          <w:color w:val="000000" w:themeColor="text1"/>
          <w:sz w:val="20"/>
          <w:szCs w:val="36"/>
          <w:lang w:val="en-GB"/>
        </w:rPr>
        <w:t xml:space="preserve">, 2001, Identity in a post-communist Balkan state: An Albanian village study, </w:t>
      </w:r>
      <w:proofErr w:type="spellStart"/>
      <w:r w:rsidRPr="00F237A4">
        <w:rPr>
          <w:rFonts w:ascii="Segoe UI" w:hAnsi="Segoe UI" w:cs="Segoe UI"/>
          <w:color w:val="000000" w:themeColor="text1"/>
          <w:sz w:val="20"/>
          <w:szCs w:val="36"/>
          <w:lang w:val="en-GB"/>
        </w:rPr>
        <w:t>Ashgate</w:t>
      </w:r>
      <w:proofErr w:type="spellEnd"/>
    </w:p>
    <w:p w:rsidR="008B3ADE" w:rsidRPr="00F237A4" w:rsidRDefault="008B3ADE" w:rsidP="008B3ADE">
      <w:pPr>
        <w:pStyle w:val="a8"/>
        <w:numPr>
          <w:ilvl w:val="0"/>
          <w:numId w:val="13"/>
        </w:numPr>
        <w:jc w:val="both"/>
        <w:rPr>
          <w:rFonts w:ascii="Segoe UI" w:hAnsi="Segoe UI" w:cs="Segoe UI"/>
          <w:color w:val="000000" w:themeColor="text1"/>
          <w:sz w:val="20"/>
          <w:szCs w:val="36"/>
          <w:lang w:val="en-GB"/>
        </w:rPr>
      </w:pPr>
      <w:proofErr w:type="spellStart"/>
      <w:r w:rsidRPr="00F237A4">
        <w:rPr>
          <w:rFonts w:ascii="Segoe UI" w:hAnsi="Segoe UI" w:cs="Segoe UI"/>
          <w:color w:val="000000" w:themeColor="text1"/>
          <w:sz w:val="20"/>
          <w:szCs w:val="36"/>
          <w:lang w:val="en-GB"/>
        </w:rPr>
        <w:t>Verdery</w:t>
      </w:r>
      <w:proofErr w:type="spellEnd"/>
      <w:r w:rsidRPr="00F237A4">
        <w:rPr>
          <w:rFonts w:ascii="Segoe UI" w:hAnsi="Segoe UI" w:cs="Segoe UI"/>
          <w:color w:val="000000" w:themeColor="text1"/>
          <w:sz w:val="20"/>
          <w:szCs w:val="36"/>
          <w:lang w:val="en-GB"/>
        </w:rPr>
        <w:t xml:space="preserve"> Katherine, 1991, National ideology under socialism: identity and cultural politics in </w:t>
      </w:r>
      <w:proofErr w:type="spellStart"/>
      <w:r w:rsidRPr="00F237A4">
        <w:rPr>
          <w:rFonts w:ascii="Segoe UI" w:hAnsi="Segoe UI" w:cs="Segoe UI"/>
          <w:color w:val="000000" w:themeColor="text1"/>
          <w:sz w:val="20"/>
          <w:szCs w:val="36"/>
          <w:lang w:val="en-GB"/>
        </w:rPr>
        <w:t>Ceausescu’sRomani</w:t>
      </w:r>
      <w:proofErr w:type="spellEnd"/>
      <w:r w:rsidRPr="00F237A4">
        <w:rPr>
          <w:rFonts w:ascii="Segoe UI" w:hAnsi="Segoe UI" w:cs="Segoe UI"/>
          <w:color w:val="000000" w:themeColor="text1"/>
          <w:sz w:val="20"/>
          <w:szCs w:val="36"/>
          <w:lang w:val="en-GB"/>
        </w:rPr>
        <w:t>, University of California Press</w:t>
      </w:r>
    </w:p>
    <w:p w:rsidR="004E7DC0" w:rsidRPr="00F237A4" w:rsidRDefault="004E7DC0" w:rsidP="004E7DC0">
      <w:pPr>
        <w:pStyle w:val="a8"/>
        <w:jc w:val="both"/>
        <w:rPr>
          <w:rFonts w:ascii="Segoe UI" w:eastAsia="Arial" w:hAnsi="Segoe UI" w:cs="Segoe UI"/>
          <w:b/>
          <w:color w:val="000000" w:themeColor="text1"/>
          <w:sz w:val="22"/>
          <w:lang w:val="en-GB"/>
        </w:rPr>
      </w:pPr>
    </w:p>
    <w:p w:rsidR="004E7DC0" w:rsidRPr="000E0DB9" w:rsidRDefault="004E7DC0" w:rsidP="000E0DB9">
      <w:pPr>
        <w:spacing w:after="0"/>
        <w:jc w:val="both"/>
        <w:rPr>
          <w:rFonts w:ascii="Segoe UI" w:eastAsia="Times New Roman" w:hAnsi="Segoe UI" w:cs="Segoe UI"/>
          <w:b/>
          <w:color w:val="000000" w:themeColor="text1"/>
          <w:sz w:val="20"/>
          <w:lang w:val="en-GB"/>
        </w:rPr>
      </w:pPr>
      <w:r w:rsidRPr="000E0DB9">
        <w:rPr>
          <w:rFonts w:ascii="Segoe UI" w:eastAsia="Times New Roman" w:hAnsi="Segoe UI" w:cs="Segoe UI"/>
          <w:b/>
          <w:color w:val="000000" w:themeColor="text1"/>
          <w:sz w:val="20"/>
          <w:lang w:val="en-GB"/>
        </w:rPr>
        <w:t xml:space="preserve">On LITERATURE REVIEW </w:t>
      </w:r>
    </w:p>
    <w:p w:rsidR="004E7DC0" w:rsidRPr="000E0DB9" w:rsidRDefault="004E7DC0" w:rsidP="004E7DC0">
      <w:pPr>
        <w:pStyle w:val="a8"/>
        <w:numPr>
          <w:ilvl w:val="0"/>
          <w:numId w:val="15"/>
        </w:numPr>
        <w:jc w:val="both"/>
        <w:rPr>
          <w:rFonts w:ascii="Segoe UI" w:hAnsi="Segoe UI" w:cs="Segoe UI"/>
          <w:color w:val="000000" w:themeColor="text1"/>
          <w:sz w:val="20"/>
          <w:lang w:val="en-GB"/>
        </w:rPr>
      </w:pPr>
      <w:r w:rsidRPr="000E0DB9">
        <w:rPr>
          <w:rFonts w:ascii="Segoe UI" w:hAnsi="Segoe UI" w:cs="Segoe UI"/>
          <w:color w:val="000000" w:themeColor="text1"/>
          <w:sz w:val="20"/>
          <w:shd w:val="clear" w:color="auto" w:fill="FFFFFF"/>
          <w:lang w:val="en-GB"/>
        </w:rPr>
        <w:t>Hart, Chris. </w:t>
      </w:r>
      <w:r w:rsidRPr="000E0DB9">
        <w:rPr>
          <w:rFonts w:ascii="Segoe UI" w:hAnsi="Segoe UI" w:cs="Segoe UI"/>
          <w:i/>
          <w:iCs/>
          <w:color w:val="000000" w:themeColor="text1"/>
          <w:sz w:val="20"/>
          <w:shd w:val="clear" w:color="auto" w:fill="FFFFFF"/>
          <w:lang w:val="en-GB"/>
        </w:rPr>
        <w:t>Doing a literature review: Releasing the research imagination</w:t>
      </w:r>
      <w:r w:rsidRPr="000E0DB9">
        <w:rPr>
          <w:rFonts w:ascii="Segoe UI" w:hAnsi="Segoe UI" w:cs="Segoe UI"/>
          <w:color w:val="000000" w:themeColor="text1"/>
          <w:sz w:val="20"/>
          <w:shd w:val="clear" w:color="auto" w:fill="FFFFFF"/>
          <w:lang w:val="en-GB"/>
        </w:rPr>
        <w:t>. Sage, 2018.</w:t>
      </w:r>
    </w:p>
    <w:p w:rsidR="00D3532F" w:rsidRPr="00F237A4" w:rsidRDefault="00D3532F" w:rsidP="00A23386">
      <w:pPr>
        <w:spacing w:after="0"/>
        <w:jc w:val="both"/>
        <w:rPr>
          <w:rFonts w:ascii="Segoe UI" w:eastAsia="Times New Roman" w:hAnsi="Segoe UI" w:cs="Segoe UI"/>
          <w:color w:val="000000" w:themeColor="text1"/>
          <w:sz w:val="20"/>
          <w:lang w:val="en-GB"/>
        </w:rPr>
      </w:pPr>
    </w:p>
    <w:p w:rsidR="00F237A4" w:rsidRPr="00F237A4" w:rsidRDefault="00F237A4" w:rsidP="00F237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proofErr w:type="gramStart"/>
      <w:r w:rsidRPr="00F237A4">
        <w:rPr>
          <w:rFonts w:ascii="Segoe UI" w:eastAsia="Verdana" w:hAnsi="Segoe UI" w:cs="Segoe UI"/>
          <w:b/>
          <w:color w:val="000000" w:themeColor="text1"/>
          <w:sz w:val="20"/>
          <w:lang w:val="en-GB"/>
        </w:rPr>
        <w:t>Week 12.</w:t>
      </w:r>
      <w:proofErr w:type="gramEnd"/>
      <w:r w:rsidRPr="00F237A4">
        <w:rPr>
          <w:rFonts w:ascii="Segoe UI" w:eastAsia="Verdana" w:hAnsi="Segoe UI" w:cs="Segoe UI"/>
          <w:b/>
          <w:color w:val="000000" w:themeColor="text1"/>
          <w:sz w:val="20"/>
          <w:lang w:val="en-GB"/>
        </w:rPr>
        <w:t xml:space="preserve"> Seminar</w:t>
      </w:r>
    </w:p>
    <w:p w:rsidR="00F237A4" w:rsidRPr="00F237A4" w:rsidRDefault="00F237A4" w:rsidP="00A23386">
      <w:pPr>
        <w:spacing w:after="0"/>
        <w:jc w:val="both"/>
        <w:rPr>
          <w:rFonts w:ascii="Segoe UI" w:eastAsia="Times New Roman" w:hAnsi="Segoe UI" w:cs="Segoe UI"/>
          <w:color w:val="000000" w:themeColor="text1"/>
          <w:sz w:val="20"/>
          <w:lang w:val="en-GB"/>
        </w:rPr>
      </w:pPr>
    </w:p>
    <w:p w:rsidR="00F237A4" w:rsidRPr="00F237A4" w:rsidRDefault="00F237A4" w:rsidP="00A23386">
      <w:pPr>
        <w:spacing w:after="0"/>
        <w:jc w:val="both"/>
        <w:rPr>
          <w:rFonts w:ascii="Segoe UI" w:eastAsia="Times New Roman" w:hAnsi="Segoe UI" w:cs="Segoe UI"/>
          <w:color w:val="000000" w:themeColor="text1"/>
          <w:sz w:val="20"/>
          <w:lang w:val="en-GB"/>
        </w:rPr>
      </w:pPr>
    </w:p>
    <w:p w:rsidR="000152F7" w:rsidRPr="00F237A4" w:rsidRDefault="000152F7" w:rsidP="000152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Segoe UI" w:eastAsia="Verdana" w:hAnsi="Segoe UI" w:cs="Segoe UI"/>
          <w:b/>
          <w:color w:val="000000" w:themeColor="text1"/>
          <w:sz w:val="20"/>
          <w:lang w:val="en-GB"/>
        </w:rPr>
      </w:pPr>
      <w:r w:rsidRPr="00F237A4">
        <w:rPr>
          <w:rFonts w:ascii="Segoe UI" w:eastAsia="Verdana" w:hAnsi="Segoe UI" w:cs="Segoe UI"/>
          <w:b/>
          <w:color w:val="000000" w:themeColor="text1"/>
          <w:sz w:val="20"/>
          <w:lang w:val="en-GB"/>
        </w:rPr>
        <w:t>Weeks 13 Essay oral presentations</w:t>
      </w:r>
    </w:p>
    <w:p w:rsidR="00EA37AD" w:rsidRPr="00F237A4" w:rsidRDefault="00EA37AD" w:rsidP="00A23386">
      <w:pPr>
        <w:spacing w:after="0" w:line="240" w:lineRule="auto"/>
        <w:jc w:val="both"/>
        <w:rPr>
          <w:rFonts w:ascii="Segoe UI" w:hAnsi="Segoe UI" w:cs="Segoe UI"/>
          <w:b/>
          <w:color w:val="000000" w:themeColor="text1"/>
          <w:sz w:val="20"/>
          <w:u w:val="single"/>
          <w:lang w:val="en-GB"/>
        </w:rPr>
      </w:pPr>
    </w:p>
    <w:sectPr w:rsidR="00EA37AD" w:rsidRPr="00F237A4" w:rsidSect="00F237A4">
      <w:pgSz w:w="11906" w:h="16838"/>
      <w:pgMar w:top="709" w:right="1080"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09" w:rsidRDefault="000F3F09" w:rsidP="00E61162">
      <w:pPr>
        <w:spacing w:after="0" w:line="240" w:lineRule="auto"/>
      </w:pPr>
      <w:r>
        <w:separator/>
      </w:r>
    </w:p>
  </w:endnote>
  <w:endnote w:type="continuationSeparator" w:id="0">
    <w:p w:rsidR="000F3F09" w:rsidRDefault="000F3F09" w:rsidP="00E61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HellasArial">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09" w:rsidRDefault="000F3F09" w:rsidP="00E61162">
      <w:pPr>
        <w:spacing w:after="0" w:line="240" w:lineRule="auto"/>
      </w:pPr>
      <w:r>
        <w:separator/>
      </w:r>
    </w:p>
  </w:footnote>
  <w:footnote w:type="continuationSeparator" w:id="0">
    <w:p w:rsidR="000F3F09" w:rsidRDefault="000F3F09" w:rsidP="00E61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A30"/>
    <w:multiLevelType w:val="hybridMultilevel"/>
    <w:tmpl w:val="422E2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BA4446"/>
    <w:multiLevelType w:val="hybridMultilevel"/>
    <w:tmpl w:val="39F4A8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8B53D6"/>
    <w:multiLevelType w:val="hybridMultilevel"/>
    <w:tmpl w:val="1096C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C30E6F"/>
    <w:multiLevelType w:val="hybridMultilevel"/>
    <w:tmpl w:val="E7844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564D69"/>
    <w:multiLevelType w:val="hybridMultilevel"/>
    <w:tmpl w:val="E81E8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667610"/>
    <w:multiLevelType w:val="hybridMultilevel"/>
    <w:tmpl w:val="952C5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8A3C17"/>
    <w:multiLevelType w:val="hybridMultilevel"/>
    <w:tmpl w:val="1F9AC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AA6756"/>
    <w:multiLevelType w:val="multilevel"/>
    <w:tmpl w:val="19BE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76F39"/>
    <w:multiLevelType w:val="hybridMultilevel"/>
    <w:tmpl w:val="83B42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1481604"/>
    <w:multiLevelType w:val="hybridMultilevel"/>
    <w:tmpl w:val="C9FE8D1C"/>
    <w:lvl w:ilvl="0" w:tplc="0F2EC6A4">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65A3D4A"/>
    <w:multiLevelType w:val="hybridMultilevel"/>
    <w:tmpl w:val="1A188586"/>
    <w:lvl w:ilvl="0" w:tplc="07102A7E">
      <w:start w:val="1"/>
      <w:numFmt w:val="bullet"/>
      <w:lvlText w:val="•"/>
      <w:lvlJc w:val="left"/>
      <w:pPr>
        <w:tabs>
          <w:tab w:val="num" w:pos="720"/>
        </w:tabs>
        <w:ind w:left="720" w:hanging="360"/>
      </w:pPr>
      <w:rPr>
        <w:rFonts w:ascii="Arial" w:hAnsi="Arial" w:hint="default"/>
      </w:rPr>
    </w:lvl>
    <w:lvl w:ilvl="1" w:tplc="A9A0F9F2" w:tentative="1">
      <w:start w:val="1"/>
      <w:numFmt w:val="bullet"/>
      <w:lvlText w:val="•"/>
      <w:lvlJc w:val="left"/>
      <w:pPr>
        <w:tabs>
          <w:tab w:val="num" w:pos="1440"/>
        </w:tabs>
        <w:ind w:left="1440" w:hanging="360"/>
      </w:pPr>
      <w:rPr>
        <w:rFonts w:ascii="Arial" w:hAnsi="Arial" w:hint="default"/>
      </w:rPr>
    </w:lvl>
    <w:lvl w:ilvl="2" w:tplc="3CA4E8E8" w:tentative="1">
      <w:start w:val="1"/>
      <w:numFmt w:val="bullet"/>
      <w:lvlText w:val="•"/>
      <w:lvlJc w:val="left"/>
      <w:pPr>
        <w:tabs>
          <w:tab w:val="num" w:pos="2160"/>
        </w:tabs>
        <w:ind w:left="2160" w:hanging="360"/>
      </w:pPr>
      <w:rPr>
        <w:rFonts w:ascii="Arial" w:hAnsi="Arial" w:hint="default"/>
      </w:rPr>
    </w:lvl>
    <w:lvl w:ilvl="3" w:tplc="BF20C6CE" w:tentative="1">
      <w:start w:val="1"/>
      <w:numFmt w:val="bullet"/>
      <w:lvlText w:val="•"/>
      <w:lvlJc w:val="left"/>
      <w:pPr>
        <w:tabs>
          <w:tab w:val="num" w:pos="2880"/>
        </w:tabs>
        <w:ind w:left="2880" w:hanging="360"/>
      </w:pPr>
      <w:rPr>
        <w:rFonts w:ascii="Arial" w:hAnsi="Arial" w:hint="default"/>
      </w:rPr>
    </w:lvl>
    <w:lvl w:ilvl="4" w:tplc="7AFC867E" w:tentative="1">
      <w:start w:val="1"/>
      <w:numFmt w:val="bullet"/>
      <w:lvlText w:val="•"/>
      <w:lvlJc w:val="left"/>
      <w:pPr>
        <w:tabs>
          <w:tab w:val="num" w:pos="3600"/>
        </w:tabs>
        <w:ind w:left="3600" w:hanging="360"/>
      </w:pPr>
      <w:rPr>
        <w:rFonts w:ascii="Arial" w:hAnsi="Arial" w:hint="default"/>
      </w:rPr>
    </w:lvl>
    <w:lvl w:ilvl="5" w:tplc="274E5C30" w:tentative="1">
      <w:start w:val="1"/>
      <w:numFmt w:val="bullet"/>
      <w:lvlText w:val="•"/>
      <w:lvlJc w:val="left"/>
      <w:pPr>
        <w:tabs>
          <w:tab w:val="num" w:pos="4320"/>
        </w:tabs>
        <w:ind w:left="4320" w:hanging="360"/>
      </w:pPr>
      <w:rPr>
        <w:rFonts w:ascii="Arial" w:hAnsi="Arial" w:hint="default"/>
      </w:rPr>
    </w:lvl>
    <w:lvl w:ilvl="6" w:tplc="F3A8FBFE" w:tentative="1">
      <w:start w:val="1"/>
      <w:numFmt w:val="bullet"/>
      <w:lvlText w:val="•"/>
      <w:lvlJc w:val="left"/>
      <w:pPr>
        <w:tabs>
          <w:tab w:val="num" w:pos="5040"/>
        </w:tabs>
        <w:ind w:left="5040" w:hanging="360"/>
      </w:pPr>
      <w:rPr>
        <w:rFonts w:ascii="Arial" w:hAnsi="Arial" w:hint="default"/>
      </w:rPr>
    </w:lvl>
    <w:lvl w:ilvl="7" w:tplc="DB5E5536" w:tentative="1">
      <w:start w:val="1"/>
      <w:numFmt w:val="bullet"/>
      <w:lvlText w:val="•"/>
      <w:lvlJc w:val="left"/>
      <w:pPr>
        <w:tabs>
          <w:tab w:val="num" w:pos="5760"/>
        </w:tabs>
        <w:ind w:left="5760" w:hanging="360"/>
      </w:pPr>
      <w:rPr>
        <w:rFonts w:ascii="Arial" w:hAnsi="Arial" w:hint="default"/>
      </w:rPr>
    </w:lvl>
    <w:lvl w:ilvl="8" w:tplc="684EFF5A" w:tentative="1">
      <w:start w:val="1"/>
      <w:numFmt w:val="bullet"/>
      <w:lvlText w:val="•"/>
      <w:lvlJc w:val="left"/>
      <w:pPr>
        <w:tabs>
          <w:tab w:val="num" w:pos="6480"/>
        </w:tabs>
        <w:ind w:left="6480" w:hanging="360"/>
      </w:pPr>
      <w:rPr>
        <w:rFonts w:ascii="Arial" w:hAnsi="Arial" w:hint="default"/>
      </w:rPr>
    </w:lvl>
  </w:abstractNum>
  <w:abstractNum w:abstractNumId="11">
    <w:nsid w:val="4C423D61"/>
    <w:multiLevelType w:val="hybridMultilevel"/>
    <w:tmpl w:val="643814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2F8298E"/>
    <w:multiLevelType w:val="hybridMultilevel"/>
    <w:tmpl w:val="B87E27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5527B7D"/>
    <w:multiLevelType w:val="hybridMultilevel"/>
    <w:tmpl w:val="8C645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9666249"/>
    <w:multiLevelType w:val="hybridMultilevel"/>
    <w:tmpl w:val="5E660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A05B94"/>
    <w:multiLevelType w:val="hybridMultilevel"/>
    <w:tmpl w:val="F776060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660E6665"/>
    <w:multiLevelType w:val="hybridMultilevel"/>
    <w:tmpl w:val="D5E40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575BA8"/>
    <w:multiLevelType w:val="hybridMultilevel"/>
    <w:tmpl w:val="53E4B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6FC0612"/>
    <w:multiLevelType w:val="multilevel"/>
    <w:tmpl w:val="064E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5"/>
  </w:num>
  <w:num w:numId="4">
    <w:abstractNumId w:val="10"/>
  </w:num>
  <w:num w:numId="5">
    <w:abstractNumId w:val="16"/>
  </w:num>
  <w:num w:numId="6">
    <w:abstractNumId w:val="0"/>
  </w:num>
  <w:num w:numId="7">
    <w:abstractNumId w:val="1"/>
  </w:num>
  <w:num w:numId="8">
    <w:abstractNumId w:val="13"/>
  </w:num>
  <w:num w:numId="9">
    <w:abstractNumId w:val="3"/>
  </w:num>
  <w:num w:numId="10">
    <w:abstractNumId w:val="8"/>
  </w:num>
  <w:num w:numId="11">
    <w:abstractNumId w:val="17"/>
  </w:num>
  <w:num w:numId="12">
    <w:abstractNumId w:val="5"/>
  </w:num>
  <w:num w:numId="13">
    <w:abstractNumId w:val="2"/>
  </w:num>
  <w:num w:numId="14">
    <w:abstractNumId w:val="12"/>
  </w:num>
  <w:num w:numId="15">
    <w:abstractNumId w:val="6"/>
  </w:num>
  <w:num w:numId="16">
    <w:abstractNumId w:val="14"/>
  </w:num>
  <w:num w:numId="17">
    <w:abstractNumId w:val="9"/>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83D84"/>
    <w:rsid w:val="000152F7"/>
    <w:rsid w:val="0002236A"/>
    <w:rsid w:val="0003389E"/>
    <w:rsid w:val="000463FD"/>
    <w:rsid w:val="000609BF"/>
    <w:rsid w:val="00065F47"/>
    <w:rsid w:val="00090F4D"/>
    <w:rsid w:val="000A5B63"/>
    <w:rsid w:val="000A6F8E"/>
    <w:rsid w:val="000B67A8"/>
    <w:rsid w:val="000C2F62"/>
    <w:rsid w:val="000E01D1"/>
    <w:rsid w:val="000E0DB9"/>
    <w:rsid w:val="000E1BC0"/>
    <w:rsid w:val="000F3F09"/>
    <w:rsid w:val="00104D11"/>
    <w:rsid w:val="00113E96"/>
    <w:rsid w:val="00114684"/>
    <w:rsid w:val="00123CC2"/>
    <w:rsid w:val="001339A7"/>
    <w:rsid w:val="00142888"/>
    <w:rsid w:val="00155D37"/>
    <w:rsid w:val="0016645A"/>
    <w:rsid w:val="0018755D"/>
    <w:rsid w:val="00187CEE"/>
    <w:rsid w:val="00190EB9"/>
    <w:rsid w:val="001C57C0"/>
    <w:rsid w:val="001E52ED"/>
    <w:rsid w:val="001F2163"/>
    <w:rsid w:val="001F7AE7"/>
    <w:rsid w:val="002158E5"/>
    <w:rsid w:val="0025002C"/>
    <w:rsid w:val="002500B1"/>
    <w:rsid w:val="0025456C"/>
    <w:rsid w:val="00270FF9"/>
    <w:rsid w:val="002827F9"/>
    <w:rsid w:val="002B153A"/>
    <w:rsid w:val="002C10AF"/>
    <w:rsid w:val="002E2546"/>
    <w:rsid w:val="002F0B0A"/>
    <w:rsid w:val="003021B9"/>
    <w:rsid w:val="00305AEC"/>
    <w:rsid w:val="0031113C"/>
    <w:rsid w:val="00311AC9"/>
    <w:rsid w:val="00312DD2"/>
    <w:rsid w:val="003167D5"/>
    <w:rsid w:val="00335A00"/>
    <w:rsid w:val="00342DE7"/>
    <w:rsid w:val="0038438D"/>
    <w:rsid w:val="003B2274"/>
    <w:rsid w:val="003C64DC"/>
    <w:rsid w:val="003D234C"/>
    <w:rsid w:val="003D3A54"/>
    <w:rsid w:val="003D60A7"/>
    <w:rsid w:val="003D7F2F"/>
    <w:rsid w:val="003F287C"/>
    <w:rsid w:val="0040649E"/>
    <w:rsid w:val="004250F0"/>
    <w:rsid w:val="00464E6F"/>
    <w:rsid w:val="0047574C"/>
    <w:rsid w:val="00480233"/>
    <w:rsid w:val="00486276"/>
    <w:rsid w:val="004923CA"/>
    <w:rsid w:val="004A14F2"/>
    <w:rsid w:val="004B1411"/>
    <w:rsid w:val="004D2821"/>
    <w:rsid w:val="004D3B87"/>
    <w:rsid w:val="004E0B79"/>
    <w:rsid w:val="004E7DC0"/>
    <w:rsid w:val="004F653E"/>
    <w:rsid w:val="004F7022"/>
    <w:rsid w:val="005060C8"/>
    <w:rsid w:val="00511FD9"/>
    <w:rsid w:val="00512614"/>
    <w:rsid w:val="005262F4"/>
    <w:rsid w:val="00541E1B"/>
    <w:rsid w:val="00547A82"/>
    <w:rsid w:val="00586000"/>
    <w:rsid w:val="005B13E9"/>
    <w:rsid w:val="005D61B8"/>
    <w:rsid w:val="006232DB"/>
    <w:rsid w:val="00664996"/>
    <w:rsid w:val="00681BA1"/>
    <w:rsid w:val="006828C8"/>
    <w:rsid w:val="006867BA"/>
    <w:rsid w:val="00693589"/>
    <w:rsid w:val="006D0F94"/>
    <w:rsid w:val="006D41A9"/>
    <w:rsid w:val="006D68E9"/>
    <w:rsid w:val="007165AA"/>
    <w:rsid w:val="00735378"/>
    <w:rsid w:val="00737A81"/>
    <w:rsid w:val="00747D94"/>
    <w:rsid w:val="00771FC7"/>
    <w:rsid w:val="00780332"/>
    <w:rsid w:val="00790F7E"/>
    <w:rsid w:val="007A08BF"/>
    <w:rsid w:val="007B07C8"/>
    <w:rsid w:val="007B175D"/>
    <w:rsid w:val="007C5E63"/>
    <w:rsid w:val="007D7DB1"/>
    <w:rsid w:val="007E045B"/>
    <w:rsid w:val="007E5D96"/>
    <w:rsid w:val="007E616B"/>
    <w:rsid w:val="00804BEF"/>
    <w:rsid w:val="00811304"/>
    <w:rsid w:val="00812A96"/>
    <w:rsid w:val="00820734"/>
    <w:rsid w:val="0084271F"/>
    <w:rsid w:val="00853941"/>
    <w:rsid w:val="008611C3"/>
    <w:rsid w:val="00867A97"/>
    <w:rsid w:val="0088380E"/>
    <w:rsid w:val="008B3ADE"/>
    <w:rsid w:val="008B575B"/>
    <w:rsid w:val="008D56AE"/>
    <w:rsid w:val="008E4CDB"/>
    <w:rsid w:val="008F2B96"/>
    <w:rsid w:val="008F47C1"/>
    <w:rsid w:val="00923CD8"/>
    <w:rsid w:val="009266FD"/>
    <w:rsid w:val="00962288"/>
    <w:rsid w:val="009B2317"/>
    <w:rsid w:val="009B4302"/>
    <w:rsid w:val="009B541E"/>
    <w:rsid w:val="009C77F2"/>
    <w:rsid w:val="009D44BD"/>
    <w:rsid w:val="009E0637"/>
    <w:rsid w:val="009F158F"/>
    <w:rsid w:val="00A23386"/>
    <w:rsid w:val="00A338E4"/>
    <w:rsid w:val="00A4019C"/>
    <w:rsid w:val="00A405BF"/>
    <w:rsid w:val="00A45138"/>
    <w:rsid w:val="00A452DE"/>
    <w:rsid w:val="00A92EA8"/>
    <w:rsid w:val="00AA33CB"/>
    <w:rsid w:val="00AA7A37"/>
    <w:rsid w:val="00AC123A"/>
    <w:rsid w:val="00AC273E"/>
    <w:rsid w:val="00AD1B23"/>
    <w:rsid w:val="00AD237D"/>
    <w:rsid w:val="00AD40DF"/>
    <w:rsid w:val="00AE45C1"/>
    <w:rsid w:val="00AF6503"/>
    <w:rsid w:val="00B10F34"/>
    <w:rsid w:val="00B1389B"/>
    <w:rsid w:val="00B24BD4"/>
    <w:rsid w:val="00B30D51"/>
    <w:rsid w:val="00B43495"/>
    <w:rsid w:val="00B53B61"/>
    <w:rsid w:val="00B726EB"/>
    <w:rsid w:val="00B83D84"/>
    <w:rsid w:val="00B87ADD"/>
    <w:rsid w:val="00BA02B2"/>
    <w:rsid w:val="00BB31FF"/>
    <w:rsid w:val="00BE59FE"/>
    <w:rsid w:val="00C00A03"/>
    <w:rsid w:val="00C03F67"/>
    <w:rsid w:val="00C151E0"/>
    <w:rsid w:val="00C227F2"/>
    <w:rsid w:val="00C30635"/>
    <w:rsid w:val="00C32DB5"/>
    <w:rsid w:val="00C34FA7"/>
    <w:rsid w:val="00C617E2"/>
    <w:rsid w:val="00C6311C"/>
    <w:rsid w:val="00C75E3E"/>
    <w:rsid w:val="00C84C31"/>
    <w:rsid w:val="00C94B86"/>
    <w:rsid w:val="00C96DBB"/>
    <w:rsid w:val="00CC05B1"/>
    <w:rsid w:val="00CC1C1C"/>
    <w:rsid w:val="00CC49AA"/>
    <w:rsid w:val="00CE5CC8"/>
    <w:rsid w:val="00CE6633"/>
    <w:rsid w:val="00D126A6"/>
    <w:rsid w:val="00D244E6"/>
    <w:rsid w:val="00D2763A"/>
    <w:rsid w:val="00D3532F"/>
    <w:rsid w:val="00D50B61"/>
    <w:rsid w:val="00D60038"/>
    <w:rsid w:val="00D60E8E"/>
    <w:rsid w:val="00D6608D"/>
    <w:rsid w:val="00DB1697"/>
    <w:rsid w:val="00DB2447"/>
    <w:rsid w:val="00DB2E3E"/>
    <w:rsid w:val="00DB331C"/>
    <w:rsid w:val="00DC4206"/>
    <w:rsid w:val="00DE2EEF"/>
    <w:rsid w:val="00DF3AAA"/>
    <w:rsid w:val="00E03C94"/>
    <w:rsid w:val="00E04437"/>
    <w:rsid w:val="00E05AA3"/>
    <w:rsid w:val="00E07DBB"/>
    <w:rsid w:val="00E255BF"/>
    <w:rsid w:val="00E303E3"/>
    <w:rsid w:val="00E369D6"/>
    <w:rsid w:val="00E43E22"/>
    <w:rsid w:val="00E4443F"/>
    <w:rsid w:val="00E44C69"/>
    <w:rsid w:val="00E5464C"/>
    <w:rsid w:val="00E57116"/>
    <w:rsid w:val="00E61162"/>
    <w:rsid w:val="00E7560F"/>
    <w:rsid w:val="00E92655"/>
    <w:rsid w:val="00EA37AD"/>
    <w:rsid w:val="00EA6721"/>
    <w:rsid w:val="00EB1CC8"/>
    <w:rsid w:val="00EB5911"/>
    <w:rsid w:val="00EC194A"/>
    <w:rsid w:val="00EE6BF4"/>
    <w:rsid w:val="00F05513"/>
    <w:rsid w:val="00F06F52"/>
    <w:rsid w:val="00F11BF3"/>
    <w:rsid w:val="00F23432"/>
    <w:rsid w:val="00F237A4"/>
    <w:rsid w:val="00F34E2D"/>
    <w:rsid w:val="00F36FB2"/>
    <w:rsid w:val="00F41AA1"/>
    <w:rsid w:val="00F43559"/>
    <w:rsid w:val="00F56FA9"/>
    <w:rsid w:val="00F72194"/>
    <w:rsid w:val="00F93B3A"/>
    <w:rsid w:val="00FA223A"/>
    <w:rsid w:val="00FB1CF7"/>
    <w:rsid w:val="00FB31BF"/>
    <w:rsid w:val="00FC50A3"/>
    <w:rsid w:val="00FD1E62"/>
    <w:rsid w:val="00FE64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04"/>
    <w:pPr>
      <w:spacing w:after="200" w:line="276" w:lineRule="auto"/>
    </w:pPr>
    <w:rPr>
      <w:sz w:val="22"/>
      <w:szCs w:val="22"/>
      <w:lang w:eastAsia="zh-CN"/>
    </w:rPr>
  </w:style>
  <w:style w:type="paragraph" w:styleId="1">
    <w:name w:val="heading 1"/>
    <w:basedOn w:val="a"/>
    <w:next w:val="a"/>
    <w:link w:val="1Char"/>
    <w:uiPriority w:val="9"/>
    <w:qFormat/>
    <w:rsid w:val="003F28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B83D84"/>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Char"/>
    <w:uiPriority w:val="9"/>
    <w:qFormat/>
    <w:rsid w:val="00B83D8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rsid w:val="00B83D84"/>
    <w:rPr>
      <w:rFonts w:ascii="Times New Roman" w:eastAsia="Times New Roman" w:hAnsi="Times New Roman" w:cs="Times New Roman"/>
      <w:b/>
      <w:bCs/>
      <w:sz w:val="36"/>
      <w:szCs w:val="36"/>
    </w:rPr>
  </w:style>
  <w:style w:type="character" w:customStyle="1" w:styleId="3Char">
    <w:name w:val="Επικεφαλίδα 3 Char"/>
    <w:link w:val="3"/>
    <w:uiPriority w:val="9"/>
    <w:rsid w:val="00B83D84"/>
    <w:rPr>
      <w:rFonts w:ascii="Times New Roman" w:eastAsia="Times New Roman" w:hAnsi="Times New Roman" w:cs="Times New Roman"/>
      <w:b/>
      <w:bCs/>
      <w:sz w:val="27"/>
      <w:szCs w:val="27"/>
    </w:rPr>
  </w:style>
  <w:style w:type="paragraph" w:styleId="Web">
    <w:name w:val="Normal (Web)"/>
    <w:basedOn w:val="a"/>
    <w:uiPriority w:val="99"/>
    <w:semiHidden/>
    <w:unhideWhenUsed/>
    <w:rsid w:val="00B83D84"/>
    <w:pPr>
      <w:spacing w:before="100" w:beforeAutospacing="1" w:after="100" w:afterAutospacing="1" w:line="240" w:lineRule="auto"/>
    </w:pPr>
    <w:rPr>
      <w:rFonts w:ascii="Times New Roman" w:eastAsia="Times New Roman" w:hAnsi="Times New Roman"/>
      <w:sz w:val="24"/>
      <w:szCs w:val="24"/>
    </w:rPr>
  </w:style>
  <w:style w:type="character" w:styleId="a3">
    <w:name w:val="Emphasis"/>
    <w:uiPriority w:val="20"/>
    <w:qFormat/>
    <w:rsid w:val="00B83D84"/>
    <w:rPr>
      <w:i/>
      <w:iCs/>
    </w:rPr>
  </w:style>
  <w:style w:type="character" w:styleId="a4">
    <w:name w:val="Strong"/>
    <w:uiPriority w:val="22"/>
    <w:qFormat/>
    <w:rsid w:val="00B83D84"/>
    <w:rPr>
      <w:b/>
      <w:bCs/>
    </w:rPr>
  </w:style>
  <w:style w:type="paragraph" w:styleId="a5">
    <w:name w:val="Balloon Text"/>
    <w:basedOn w:val="a"/>
    <w:link w:val="Char"/>
    <w:uiPriority w:val="99"/>
    <w:semiHidden/>
    <w:unhideWhenUsed/>
    <w:rsid w:val="00B83D84"/>
    <w:pPr>
      <w:spacing w:after="0" w:line="240" w:lineRule="auto"/>
    </w:pPr>
    <w:rPr>
      <w:rFonts w:ascii="Tahoma" w:hAnsi="Tahoma"/>
      <w:sz w:val="16"/>
      <w:szCs w:val="16"/>
    </w:rPr>
  </w:style>
  <w:style w:type="character" w:customStyle="1" w:styleId="Char">
    <w:name w:val="Κείμενο πλαισίου Char"/>
    <w:link w:val="a5"/>
    <w:uiPriority w:val="99"/>
    <w:semiHidden/>
    <w:rsid w:val="00B83D84"/>
    <w:rPr>
      <w:rFonts w:ascii="Tahoma" w:hAnsi="Tahoma" w:cs="Tahoma"/>
      <w:sz w:val="16"/>
      <w:szCs w:val="16"/>
    </w:rPr>
  </w:style>
  <w:style w:type="paragraph" w:styleId="a6">
    <w:name w:val="Title"/>
    <w:basedOn w:val="a"/>
    <w:link w:val="Char0"/>
    <w:qFormat/>
    <w:rsid w:val="00586000"/>
    <w:pPr>
      <w:spacing w:after="0" w:line="240" w:lineRule="exact"/>
      <w:jc w:val="center"/>
    </w:pPr>
    <w:rPr>
      <w:rFonts w:ascii="Times New Roman" w:eastAsia="Times New Roman" w:hAnsi="Times New Roman"/>
      <w:b/>
      <w:sz w:val="28"/>
      <w:szCs w:val="20"/>
      <w:lang w:val="en-GB" w:eastAsia="en-US"/>
    </w:rPr>
  </w:style>
  <w:style w:type="character" w:customStyle="1" w:styleId="Char0">
    <w:name w:val="Τίτλος Char"/>
    <w:basedOn w:val="a0"/>
    <w:link w:val="a6"/>
    <w:rsid w:val="00586000"/>
    <w:rPr>
      <w:rFonts w:ascii="Times New Roman" w:eastAsia="Times New Roman" w:hAnsi="Times New Roman"/>
      <w:b/>
      <w:sz w:val="28"/>
      <w:lang w:val="en-GB" w:eastAsia="en-US"/>
    </w:rPr>
  </w:style>
  <w:style w:type="character" w:styleId="-">
    <w:name w:val="Hyperlink"/>
    <w:basedOn w:val="a0"/>
    <w:unhideWhenUsed/>
    <w:rsid w:val="00F56FA9"/>
    <w:rPr>
      <w:color w:val="0000FF"/>
      <w:u w:val="single"/>
    </w:rPr>
  </w:style>
  <w:style w:type="paragraph" w:customStyle="1" w:styleId="Default">
    <w:name w:val="Default"/>
    <w:rsid w:val="00EC194A"/>
    <w:pPr>
      <w:autoSpaceDE w:val="0"/>
      <w:autoSpaceDN w:val="0"/>
      <w:adjustRightInd w:val="0"/>
    </w:pPr>
    <w:rPr>
      <w:rFonts w:ascii="Comic Sans MS" w:eastAsia="Calibri" w:hAnsi="Comic Sans MS" w:cs="Comic Sans MS"/>
      <w:color w:val="000000"/>
      <w:sz w:val="24"/>
      <w:szCs w:val="24"/>
      <w:lang w:eastAsia="en-US"/>
    </w:rPr>
  </w:style>
  <w:style w:type="paragraph" w:styleId="a7">
    <w:name w:val="Body Text"/>
    <w:basedOn w:val="a"/>
    <w:link w:val="Char1"/>
    <w:rsid w:val="00D2763A"/>
    <w:pPr>
      <w:spacing w:after="140"/>
    </w:pPr>
    <w:rPr>
      <w:rFonts w:eastAsia="Calibri"/>
      <w:lang w:eastAsia="en-US"/>
    </w:rPr>
  </w:style>
  <w:style w:type="character" w:customStyle="1" w:styleId="Char1">
    <w:name w:val="Σώμα κειμένου Char"/>
    <w:basedOn w:val="a0"/>
    <w:link w:val="a7"/>
    <w:rsid w:val="00D2763A"/>
    <w:rPr>
      <w:rFonts w:eastAsia="Calibri"/>
      <w:sz w:val="22"/>
      <w:szCs w:val="22"/>
      <w:lang w:eastAsia="en-US"/>
    </w:rPr>
  </w:style>
  <w:style w:type="paragraph" w:styleId="a8">
    <w:name w:val="List Paragraph"/>
    <w:basedOn w:val="a"/>
    <w:uiPriority w:val="34"/>
    <w:qFormat/>
    <w:rsid w:val="00664996"/>
    <w:pPr>
      <w:spacing w:after="0" w:line="240" w:lineRule="auto"/>
      <w:ind w:left="720"/>
      <w:contextualSpacing/>
    </w:pPr>
    <w:rPr>
      <w:rFonts w:ascii="Times New Roman" w:eastAsia="Times New Roman" w:hAnsi="Times New Roman"/>
      <w:sz w:val="24"/>
      <w:szCs w:val="20"/>
      <w:lang w:eastAsia="el-GR"/>
    </w:rPr>
  </w:style>
  <w:style w:type="paragraph" w:styleId="a9">
    <w:name w:val="header"/>
    <w:basedOn w:val="a"/>
    <w:link w:val="Char2"/>
    <w:rsid w:val="00065F47"/>
    <w:pPr>
      <w:tabs>
        <w:tab w:val="center" w:pos="4153"/>
        <w:tab w:val="right" w:pos="8306"/>
      </w:tabs>
      <w:overflowPunct w:val="0"/>
      <w:autoSpaceDE w:val="0"/>
      <w:autoSpaceDN w:val="0"/>
      <w:adjustRightInd w:val="0"/>
      <w:spacing w:after="0" w:line="240" w:lineRule="auto"/>
      <w:jc w:val="both"/>
      <w:textAlignment w:val="baseline"/>
    </w:pPr>
    <w:rPr>
      <w:rFonts w:ascii="HellasArial" w:eastAsia="Times New Roman" w:hAnsi="HellasArial"/>
      <w:sz w:val="24"/>
      <w:szCs w:val="20"/>
      <w:lang w:eastAsia="el-GR"/>
    </w:rPr>
  </w:style>
  <w:style w:type="character" w:customStyle="1" w:styleId="Char2">
    <w:name w:val="Κεφαλίδα Char"/>
    <w:basedOn w:val="a0"/>
    <w:link w:val="a9"/>
    <w:rsid w:val="00065F47"/>
    <w:rPr>
      <w:rFonts w:ascii="HellasArial" w:eastAsia="Times New Roman" w:hAnsi="HellasArial"/>
      <w:sz w:val="24"/>
    </w:rPr>
  </w:style>
  <w:style w:type="character" w:customStyle="1" w:styleId="10">
    <w:name w:val="Ανεπίλυτη αναφορά1"/>
    <w:basedOn w:val="a0"/>
    <w:uiPriority w:val="99"/>
    <w:semiHidden/>
    <w:unhideWhenUsed/>
    <w:rsid w:val="003F287C"/>
    <w:rPr>
      <w:color w:val="605E5C"/>
      <w:shd w:val="clear" w:color="auto" w:fill="E1DFDD"/>
    </w:rPr>
  </w:style>
  <w:style w:type="character" w:customStyle="1" w:styleId="1Char">
    <w:name w:val="Επικεφαλίδα 1 Char"/>
    <w:basedOn w:val="a0"/>
    <w:link w:val="1"/>
    <w:uiPriority w:val="9"/>
    <w:rsid w:val="003F287C"/>
    <w:rPr>
      <w:rFonts w:asciiTheme="majorHAnsi" w:eastAsiaTheme="majorEastAsia" w:hAnsiTheme="majorHAnsi" w:cstheme="majorBidi"/>
      <w:color w:val="365F91" w:themeColor="accent1" w:themeShade="BF"/>
      <w:sz w:val="32"/>
      <w:szCs w:val="32"/>
      <w:lang w:eastAsia="zh-CN"/>
    </w:rPr>
  </w:style>
  <w:style w:type="character" w:customStyle="1" w:styleId="authors">
    <w:name w:val="authors"/>
    <w:basedOn w:val="a0"/>
    <w:rsid w:val="009E0637"/>
  </w:style>
  <w:style w:type="character" w:customStyle="1" w:styleId="11">
    <w:name w:val="Ημερομηνία1"/>
    <w:basedOn w:val="a0"/>
    <w:rsid w:val="009E0637"/>
  </w:style>
  <w:style w:type="character" w:customStyle="1" w:styleId="arttitle">
    <w:name w:val="art_title"/>
    <w:basedOn w:val="a0"/>
    <w:rsid w:val="009E0637"/>
  </w:style>
  <w:style w:type="character" w:customStyle="1" w:styleId="serialtitle">
    <w:name w:val="serial_title"/>
    <w:basedOn w:val="a0"/>
    <w:rsid w:val="009E0637"/>
  </w:style>
  <w:style w:type="character" w:customStyle="1" w:styleId="volumeissue">
    <w:name w:val="volume_issue"/>
    <w:basedOn w:val="a0"/>
    <w:rsid w:val="009E0637"/>
  </w:style>
  <w:style w:type="character" w:customStyle="1" w:styleId="pagerange">
    <w:name w:val="page_range"/>
    <w:basedOn w:val="a0"/>
    <w:rsid w:val="009E0637"/>
  </w:style>
  <w:style w:type="paragraph" w:customStyle="1" w:styleId="Pa6">
    <w:name w:val="Pa6"/>
    <w:basedOn w:val="Default"/>
    <w:next w:val="Default"/>
    <w:uiPriority w:val="99"/>
    <w:rsid w:val="00B1389B"/>
    <w:pPr>
      <w:spacing w:line="321" w:lineRule="atLeast"/>
    </w:pPr>
    <w:rPr>
      <w:rFonts w:ascii="Cambria" w:eastAsia="SimSun" w:hAnsi="Cambria" w:cs="Times New Roman"/>
      <w:color w:val="auto"/>
      <w:lang w:eastAsia="el-GR"/>
    </w:rPr>
  </w:style>
  <w:style w:type="paragraph" w:styleId="aa">
    <w:name w:val="footer"/>
    <w:basedOn w:val="a"/>
    <w:link w:val="Char3"/>
    <w:uiPriority w:val="99"/>
    <w:unhideWhenUsed/>
    <w:rsid w:val="00E61162"/>
    <w:pPr>
      <w:tabs>
        <w:tab w:val="center" w:pos="4153"/>
        <w:tab w:val="right" w:pos="8306"/>
      </w:tabs>
      <w:spacing w:after="0" w:line="240" w:lineRule="auto"/>
    </w:pPr>
  </w:style>
  <w:style w:type="character" w:customStyle="1" w:styleId="Char3">
    <w:name w:val="Υποσέλιδο Char"/>
    <w:basedOn w:val="a0"/>
    <w:link w:val="aa"/>
    <w:uiPriority w:val="99"/>
    <w:rsid w:val="00E61162"/>
    <w:rPr>
      <w:sz w:val="22"/>
      <w:szCs w:val="22"/>
      <w:lang w:eastAsia="zh-CN"/>
    </w:rPr>
  </w:style>
  <w:style w:type="character" w:customStyle="1" w:styleId="UnresolvedMention">
    <w:name w:val="Unresolved Mention"/>
    <w:basedOn w:val="a0"/>
    <w:uiPriority w:val="99"/>
    <w:semiHidden/>
    <w:unhideWhenUsed/>
    <w:rsid w:val="004E0B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950728">
      <w:bodyDiv w:val="1"/>
      <w:marLeft w:val="0"/>
      <w:marRight w:val="0"/>
      <w:marTop w:val="0"/>
      <w:marBottom w:val="0"/>
      <w:divBdr>
        <w:top w:val="none" w:sz="0" w:space="0" w:color="auto"/>
        <w:left w:val="none" w:sz="0" w:space="0" w:color="auto"/>
        <w:bottom w:val="none" w:sz="0" w:space="0" w:color="auto"/>
        <w:right w:val="none" w:sz="0" w:space="0" w:color="auto"/>
      </w:divBdr>
    </w:div>
    <w:div w:id="209805280">
      <w:bodyDiv w:val="1"/>
      <w:marLeft w:val="0"/>
      <w:marRight w:val="0"/>
      <w:marTop w:val="0"/>
      <w:marBottom w:val="0"/>
      <w:divBdr>
        <w:top w:val="none" w:sz="0" w:space="0" w:color="auto"/>
        <w:left w:val="none" w:sz="0" w:space="0" w:color="auto"/>
        <w:bottom w:val="none" w:sz="0" w:space="0" w:color="auto"/>
        <w:right w:val="none" w:sz="0" w:space="0" w:color="auto"/>
      </w:divBdr>
    </w:div>
    <w:div w:id="855190703">
      <w:bodyDiv w:val="1"/>
      <w:marLeft w:val="0"/>
      <w:marRight w:val="0"/>
      <w:marTop w:val="0"/>
      <w:marBottom w:val="0"/>
      <w:divBdr>
        <w:top w:val="none" w:sz="0" w:space="0" w:color="auto"/>
        <w:left w:val="none" w:sz="0" w:space="0" w:color="auto"/>
        <w:bottom w:val="none" w:sz="0" w:space="0" w:color="auto"/>
        <w:right w:val="none" w:sz="0" w:space="0" w:color="auto"/>
      </w:divBdr>
      <w:divsChild>
        <w:div w:id="1931813054">
          <w:marLeft w:val="0"/>
          <w:marRight w:val="0"/>
          <w:marTop w:val="0"/>
          <w:marBottom w:val="0"/>
          <w:divBdr>
            <w:top w:val="none" w:sz="0" w:space="0" w:color="auto"/>
            <w:left w:val="none" w:sz="0" w:space="0" w:color="auto"/>
            <w:bottom w:val="none" w:sz="0" w:space="0" w:color="auto"/>
            <w:right w:val="none" w:sz="0" w:space="0" w:color="auto"/>
          </w:divBdr>
        </w:div>
      </w:divsChild>
    </w:div>
    <w:div w:id="1648245339">
      <w:bodyDiv w:val="1"/>
      <w:marLeft w:val="0"/>
      <w:marRight w:val="0"/>
      <w:marTop w:val="0"/>
      <w:marBottom w:val="0"/>
      <w:divBdr>
        <w:top w:val="none" w:sz="0" w:space="0" w:color="auto"/>
        <w:left w:val="none" w:sz="0" w:space="0" w:color="auto"/>
        <w:bottom w:val="none" w:sz="0" w:space="0" w:color="auto"/>
        <w:right w:val="none" w:sz="0" w:space="0" w:color="auto"/>
      </w:divBdr>
    </w:div>
    <w:div w:id="1824545512">
      <w:bodyDiv w:val="1"/>
      <w:marLeft w:val="0"/>
      <w:marRight w:val="0"/>
      <w:marTop w:val="0"/>
      <w:marBottom w:val="0"/>
      <w:divBdr>
        <w:top w:val="none" w:sz="0" w:space="0" w:color="auto"/>
        <w:left w:val="none" w:sz="0" w:space="0" w:color="auto"/>
        <w:bottom w:val="none" w:sz="0" w:space="0" w:color="auto"/>
        <w:right w:val="none" w:sz="0" w:space="0" w:color="auto"/>
      </w:divBdr>
      <w:divsChild>
        <w:div w:id="1511984719">
          <w:marLeft w:val="446"/>
          <w:marRight w:val="0"/>
          <w:marTop w:val="211"/>
          <w:marBottom w:val="120"/>
          <w:divBdr>
            <w:top w:val="none" w:sz="0" w:space="0" w:color="auto"/>
            <w:left w:val="none" w:sz="0" w:space="0" w:color="auto"/>
            <w:bottom w:val="none" w:sz="0" w:space="0" w:color="auto"/>
            <w:right w:val="none" w:sz="0" w:space="0" w:color="auto"/>
          </w:divBdr>
        </w:div>
      </w:divsChild>
    </w:div>
    <w:div w:id="19524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larworks.umass.edu/cgi/viewcontent.cgi?article=1061&amp;context=dissertations_2" TargetMode="External"/><Relationship Id="rId18" Type="http://schemas.openxmlformats.org/officeDocument/2006/relationships/hyperlink" Target="http://www.balkanmyth.com" TargetMode="External"/><Relationship Id="rId26" Type="http://schemas.openxmlformats.org/officeDocument/2006/relationships/hyperlink" Target="https://www.eth.mpg.de/cms/en/publications/working_papers/wp0180" TargetMode="External"/><Relationship Id="rId3" Type="http://schemas.openxmlformats.org/officeDocument/2006/relationships/styles" Target="styles.xml"/><Relationship Id="rId21" Type="http://schemas.openxmlformats.org/officeDocument/2006/relationships/hyperlink" Target="https://onlinelibrary.wiley.com/doi/pdf/10.1111/j.1469-8676.1994.tb00279.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ramescinemajournal.com/article/yugoslav-histories-a-country-which-no-longer-exists-except-on-film/" TargetMode="External"/><Relationship Id="rId17" Type="http://schemas.openxmlformats.org/officeDocument/2006/relationships/hyperlink" Target="https://www.tandfonline.com/doi/pdf/10.1080/14613190500036917" TargetMode="External"/><Relationship Id="rId25" Type="http://schemas.openxmlformats.org/officeDocument/2006/relationships/hyperlink" Target="https://online.ucpress.edu/cpcs/article-abstract/29/1/1/37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lshs.archives-ouvertes.fr/halshs-00143385/file/The_Role_of_Balkan_Muslims_in_European_Islam.pdf" TargetMode="External"/><Relationship Id="rId20" Type="http://schemas.openxmlformats.org/officeDocument/2006/relationships/hyperlink" Target="file:///C:/Users/user/Downloads/591-Article%20Text-2570-1-10-20100514.pdf" TargetMode="External"/><Relationship Id="rId29" Type="http://schemas.openxmlformats.org/officeDocument/2006/relationships/hyperlink" Target="https://www.tandfonline.com/doi/abs/10.1080/15387216.2016.1271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ir.salford.ac.uk/id/eprint/11571/3/visualrecollectivisationpostcopyedit.pdf" TargetMode="External"/><Relationship Id="rId24" Type="http://schemas.openxmlformats.org/officeDocument/2006/relationships/hyperlink" Target="https://www.ceeol.com/search/article-detail?id=34149" TargetMode="External"/><Relationship Id="rId32" Type="http://schemas.openxmlformats.org/officeDocument/2006/relationships/hyperlink" Target="https://ispan.waw.pl/journals/index.php/ch/article/view/ch.2015.012/1747%20%20%20%20%20(Accessed" TargetMode="External"/><Relationship Id="rId5" Type="http://schemas.openxmlformats.org/officeDocument/2006/relationships/webSettings" Target="webSettings.xml"/><Relationship Id="rId15" Type="http://schemas.openxmlformats.org/officeDocument/2006/relationships/hyperlink" Target="http://filmiconjournal.com/blog/post/2/20_years_balkan_survey_the_establishment_of_a_formerly_unknown_cinema" TargetMode="External"/><Relationship Id="rId23" Type="http://schemas.openxmlformats.org/officeDocument/2006/relationships/hyperlink" Target="https://www.citsee.eu/citsee-story/becoming-citizens-politics-women%E2%80%99s-emancipation-socialist-yugoslavia" TargetMode="External"/><Relationship Id="rId28" Type="http://schemas.openxmlformats.org/officeDocument/2006/relationships/hyperlink" Target="https://elibrary.worldbank.org/doi/abs/10.1596/1813-9450-1477" TargetMode="External"/><Relationship Id="rId10" Type="http://schemas.openxmlformats.org/officeDocument/2006/relationships/hyperlink" Target="http://www.contemporarysee.org/sites/default/files/papers/dakovic_the_other_side_of_socialism_0.pdf" TargetMode="External"/><Relationship Id="rId19" Type="http://schemas.openxmlformats.org/officeDocument/2006/relationships/hyperlink" Target="http://digitalcollections.sit.edu/isp_collection/787" TargetMode="External"/><Relationship Id="rId31" Type="http://schemas.openxmlformats.org/officeDocument/2006/relationships/hyperlink" Target="https://www.academia.edu/37586217/The_horizons_of_Medea_economies_and_cosmologies_of_dispossession_in_Georgia" TargetMode="External"/><Relationship Id="rId4" Type="http://schemas.openxmlformats.org/officeDocument/2006/relationships/settings" Target="settings.xml"/><Relationship Id="rId9" Type="http://schemas.openxmlformats.org/officeDocument/2006/relationships/hyperlink" Target="mailto:imanos@uom.edu.gr" TargetMode="External"/><Relationship Id="rId14" Type="http://schemas.openxmlformats.org/officeDocument/2006/relationships/hyperlink" Target="https://www.kinoeye.org/03/10/celluloidtinderbox.pdf" TargetMode="External"/><Relationship Id="rId22" Type="http://schemas.openxmlformats.org/officeDocument/2006/relationships/hyperlink" Target="https://www.thenation.com/article/archive/back-ussr-2/" TargetMode="External"/><Relationship Id="rId27" Type="http://schemas.openxmlformats.org/officeDocument/2006/relationships/hyperlink" Target="https://www.researchgate.net/publication/265659877_The_Politics_of_Exclusion_Citizenship_Human_Rights_and_the_Erased_in_Slovenia" TargetMode="External"/><Relationship Id="rId30" Type="http://schemas.openxmlformats.org/officeDocument/2006/relationships/hyperlink" Target="https://www.tandfonline.com/doi/pdf/10.2747/0272-3638.27.5.46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4D4E3-E281-4CC4-A211-443E8CE9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5190</Words>
  <Characters>28032</Characters>
  <Application>Microsoft Office Word</Application>
  <DocSecurity>0</DocSecurity>
  <Lines>233</Lines>
  <Paragraphs>66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33156</CharactersWithSpaces>
  <SharedDoc>false</SharedDoc>
  <HLinks>
    <vt:vector size="12" baseType="variant">
      <vt:variant>
        <vt:i4>1507408</vt:i4>
      </vt:variant>
      <vt:variant>
        <vt:i4>6</vt:i4>
      </vt:variant>
      <vt:variant>
        <vt:i4>0</vt:i4>
      </vt:variant>
      <vt:variant>
        <vt:i4>5</vt:i4>
      </vt:variant>
      <vt:variant>
        <vt:lpwstr>http://compus.uom.gr/BAL263/index.php</vt:lpwstr>
      </vt:variant>
      <vt:variant>
        <vt:lpwstr/>
      </vt:variant>
      <vt:variant>
        <vt:i4>3932245</vt:i4>
      </vt:variant>
      <vt:variant>
        <vt:i4>3</vt:i4>
      </vt:variant>
      <vt:variant>
        <vt:i4>0</vt:i4>
      </vt:variant>
      <vt:variant>
        <vt:i4>5</vt:i4>
      </vt:variant>
      <vt:variant>
        <vt:lpwstr>mailto:imanos@uom.edu.gr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IOANNHS</dc:creator>
  <cp:lastModifiedBy>tanja</cp:lastModifiedBy>
  <cp:revision>2</cp:revision>
  <cp:lastPrinted>2021-02-19T10:46:00Z</cp:lastPrinted>
  <dcterms:created xsi:type="dcterms:W3CDTF">2021-02-19T15:07:00Z</dcterms:created>
  <dcterms:modified xsi:type="dcterms:W3CDTF">2021-02-19T15:07:00Z</dcterms:modified>
</cp:coreProperties>
</file>