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2D" w:rsidRPr="00FD70AE" w:rsidRDefault="0029540F" w:rsidP="00AA59FA">
      <w:pPr>
        <w:jc w:val="both"/>
        <w:rPr>
          <w:rFonts w:ascii="Verdana" w:eastAsia="Cambria" w:hAnsi="Verdana" w:cs="Verdana"/>
          <w:b/>
          <w:sz w:val="22"/>
          <w:szCs w:val="22"/>
          <w:lang w:val="el-GR"/>
        </w:rPr>
      </w:pPr>
      <w:r w:rsidRPr="00FD70AE">
        <w:rPr>
          <w:rFonts w:ascii="Verdana" w:hAnsi="Verdana"/>
          <w:b/>
          <w:sz w:val="22"/>
          <w:szCs w:val="22"/>
          <w:lang w:val="el-GR"/>
        </w:rPr>
        <w:t>ΕΛΕΝΑ ΠΑΠΑΝΔΡΕΟΥ,</w:t>
      </w:r>
      <w:r w:rsidRPr="00FD70AE">
        <w:rPr>
          <w:rFonts w:ascii="Verdana" w:eastAsia="Cambria" w:hAnsi="Verdana" w:cs="Verdana"/>
          <w:b/>
          <w:sz w:val="22"/>
          <w:szCs w:val="22"/>
          <w:lang w:val="el-GR"/>
        </w:rPr>
        <w:t xml:space="preserve">Καθηγήτρια στο </w:t>
      </w:r>
      <w:r w:rsidR="00FD70AE" w:rsidRPr="00FD70AE">
        <w:rPr>
          <w:rFonts w:ascii="Verdana" w:eastAsia="Cambria" w:hAnsi="Verdana" w:cs="Verdana"/>
          <w:b/>
          <w:sz w:val="22"/>
          <w:szCs w:val="22"/>
          <w:lang w:val="el-GR"/>
        </w:rPr>
        <w:t>Τμήμα</w:t>
      </w:r>
      <w:r w:rsidRPr="00FD70AE">
        <w:rPr>
          <w:rFonts w:ascii="Verdana" w:eastAsia="Cambria" w:hAnsi="Verdana" w:cs="Verdana"/>
          <w:b/>
          <w:sz w:val="22"/>
          <w:szCs w:val="22"/>
          <w:lang w:val="el-GR"/>
        </w:rPr>
        <w:t xml:space="preserve"> Μουσικής Επιστήμης και Τέχνης του Πανεπιστημίου Μακεδονίας</w:t>
      </w:r>
      <w:r w:rsidR="00A16C88" w:rsidRPr="00FD70AE">
        <w:rPr>
          <w:rFonts w:ascii="Verdana" w:eastAsia="Cambria" w:hAnsi="Verdana" w:cs="Verdana"/>
          <w:b/>
          <w:sz w:val="22"/>
          <w:szCs w:val="22"/>
          <w:lang w:val="el-GR"/>
        </w:rPr>
        <w:t>, «Συνήγορος του Φοιτητή» του Πανεπιστημίου Μακεδονίας και Ακαδημαϊκά υπεύθυνη Erasmus+ του Τμήματος Μουσικής Επιστήμης και Τέχνης</w:t>
      </w:r>
      <w:r w:rsidRPr="00FD70AE">
        <w:rPr>
          <w:rFonts w:ascii="Verdana" w:eastAsia="Cambria" w:hAnsi="Verdana" w:cs="Verdana"/>
          <w:b/>
          <w:sz w:val="22"/>
          <w:szCs w:val="22"/>
          <w:lang w:val="el-GR"/>
        </w:rPr>
        <w:t>.</w:t>
      </w:r>
    </w:p>
    <w:p w:rsidR="00453E2D" w:rsidRPr="00FD70AE" w:rsidRDefault="00453E2D" w:rsidP="00AA59FA">
      <w:pPr>
        <w:jc w:val="both"/>
        <w:rPr>
          <w:rFonts w:ascii="Verdana" w:hAnsi="Verdana"/>
          <w:sz w:val="22"/>
          <w:szCs w:val="22"/>
          <w:lang w:val="el-GR"/>
        </w:rPr>
      </w:pPr>
    </w:p>
    <w:p w:rsidR="00453E2D" w:rsidRPr="00FD70AE" w:rsidRDefault="0029540F" w:rsidP="00AA59FA">
      <w:pPr>
        <w:widowControl w:val="0"/>
        <w:spacing w:after="280"/>
        <w:jc w:val="both"/>
        <w:rPr>
          <w:rFonts w:ascii="Verdana" w:eastAsia="Cambria" w:hAnsi="Verdana" w:cs="Verdana"/>
          <w:sz w:val="22"/>
          <w:szCs w:val="22"/>
          <w:lang w:val="el-GR"/>
        </w:rPr>
      </w:pPr>
      <w:r w:rsidRPr="00FD70AE">
        <w:rPr>
          <w:rFonts w:ascii="Verdana" w:eastAsia="Cambria" w:hAnsi="Verdana" w:cs="Verdana"/>
          <w:sz w:val="22"/>
          <w:szCs w:val="22"/>
          <w:lang w:val="el-GR"/>
        </w:rPr>
        <w:t>Η Έλενα Παπανδρέου, ‘μια ποιήτρια της κιθάρας’ σύμφωνα με την WashingtonPost, γεννήθηκε στην Αθήνα το 1966. Σπούδασε κιθάρα με τον Βαγγέλη Μπουντούνη και με τον Os</w:t>
      </w:r>
      <w:bookmarkStart w:id="0" w:name="_GoBack"/>
      <w:bookmarkEnd w:id="0"/>
      <w:r w:rsidRPr="00FD70AE">
        <w:rPr>
          <w:rFonts w:ascii="Verdana" w:eastAsia="Cambria" w:hAnsi="Verdana" w:cs="Verdana"/>
          <w:sz w:val="22"/>
          <w:szCs w:val="22"/>
          <w:lang w:val="el-GR"/>
        </w:rPr>
        <w:t xml:space="preserve">carGhiglia. </w:t>
      </w:r>
      <w:r w:rsidR="001900B3" w:rsidRPr="00FD70AE">
        <w:rPr>
          <w:rFonts w:ascii="Verdana" w:eastAsia="Cambria" w:hAnsi="Verdana" w:cs="Verdana"/>
          <w:sz w:val="22"/>
          <w:szCs w:val="22"/>
          <w:lang w:val="el-GR"/>
        </w:rPr>
        <w:t>Επίσης σπούδασε με τον Gordon Crosskey στο RNCM της Αγγλίας με υποτροφία του Βρετανικού Συμβουλίου και έπαιξε σε σεμινάρια των Alirio Diaz, Julian Bream, Leo Brouwer και Ruggero Chiesa.</w:t>
      </w:r>
    </w:p>
    <w:p w:rsidR="00453E2D" w:rsidRPr="00FD70AE" w:rsidRDefault="0029540F" w:rsidP="00AA59FA">
      <w:pPr>
        <w:widowControl w:val="0"/>
        <w:spacing w:after="280"/>
        <w:jc w:val="both"/>
        <w:rPr>
          <w:rFonts w:ascii="Verdana" w:eastAsia="Cambria" w:hAnsi="Verdana" w:cs="Verdana"/>
          <w:sz w:val="22"/>
          <w:szCs w:val="22"/>
          <w:lang w:val="el-GR"/>
        </w:rPr>
      </w:pPr>
      <w:r w:rsidRPr="00FD70AE">
        <w:rPr>
          <w:rFonts w:ascii="Verdana" w:eastAsia="Cambria" w:hAnsi="Verdana" w:cs="Verdana"/>
          <w:sz w:val="22"/>
          <w:szCs w:val="22"/>
          <w:lang w:val="el-GR"/>
        </w:rPr>
        <w:t>Κέρδισε το Πρώτο Βραβείο σε τρεις διεθνείς διαγωνισμούς, ‘Μαρία Κάλλας’ (Αθήνα 1984), ‘Gargnano’ (Ιταλία 1985), ‘Alessandria’ (Ιταλία 1985) και το Δεύτερο Βραβείο καθώς και το Βραβείο ‘NAXOS’ στον διαγωνισμό ‘GuitarFoundationofAmerica’ (ΗΠΑ 1995). Έχει ηχογραφήσει δέκα προσωπικά CD (BIS, NAXOS, SONYGreeceκλπ). Το 1992 τιμήθηκε από την Ακαδημία Αθηνών με το Βραβείο ‘Σπύρου Μοτσενίγου’.</w:t>
      </w:r>
    </w:p>
    <w:p w:rsidR="00453E2D" w:rsidRPr="00FD70AE" w:rsidRDefault="0029540F" w:rsidP="00AA59FA">
      <w:pPr>
        <w:widowControl w:val="0"/>
        <w:spacing w:after="280"/>
        <w:jc w:val="both"/>
        <w:rPr>
          <w:rFonts w:ascii="Verdana" w:eastAsia="Cambria" w:hAnsi="Verdana" w:cs="Verdana"/>
          <w:sz w:val="22"/>
          <w:szCs w:val="22"/>
          <w:lang w:val="el-GR"/>
        </w:rPr>
      </w:pPr>
      <w:r w:rsidRPr="00FD70AE">
        <w:rPr>
          <w:rFonts w:ascii="Verdana" w:eastAsia="Cambria" w:hAnsi="Verdana" w:cs="Verdana"/>
          <w:sz w:val="22"/>
          <w:szCs w:val="22"/>
          <w:lang w:val="el-GR"/>
        </w:rPr>
        <w:t xml:space="preserve">Έχει εμφανιστεί σε περίπου 40 χώρες στην Ευρώπη, Βόρεια και Νότια Αμερική και Ασία. </w:t>
      </w:r>
      <w:r w:rsidR="001900B3" w:rsidRPr="00FD70AE">
        <w:rPr>
          <w:rFonts w:ascii="Verdana" w:eastAsia="Cambria" w:hAnsi="Verdana" w:cs="Verdana"/>
          <w:sz w:val="22"/>
          <w:szCs w:val="22"/>
          <w:lang w:val="el-GR"/>
        </w:rPr>
        <w:t>Στα πλαίσια του προγράμματος Rising Stars έδωσε ρεσιτάλ σε μερικές από τις σημαντικότερες αίθουσες του κόσμου (Vienna Musikverein, Koelner Philharmonie, Birmingham Symphony Hall, Μέγαρο Μουσικής Αθηνών), ενώ έχει επίσης εμφανιστεί στο CarnegieHall της Νέας Υόρκης, το TchaikovskyConcertHall της Μόσχας και το QueenElisabethHall του Λονδίνου.</w:t>
      </w:r>
    </w:p>
    <w:p w:rsidR="00453E2D" w:rsidRPr="00FD70AE" w:rsidRDefault="0029540F" w:rsidP="00AA59FA">
      <w:pPr>
        <w:widowControl w:val="0"/>
        <w:spacing w:after="280"/>
        <w:jc w:val="both"/>
        <w:rPr>
          <w:rFonts w:ascii="Verdana" w:eastAsia="Cambria" w:hAnsi="Verdana" w:cs="Verdana"/>
          <w:sz w:val="22"/>
          <w:szCs w:val="22"/>
          <w:lang w:val="el-GR"/>
        </w:rPr>
      </w:pPr>
      <w:r w:rsidRPr="00FD70AE">
        <w:rPr>
          <w:rFonts w:ascii="Verdana" w:eastAsia="Cambria" w:hAnsi="Verdana" w:cs="Verdana"/>
          <w:sz w:val="22"/>
          <w:szCs w:val="22"/>
          <w:lang w:val="el-GR"/>
        </w:rPr>
        <w:t xml:space="preserve">Έχει συνεργαστεί με πολύ σημαντικούς μουσικούς, όπως οι κιθαριστές OscarGhiglia, AlirioDiaz, RolandDyens, NikitaKoshkin, Βαγγέλης Μπουντούνης, ο βιολονίστας Λεωνίδας Καβάκος και ο βιολοντσελίστας LeonidGorokhov. Έχει παίξει ως σολίστ με τις εξής ορχήστρες: Κρατική Ορχήστρα Αθηνών και Θεσσαλονίκης, Καμεράτα, Ορχήστρα των Χρωμάτων, Ορχήστρα της Πάτρας, Ορχήστρα της Alessandria στην Ιταλία, Ορχήστρα Δωματίου της Κωνσταντινούπολης, Φιλαρμονική του Βουκουρεστίου,  </w:t>
      </w:r>
      <w:r w:rsidRPr="00FD70AE">
        <w:rPr>
          <w:rFonts w:ascii="Verdana" w:hAnsi="Verdana"/>
          <w:sz w:val="22"/>
          <w:szCs w:val="22"/>
          <w:lang w:val="el-GR"/>
        </w:rPr>
        <w:t xml:space="preserve">Συμφωνική της Σιγκαπούρης, </w:t>
      </w:r>
      <w:r w:rsidRPr="00FD70AE">
        <w:rPr>
          <w:rFonts w:ascii="Verdana" w:eastAsia="Cambria" w:hAnsi="Verdana" w:cs="Verdana"/>
          <w:sz w:val="22"/>
          <w:szCs w:val="22"/>
          <w:lang w:val="el-GR"/>
        </w:rPr>
        <w:t xml:space="preserve">ορχήστρα ESMDM του Monterrey στο Μεξικό και με μαέστρους όπως ο DanieleGatti, ο LanShui, ο PaulChiang, ο CristianMandeal, ο Μίλτος Λογιάδης, ο Βασίλης Χριστόπουλος κ.ά. </w:t>
      </w:r>
    </w:p>
    <w:p w:rsidR="00453E2D" w:rsidRPr="00FD70AE" w:rsidRDefault="0029540F" w:rsidP="00AA59FA">
      <w:pPr>
        <w:widowControl w:val="0"/>
        <w:spacing w:after="280"/>
        <w:jc w:val="both"/>
        <w:rPr>
          <w:rFonts w:ascii="Verdana" w:hAnsi="Verdana"/>
          <w:sz w:val="22"/>
          <w:szCs w:val="22"/>
          <w:lang w:val="el-GR"/>
        </w:rPr>
      </w:pPr>
      <w:r w:rsidRPr="00FD70AE">
        <w:rPr>
          <w:rFonts w:ascii="Verdana" w:hAnsi="Verdana"/>
          <w:sz w:val="22"/>
          <w:szCs w:val="22"/>
          <w:lang w:val="el-GR"/>
        </w:rPr>
        <w:t>Έργα τους της έχουν αφιερώσει ο RolandDyens, ο NikitaKoshkin, ο Νίκος Μαμαγκάκης, ο Γιώργος Κουμεντάκης και ο Βαγγέλης Μπουντούνης.</w:t>
      </w:r>
    </w:p>
    <w:p w:rsidR="008672A6" w:rsidRPr="002C5916" w:rsidRDefault="008672A6" w:rsidP="00AA59FA">
      <w:pPr>
        <w:widowControl w:val="0"/>
        <w:spacing w:after="280"/>
        <w:jc w:val="both"/>
        <w:rPr>
          <w:rFonts w:ascii="Verdana" w:eastAsia="Cambria" w:hAnsi="Verdana" w:cs="Verdana"/>
          <w:b/>
          <w:sz w:val="22"/>
          <w:szCs w:val="22"/>
          <w:lang w:val="el-GR"/>
        </w:rPr>
      </w:pPr>
      <w:r w:rsidRPr="002C5916">
        <w:rPr>
          <w:rFonts w:ascii="Verdana" w:eastAsia="Cambria" w:hAnsi="Verdana" w:cs="Verdana"/>
          <w:b/>
          <w:sz w:val="22"/>
          <w:szCs w:val="22"/>
          <w:lang w:val="el-GR"/>
        </w:rPr>
        <w:t>Η Έλενα Παπανδρέου διδάσκει στο Τμήμα Μουσικής Επιστήμης και Τέχνης του ΠΑΜΑΚ από το 2005</w:t>
      </w:r>
      <w:r w:rsidR="00387C82" w:rsidRPr="002C5916">
        <w:rPr>
          <w:rFonts w:ascii="Verdana" w:eastAsia="Cambria" w:hAnsi="Verdana" w:cs="Verdana"/>
          <w:b/>
          <w:sz w:val="22"/>
          <w:szCs w:val="22"/>
          <w:lang w:val="el-GR"/>
        </w:rPr>
        <w:t>, με γνωστικό αντικείμενο «Οργανική Μουσική Εκτέλεση-Κιθάρα»</w:t>
      </w:r>
      <w:r w:rsidRPr="002C5916">
        <w:rPr>
          <w:rFonts w:ascii="Verdana" w:eastAsia="Cambria" w:hAnsi="Verdana" w:cs="Verdana"/>
          <w:b/>
          <w:sz w:val="22"/>
          <w:szCs w:val="22"/>
          <w:lang w:val="el-GR"/>
        </w:rPr>
        <w:t>.</w:t>
      </w:r>
    </w:p>
    <w:p w:rsidR="00453E2D" w:rsidRPr="00FD70AE" w:rsidRDefault="00453E2D" w:rsidP="00AA59FA">
      <w:pPr>
        <w:jc w:val="both"/>
        <w:rPr>
          <w:rFonts w:ascii="Verdana" w:hAnsi="Verdana"/>
          <w:sz w:val="22"/>
          <w:szCs w:val="22"/>
          <w:lang w:val="el-GR"/>
        </w:rPr>
      </w:pPr>
    </w:p>
    <w:p w:rsidR="00453E2D" w:rsidRPr="00A16C88" w:rsidRDefault="0029540F" w:rsidP="00AA59FA">
      <w:pPr>
        <w:jc w:val="both"/>
        <w:rPr>
          <w:rFonts w:ascii="Verdana" w:hAnsi="Verdana"/>
          <w:sz w:val="22"/>
          <w:szCs w:val="22"/>
          <w:lang w:val="el-GR"/>
        </w:rPr>
      </w:pPr>
      <w:r>
        <w:br w:type="page"/>
      </w:r>
    </w:p>
    <w:p w:rsidR="00453E2D" w:rsidRPr="00FD70AE" w:rsidRDefault="0029540F">
      <w:pPr>
        <w:rPr>
          <w:rFonts w:ascii="Verdana" w:hAnsi="Verdana"/>
          <w:b/>
          <w:sz w:val="22"/>
          <w:szCs w:val="22"/>
          <w:lang w:val="en-GB"/>
        </w:rPr>
      </w:pPr>
      <w:r w:rsidRPr="00FD70AE">
        <w:rPr>
          <w:rFonts w:ascii="Verdana" w:hAnsi="Verdana"/>
          <w:b/>
          <w:sz w:val="22"/>
          <w:szCs w:val="22"/>
          <w:lang w:val="en-GB"/>
        </w:rPr>
        <w:lastRenderedPageBreak/>
        <w:t>ELENA PAPANDREOU, Professor at the Department of Music Science and Art of the University of Macedonia</w:t>
      </w:r>
      <w:r w:rsidR="008672A6" w:rsidRPr="00FD70AE">
        <w:rPr>
          <w:rFonts w:ascii="Verdana" w:hAnsi="Verdana"/>
          <w:b/>
          <w:sz w:val="22"/>
          <w:szCs w:val="22"/>
          <w:lang w:val="en-GB"/>
        </w:rPr>
        <w:t>, “Student’s Advocate</w:t>
      </w:r>
      <w:r w:rsidR="00FD70AE" w:rsidRPr="00FD70AE">
        <w:rPr>
          <w:rFonts w:ascii="Verdana" w:hAnsi="Verdana"/>
          <w:b/>
          <w:sz w:val="22"/>
          <w:szCs w:val="22"/>
          <w:lang w:val="en-GB"/>
        </w:rPr>
        <w:t>” of University of Macedonia</w:t>
      </w:r>
      <w:r w:rsidR="002C5916">
        <w:rPr>
          <w:rFonts w:ascii="Verdana" w:hAnsi="Verdana"/>
          <w:b/>
          <w:sz w:val="22"/>
          <w:szCs w:val="22"/>
          <w:lang w:val="en-GB"/>
        </w:rPr>
        <w:t xml:space="preserve"> and</w:t>
      </w:r>
      <w:r w:rsidR="00FD70AE" w:rsidRPr="00FD70AE">
        <w:rPr>
          <w:rFonts w:ascii="Verdana" w:hAnsi="Verdana"/>
          <w:b/>
          <w:sz w:val="22"/>
          <w:szCs w:val="22"/>
          <w:lang w:val="en-GB"/>
        </w:rPr>
        <w:t xml:space="preserve"> Erasmus+ Academic Coordinator of the Department of Music Science and Art</w:t>
      </w:r>
      <w:r w:rsidRPr="00FD70AE">
        <w:rPr>
          <w:rFonts w:ascii="Verdana" w:hAnsi="Verdana"/>
          <w:b/>
          <w:sz w:val="22"/>
          <w:szCs w:val="22"/>
          <w:lang w:val="en-GB"/>
        </w:rPr>
        <w:t>.</w:t>
      </w:r>
    </w:p>
    <w:p w:rsidR="00453E2D" w:rsidRPr="00FD70AE" w:rsidRDefault="00453E2D">
      <w:pPr>
        <w:rPr>
          <w:rFonts w:ascii="Verdana" w:hAnsi="Verdana"/>
          <w:sz w:val="22"/>
          <w:szCs w:val="22"/>
          <w:lang w:val="en-GB"/>
        </w:rPr>
      </w:pPr>
    </w:p>
    <w:p w:rsidR="00453E2D" w:rsidRPr="00FD70AE" w:rsidRDefault="0029540F">
      <w:pPr>
        <w:pStyle w:val="a3"/>
        <w:jc w:val="left"/>
        <w:rPr>
          <w:rFonts w:ascii="Verdana" w:hAnsi="Verdana"/>
          <w:szCs w:val="22"/>
        </w:rPr>
      </w:pPr>
      <w:r w:rsidRPr="00FD70AE">
        <w:rPr>
          <w:rFonts w:ascii="Verdana" w:hAnsi="Verdana"/>
          <w:szCs w:val="22"/>
        </w:rPr>
        <w:t xml:space="preserve">Elena Papandreou, “a poet of the guitar” according to The Washington Post, was born in Athens in 1966. She studied the guitar with EvangelosBoudounis and with Oscar Ghiglia. She also studied with Gordon Crosskey at the RNCM, England, on a British Council scholarship and played in master classes of Alirio Diaz, Julian Bream, Leo Brouwer and Ruggero Chiesa. </w:t>
      </w:r>
    </w:p>
    <w:p w:rsidR="00453E2D" w:rsidRPr="00FD70AE" w:rsidRDefault="0029540F">
      <w:pPr>
        <w:spacing w:after="120"/>
        <w:rPr>
          <w:rFonts w:ascii="Verdana" w:hAnsi="Verdana"/>
          <w:sz w:val="22"/>
          <w:szCs w:val="22"/>
          <w:lang w:val="en-GB"/>
        </w:rPr>
      </w:pPr>
      <w:r w:rsidRPr="00FD70AE">
        <w:rPr>
          <w:rFonts w:ascii="Verdana" w:hAnsi="Verdana"/>
          <w:sz w:val="22"/>
          <w:szCs w:val="22"/>
          <w:lang w:val="en-GB"/>
        </w:rPr>
        <w:t>She has won the First Prize in three International Competitions, “Maria Callas” (Greece 1984), “Gargnano” (Italy 1985), “Alessandria” (Italy 1985) as well as the Second Prize and the “NAXOS” Prize in the “Guitar Foundation of America” Competition (USA 1995). Currently she collaborates with Swedish BIS record company. In 1992 she was honoured by the Academy of Athens with the “Spyros Motsenigos” Prize, an important prize awarded every two years to an outstanding musician.</w:t>
      </w:r>
    </w:p>
    <w:p w:rsidR="00453E2D" w:rsidRPr="00FD70AE" w:rsidRDefault="0029540F">
      <w:pPr>
        <w:spacing w:after="120"/>
        <w:rPr>
          <w:rFonts w:ascii="Verdana" w:hAnsi="Verdana"/>
          <w:sz w:val="22"/>
          <w:szCs w:val="22"/>
          <w:lang w:val="en-GB"/>
        </w:rPr>
      </w:pPr>
      <w:r w:rsidRPr="00FD70AE">
        <w:rPr>
          <w:rFonts w:ascii="Verdana" w:hAnsi="Verdana"/>
          <w:sz w:val="22"/>
          <w:szCs w:val="22"/>
          <w:lang w:val="en-GB"/>
        </w:rPr>
        <w:t xml:space="preserve">Papandreou has performed in around 40 countries in Europe, North and South America and Asia. Within the “Rising Stars” program of the “European Concert Hall Organisation”, she gave concerts in some of the most prestigious halls in Europe, the Vienna Musikverein, the </w:t>
      </w:r>
      <w:r w:rsidR="00FD70AE" w:rsidRPr="00FD70AE">
        <w:rPr>
          <w:rFonts w:ascii="Verdana" w:hAnsi="Verdana"/>
          <w:sz w:val="22"/>
          <w:szCs w:val="22"/>
          <w:lang w:val="en-GB"/>
        </w:rPr>
        <w:t>KoelnerPhilharmonie</w:t>
      </w:r>
      <w:r w:rsidRPr="00FD70AE">
        <w:rPr>
          <w:rFonts w:ascii="Verdana" w:hAnsi="Verdana"/>
          <w:sz w:val="22"/>
          <w:szCs w:val="22"/>
          <w:lang w:val="en-GB"/>
        </w:rPr>
        <w:t xml:space="preserve">, the Birmingham Symphony Hall and the Athens Concert Hall. She has also played in the Tchaikovsky Concert Hall in Moscow and the Queen Elisabeth Hall in London. In 1998 she gave her debut in Carnegie Hall in New York. </w:t>
      </w:r>
    </w:p>
    <w:p w:rsidR="00453E2D" w:rsidRPr="00FD70AE" w:rsidRDefault="0029540F">
      <w:pPr>
        <w:spacing w:after="120"/>
        <w:rPr>
          <w:rFonts w:ascii="Verdana" w:hAnsi="Verdana"/>
          <w:sz w:val="22"/>
          <w:szCs w:val="22"/>
          <w:lang w:val="en-GB"/>
        </w:rPr>
      </w:pPr>
      <w:r w:rsidRPr="00FD70AE">
        <w:rPr>
          <w:rFonts w:ascii="Verdana" w:hAnsi="Verdana"/>
          <w:sz w:val="22"/>
          <w:szCs w:val="22"/>
          <w:lang w:val="en-GB"/>
        </w:rPr>
        <w:t>She has collaborated with outstanding musicians, among which, the guitarists Oscar Ghiglia, Alirio Diaz, Roland Dyens, Nikita Koshkin, EvangelosBoudounis, the violinist Leonidas Kavakos and the cellist Leonid Gorokhov. Papandreou has played as a soloist with orchestras in Greece, Italy, Romania, Turkey, Mexico and Singapore and conductors such as Daniele Gatti, Lan Shui, Paul Chiang, Cristian Mandeal, MiltosLogiadis, VassilisChristopoulos etc.</w:t>
      </w:r>
    </w:p>
    <w:p w:rsidR="00453E2D" w:rsidRPr="00FD70AE" w:rsidRDefault="0029540F">
      <w:pPr>
        <w:spacing w:after="120"/>
        <w:rPr>
          <w:rFonts w:ascii="Verdana" w:hAnsi="Verdana"/>
          <w:sz w:val="22"/>
          <w:szCs w:val="22"/>
          <w:lang w:val="en-GB"/>
        </w:rPr>
      </w:pPr>
      <w:r w:rsidRPr="00FD70AE">
        <w:rPr>
          <w:rFonts w:ascii="Verdana" w:hAnsi="Verdana"/>
          <w:sz w:val="22"/>
          <w:szCs w:val="22"/>
          <w:lang w:val="en-GB"/>
        </w:rPr>
        <w:t xml:space="preserve">Composers who have dedicated works to her are Leo Brouwer, Roland Dyens, Nikita Koshkin, Nikos Mamangakis, GiorgosKoumendakis and EvangelosBoudounis. </w:t>
      </w:r>
    </w:p>
    <w:p w:rsidR="00453E2D" w:rsidRPr="00FD70AE" w:rsidRDefault="00453E2D">
      <w:pPr>
        <w:rPr>
          <w:rFonts w:ascii="Verdana" w:hAnsi="Verdana"/>
          <w:sz w:val="22"/>
          <w:szCs w:val="22"/>
          <w:lang w:val="en-GB"/>
        </w:rPr>
      </w:pPr>
    </w:p>
    <w:p w:rsidR="00FD70AE" w:rsidRPr="002C5916" w:rsidRDefault="00FD70AE">
      <w:pPr>
        <w:rPr>
          <w:rFonts w:ascii="Verdana" w:hAnsi="Verdana"/>
          <w:b/>
          <w:sz w:val="22"/>
          <w:szCs w:val="22"/>
          <w:lang w:val="en-GB"/>
        </w:rPr>
      </w:pPr>
      <w:r w:rsidRPr="002C5916">
        <w:rPr>
          <w:rFonts w:ascii="Verdana" w:hAnsi="Verdana"/>
          <w:b/>
          <w:sz w:val="22"/>
          <w:szCs w:val="22"/>
          <w:lang w:val="en-GB"/>
        </w:rPr>
        <w:t>Elena Papandreou teaches at the Department of Music Science and Art of the University of Macedonia, since 2005</w:t>
      </w:r>
      <w:r w:rsidR="00C93D3E" w:rsidRPr="002C5916">
        <w:rPr>
          <w:rFonts w:ascii="Verdana" w:hAnsi="Verdana"/>
          <w:b/>
          <w:sz w:val="22"/>
          <w:szCs w:val="22"/>
          <w:lang w:val="en-US"/>
        </w:rPr>
        <w:t>, with Academic Area “Instrumental Music Performance-Guitar”</w:t>
      </w:r>
      <w:r w:rsidRPr="002C5916">
        <w:rPr>
          <w:rFonts w:ascii="Verdana" w:hAnsi="Verdana"/>
          <w:b/>
          <w:sz w:val="22"/>
          <w:szCs w:val="22"/>
          <w:lang w:val="en-GB"/>
        </w:rPr>
        <w:t>.</w:t>
      </w:r>
    </w:p>
    <w:sectPr w:rsidR="00FD70AE" w:rsidRPr="002C5916" w:rsidSect="0015006A">
      <w:pgSz w:w="11906" w:h="16838"/>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autoHyphenation/>
  <w:characterSpacingControl w:val="doNotCompress"/>
  <w:compat/>
  <w:rsids>
    <w:rsidRoot w:val="00453E2D"/>
    <w:rsid w:val="0015006A"/>
    <w:rsid w:val="001900B3"/>
    <w:rsid w:val="0029540F"/>
    <w:rsid w:val="002C5916"/>
    <w:rsid w:val="00387C82"/>
    <w:rsid w:val="00453E2D"/>
    <w:rsid w:val="008672A6"/>
    <w:rsid w:val="00A16C88"/>
    <w:rsid w:val="00AA59FA"/>
    <w:rsid w:val="00C93D3E"/>
    <w:rsid w:val="00FD70AE"/>
    <w:rsid w:val="00FF70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DE"/>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qFormat/>
    <w:rsid w:val="00B2129C"/>
    <w:rPr>
      <w:rFonts w:ascii="Footlight MT Light" w:eastAsia="Times New Roman" w:hAnsi="Footlight MT Light" w:cs="Times New Roman"/>
      <w:sz w:val="22"/>
      <w:szCs w:val="20"/>
      <w:lang w:val="en-GB" w:eastAsia="el-GR"/>
    </w:rPr>
  </w:style>
  <w:style w:type="paragraph" w:customStyle="1" w:styleId="a4">
    <w:name w:val="Επικεφαλίδα"/>
    <w:basedOn w:val="a"/>
    <w:next w:val="a3"/>
    <w:qFormat/>
    <w:rsid w:val="0015006A"/>
    <w:pPr>
      <w:keepNext/>
      <w:spacing w:before="240" w:after="120"/>
    </w:pPr>
    <w:rPr>
      <w:rFonts w:ascii="Liberation Sans" w:eastAsia="Microsoft YaHei" w:hAnsi="Liberation Sans" w:cs="Lucida Sans"/>
      <w:sz w:val="28"/>
      <w:szCs w:val="28"/>
    </w:rPr>
  </w:style>
  <w:style w:type="paragraph" w:styleId="a3">
    <w:name w:val="Body Text"/>
    <w:basedOn w:val="a"/>
    <w:link w:val="Char"/>
    <w:rsid w:val="00B2129C"/>
    <w:pPr>
      <w:spacing w:after="120"/>
      <w:jc w:val="both"/>
    </w:pPr>
    <w:rPr>
      <w:rFonts w:ascii="Footlight MT Light" w:eastAsia="Times New Roman" w:hAnsi="Footlight MT Light" w:cs="Times New Roman"/>
      <w:sz w:val="22"/>
      <w:szCs w:val="20"/>
      <w:lang w:val="en-GB" w:eastAsia="el-GR"/>
    </w:rPr>
  </w:style>
  <w:style w:type="paragraph" w:styleId="a5">
    <w:name w:val="List"/>
    <w:basedOn w:val="a3"/>
    <w:rsid w:val="0015006A"/>
    <w:rPr>
      <w:rFonts w:cs="Lucida Sans"/>
    </w:rPr>
  </w:style>
  <w:style w:type="paragraph" w:styleId="a6">
    <w:name w:val="caption"/>
    <w:basedOn w:val="a"/>
    <w:qFormat/>
    <w:rsid w:val="0015006A"/>
    <w:pPr>
      <w:suppressLineNumbers/>
      <w:spacing w:before="120" w:after="120"/>
    </w:pPr>
    <w:rPr>
      <w:rFonts w:cs="Lucida Sans"/>
      <w:i/>
      <w:iCs/>
    </w:rPr>
  </w:style>
  <w:style w:type="paragraph" w:customStyle="1" w:styleId="a7">
    <w:name w:val="Ευρετήριο"/>
    <w:basedOn w:val="a"/>
    <w:qFormat/>
    <w:rsid w:val="0015006A"/>
    <w:pPr>
      <w:suppressLineNumbers/>
    </w:pPr>
    <w:rPr>
      <w:rFonts w:cs="Lucida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Συριοπούλου Χριστίνα</cp:lastModifiedBy>
  <cp:revision>2</cp:revision>
  <dcterms:created xsi:type="dcterms:W3CDTF">2023-05-07T11:48:00Z</dcterms:created>
  <dcterms:modified xsi:type="dcterms:W3CDTF">2023-05-07T11:48:00Z</dcterms:modified>
  <dc:language>el-GR</dc:language>
</cp:coreProperties>
</file>