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01" w:rsidRPr="00926797" w:rsidRDefault="00BF7601" w:rsidP="00A13D84">
      <w:pPr>
        <w:tabs>
          <w:tab w:val="left" w:pos="4253"/>
        </w:tabs>
        <w:spacing w:line="240" w:lineRule="auto"/>
        <w:rPr>
          <w:sz w:val="32"/>
          <w:szCs w:val="32"/>
        </w:rPr>
      </w:pPr>
      <w:r>
        <w:rPr>
          <w:noProof/>
          <w:lang w:eastAsia="el-GR"/>
        </w:rPr>
        <w:drawing>
          <wp:inline distT="0" distB="0" distL="0" distR="0">
            <wp:extent cx="1371600" cy="844405"/>
            <wp:effectExtent l="19050" t="0" r="0" b="0"/>
            <wp:docPr id="2" name="1 - Εικόνα" descr="UOM_logo_new_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_logo_new_GR300.JPG"/>
                    <pic:cNvPicPr/>
                  </pic:nvPicPr>
                  <pic:blipFill>
                    <a:blip r:embed="rId7" cstate="print"/>
                    <a:stretch>
                      <a:fillRect/>
                    </a:stretch>
                  </pic:blipFill>
                  <pic:spPr>
                    <a:xfrm>
                      <a:off x="0" y="0"/>
                      <a:ext cx="1373417" cy="845523"/>
                    </a:xfrm>
                    <a:prstGeom prst="rect">
                      <a:avLst/>
                    </a:prstGeom>
                  </pic:spPr>
                </pic:pic>
              </a:graphicData>
            </a:graphic>
          </wp:inline>
        </w:drawing>
      </w:r>
      <w:r>
        <w:t xml:space="preserve">             </w:t>
      </w:r>
      <w:r w:rsidR="00926797">
        <w:tab/>
      </w:r>
      <w:r>
        <w:t xml:space="preserve">                 </w:t>
      </w:r>
      <w:r w:rsidR="00A13D84">
        <w:t xml:space="preserve">       </w:t>
      </w:r>
      <w:r>
        <w:t xml:space="preserve">    </w:t>
      </w:r>
      <w:r>
        <w:rPr>
          <w:noProof/>
          <w:lang w:eastAsia="el-GR"/>
        </w:rPr>
        <w:drawing>
          <wp:inline distT="0" distB="0" distL="0" distR="0">
            <wp:extent cx="781050" cy="514350"/>
            <wp:effectExtent l="19050" t="0" r="0" b="0"/>
            <wp:docPr id="3" name="2 - Εικόνα" descr="european_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union.jpg"/>
                    <pic:cNvPicPr/>
                  </pic:nvPicPr>
                  <pic:blipFill>
                    <a:blip r:embed="rId8" cstate="print"/>
                    <a:stretch>
                      <a:fillRect/>
                    </a:stretch>
                  </pic:blipFill>
                  <pic:spPr>
                    <a:xfrm>
                      <a:off x="0" y="0"/>
                      <a:ext cx="781050" cy="514350"/>
                    </a:xfrm>
                    <a:prstGeom prst="rect">
                      <a:avLst/>
                    </a:prstGeom>
                  </pic:spPr>
                </pic:pic>
              </a:graphicData>
            </a:graphic>
          </wp:inline>
        </w:drawing>
      </w:r>
      <w:r w:rsidR="00A13D84" w:rsidRPr="00F3068D">
        <w:t xml:space="preserve"> </w:t>
      </w:r>
      <w:r w:rsidR="00A13D84" w:rsidRPr="00820596">
        <w:rPr>
          <w:b/>
          <w:color w:val="4F81BD" w:themeColor="accent1"/>
          <w:sz w:val="28"/>
          <w:szCs w:val="28"/>
          <w:lang w:val="en-US"/>
        </w:rPr>
        <w:t>Erasmus</w:t>
      </w:r>
      <w:r w:rsidR="00A13D84" w:rsidRPr="00820596">
        <w:rPr>
          <w:b/>
          <w:color w:val="4F81BD" w:themeColor="accent1"/>
          <w:sz w:val="28"/>
          <w:szCs w:val="28"/>
        </w:rPr>
        <w:t>+</w:t>
      </w:r>
    </w:p>
    <w:p w:rsidR="00BF7601" w:rsidRPr="00F3068D" w:rsidRDefault="00BF7601" w:rsidP="00CF6405">
      <w:pPr>
        <w:tabs>
          <w:tab w:val="left" w:pos="4253"/>
        </w:tabs>
        <w:spacing w:after="0" w:line="240" w:lineRule="exact"/>
      </w:pPr>
    </w:p>
    <w:p w:rsidR="00A62688" w:rsidRPr="00926797" w:rsidRDefault="00A62688" w:rsidP="004E600A">
      <w:pPr>
        <w:spacing w:after="0" w:line="240" w:lineRule="auto"/>
        <w:ind w:left="5760"/>
      </w:pPr>
      <w:r>
        <w:t>Θεσσαλονίκη:</w:t>
      </w:r>
      <w:r w:rsidR="004E600A">
        <w:t xml:space="preserve"> </w:t>
      </w:r>
      <w:bookmarkStart w:id="0" w:name="_GoBack"/>
      <w:bookmarkEnd w:id="0"/>
      <w:r w:rsidR="004E600A">
        <w:t>24/09/2021</w:t>
      </w:r>
      <w:r>
        <w:t xml:space="preserve"> </w:t>
      </w:r>
    </w:p>
    <w:p w:rsidR="00A62688" w:rsidRPr="00820596" w:rsidRDefault="00A62688" w:rsidP="004E600A">
      <w:pPr>
        <w:spacing w:after="0" w:line="240" w:lineRule="auto"/>
        <w:ind w:left="5040" w:firstLine="720"/>
      </w:pPr>
      <w:r>
        <w:t xml:space="preserve">Αρ. Πρωτ.: </w:t>
      </w:r>
      <w:r w:rsidR="004E600A">
        <w:t>406</w:t>
      </w:r>
    </w:p>
    <w:p w:rsidR="00A62688" w:rsidRDefault="00A62688" w:rsidP="00A62688">
      <w:pPr>
        <w:spacing w:after="0" w:line="240" w:lineRule="auto"/>
        <w:jc w:val="right"/>
        <w:rPr>
          <w:b/>
        </w:rPr>
      </w:pPr>
    </w:p>
    <w:p w:rsidR="00A62688" w:rsidRDefault="00A62688" w:rsidP="00090DA6">
      <w:pPr>
        <w:spacing w:after="0" w:line="240" w:lineRule="auto"/>
        <w:jc w:val="center"/>
        <w:rPr>
          <w:b/>
        </w:rPr>
      </w:pPr>
    </w:p>
    <w:p w:rsidR="00F3068D" w:rsidRPr="00417533" w:rsidRDefault="002C15AE" w:rsidP="00090DA6">
      <w:pPr>
        <w:spacing w:after="0" w:line="240" w:lineRule="auto"/>
        <w:jc w:val="center"/>
        <w:rPr>
          <w:b/>
        </w:rPr>
      </w:pPr>
      <w:r w:rsidRPr="002C15AE">
        <w:rPr>
          <w:b/>
        </w:rPr>
        <w:t>ΑΚΑΔΗΜΑΙΚΟ ΕΤΟΣ 20</w:t>
      </w:r>
      <w:r w:rsidR="00570CB1">
        <w:rPr>
          <w:b/>
        </w:rPr>
        <w:t>21</w:t>
      </w:r>
      <w:r w:rsidRPr="002C15AE">
        <w:rPr>
          <w:b/>
        </w:rPr>
        <w:t>-20</w:t>
      </w:r>
      <w:r w:rsidR="00825D43">
        <w:rPr>
          <w:b/>
        </w:rPr>
        <w:t>2</w:t>
      </w:r>
      <w:r w:rsidR="00570CB1">
        <w:rPr>
          <w:b/>
        </w:rPr>
        <w:t>2</w:t>
      </w:r>
    </w:p>
    <w:p w:rsidR="002C15AE" w:rsidRDefault="002C15AE" w:rsidP="00090DA6">
      <w:pPr>
        <w:spacing w:after="0" w:line="240" w:lineRule="auto"/>
        <w:jc w:val="center"/>
        <w:rPr>
          <w:b/>
        </w:rPr>
      </w:pPr>
    </w:p>
    <w:p w:rsidR="002C15AE" w:rsidRPr="006B65E1" w:rsidRDefault="00820596" w:rsidP="00090DA6">
      <w:pPr>
        <w:spacing w:after="0" w:line="240" w:lineRule="auto"/>
        <w:jc w:val="center"/>
      </w:pPr>
      <w:r>
        <w:t>ΠΡΟΣΚΛΗΣΗ ΕΚΔΗΛΩΣΗΣ ΕΝΔΙΑΦΕΡΟΝΤΟΣ ΓΙΑ ΚΙΝΗ</w:t>
      </w:r>
      <w:r w:rsidR="002C15AE" w:rsidRPr="002C15AE">
        <w:t xml:space="preserve">ΤΙΚΟΤΗΤΑ ΔΙΔΑΚΤΙΚΟΥ ΠΡΟΣΩΠΙΚΟΥ </w:t>
      </w:r>
      <w:r>
        <w:t xml:space="preserve">ΜΕΣΩ ΤΟΥ ΠΡΟΓΡΑΜΜΑΤΟΣ </w:t>
      </w:r>
      <w:r w:rsidR="00920EB8">
        <w:rPr>
          <w:lang w:val="en-US"/>
        </w:rPr>
        <w:t>ERASMUS</w:t>
      </w:r>
      <w:r w:rsidR="00920EB8" w:rsidRPr="00920EB8">
        <w:t>+/</w:t>
      </w:r>
      <w:r w:rsidR="00920EB8">
        <w:rPr>
          <w:lang w:val="en-US"/>
        </w:rPr>
        <w:t>KA</w:t>
      </w:r>
      <w:r w:rsidR="00920EB8" w:rsidRPr="006B65E1">
        <w:t>103</w:t>
      </w:r>
    </w:p>
    <w:p w:rsidR="002C15AE" w:rsidRDefault="00820596" w:rsidP="00090DA6">
      <w:pPr>
        <w:spacing w:after="0" w:line="240" w:lineRule="auto"/>
        <w:jc w:val="center"/>
      </w:pPr>
      <w:r>
        <w:t>(ΣΧΕΔΙΟ 2020-</w:t>
      </w:r>
      <w:r w:rsidRPr="00820596">
        <w:t>1-</w:t>
      </w:r>
      <w:r>
        <w:rPr>
          <w:lang w:val="en-US"/>
        </w:rPr>
        <w:t>EL</w:t>
      </w:r>
      <w:r w:rsidRPr="00820596">
        <w:t>-</w:t>
      </w:r>
      <w:r>
        <w:rPr>
          <w:lang w:val="en-US"/>
        </w:rPr>
        <w:t>KA</w:t>
      </w:r>
      <w:r w:rsidRPr="00820596">
        <w:t>103-077848</w:t>
      </w:r>
      <w:r w:rsidR="00570CB1">
        <w:t>)</w:t>
      </w:r>
      <w:r w:rsidR="00F940A9">
        <w:t xml:space="preserve"> </w:t>
      </w:r>
    </w:p>
    <w:p w:rsidR="002C15AE" w:rsidRDefault="002C15AE" w:rsidP="002C15AE">
      <w:pPr>
        <w:spacing w:after="0" w:line="240" w:lineRule="auto"/>
        <w:jc w:val="both"/>
      </w:pPr>
    </w:p>
    <w:p w:rsidR="00E259BD" w:rsidRDefault="00820596" w:rsidP="00E259BD">
      <w:pPr>
        <w:spacing w:after="0" w:line="240" w:lineRule="auto"/>
        <w:jc w:val="both"/>
      </w:pPr>
      <w:r>
        <w:t>Το Πανεπιστήμιο Μακεδονίας σ</w:t>
      </w:r>
      <w:r w:rsidR="002C15AE">
        <w:t xml:space="preserve">το πλαίσιο του προγράμματος </w:t>
      </w:r>
      <w:r w:rsidR="002C15AE">
        <w:rPr>
          <w:lang w:val="en-US"/>
        </w:rPr>
        <w:t>ERASMUS</w:t>
      </w:r>
      <w:r w:rsidR="002C15AE" w:rsidRPr="002C15AE">
        <w:t>+/</w:t>
      </w:r>
      <w:r w:rsidR="002C15AE">
        <w:t>Μαθησιακή Κινητικότητα Ατόμων</w:t>
      </w:r>
      <w:r>
        <w:t>/Κλασική Κινητικότητα</w:t>
      </w:r>
      <w:r w:rsidR="00E259BD">
        <w:t xml:space="preserve"> ΚΑ103</w:t>
      </w:r>
      <w:r w:rsidR="002C15AE">
        <w:t xml:space="preserve">, </w:t>
      </w:r>
      <w:r w:rsidR="00E259BD">
        <w:t>ανακοινώνει την Πρόσκληση Εκδήλωσης Ενδιαφέροντος για την Κινητικότητα Διδακτικού Προσωπικού με σκοπ</w:t>
      </w:r>
      <w:r w:rsidR="00424E43">
        <w:t>ό τη</w:t>
      </w:r>
      <w:r w:rsidR="00E259BD">
        <w:t xml:space="preserve"> διδασκαλία </w:t>
      </w:r>
      <w:r w:rsidR="00424E43">
        <w:t xml:space="preserve">ή / </w:t>
      </w:r>
      <w:r w:rsidR="00E259BD">
        <w:t>και την επιμόρφωση σε Ιδρύματα Ανώτατης Εκπαίδευσης χωρών που ανήκουν στο πρόγραμμα</w:t>
      </w:r>
      <w:r w:rsidR="00424E43" w:rsidRPr="00424E43">
        <w:t xml:space="preserve"> (εξαιρουμένης της συμμετοχής σε συνέδρια)</w:t>
      </w:r>
      <w:r w:rsidR="00424E43">
        <w:t>.</w:t>
      </w:r>
      <w:r w:rsidR="00E259BD">
        <w:t xml:space="preserve"> Συγκεκριμένα </w:t>
      </w:r>
      <w:r w:rsidR="002C15AE">
        <w:t xml:space="preserve">προβλέπεται  η κινητικότητα  διδακτικού προσωπικού (Καθηγητές, ΕΕΠ, ΕΔΙΠ, Πανεπιστημιακοί Υπότροφοι) για διδασκαλία σε Πανεπιστήμιο </w:t>
      </w:r>
      <w:r w:rsidR="00E259BD">
        <w:t>ε</w:t>
      </w:r>
      <w:r w:rsidR="002C15AE">
        <w:t xml:space="preserve">υρωπαϊκής </w:t>
      </w:r>
      <w:r w:rsidR="00E259BD">
        <w:t>χ</w:t>
      </w:r>
      <w:r w:rsidR="002C15AE">
        <w:t xml:space="preserve">ώρας και </w:t>
      </w:r>
      <w:r w:rsidR="00E2161C">
        <w:t>χωρών</w:t>
      </w:r>
      <w:r w:rsidR="002C15AE">
        <w:t xml:space="preserve"> που συμμετέχουν στο Πρόγραμμα </w:t>
      </w:r>
      <w:r w:rsidR="002C15AE">
        <w:rPr>
          <w:lang w:val="en-US"/>
        </w:rPr>
        <w:t>Erasmus</w:t>
      </w:r>
      <w:r w:rsidR="002C15AE" w:rsidRPr="002C15AE">
        <w:t>+/</w:t>
      </w:r>
      <w:r w:rsidR="002C15AE">
        <w:rPr>
          <w:lang w:val="en-US"/>
        </w:rPr>
        <w:t>KA</w:t>
      </w:r>
      <w:r w:rsidR="002C15AE" w:rsidRPr="002C15AE">
        <w:t>103</w:t>
      </w:r>
      <w:r w:rsidR="002C15AE">
        <w:t xml:space="preserve"> και με τα οποία έχει προηγουμ</w:t>
      </w:r>
      <w:r w:rsidR="00E259BD">
        <w:t>ένως συναφθεί διμερής συμφωνία (</w:t>
      </w:r>
      <w:r w:rsidR="00E259BD">
        <w:rPr>
          <w:lang w:val="en-US"/>
        </w:rPr>
        <w:t>Inter</w:t>
      </w:r>
      <w:r w:rsidR="00E259BD" w:rsidRPr="00E259BD">
        <w:t>-</w:t>
      </w:r>
      <w:r w:rsidR="00E259BD">
        <w:rPr>
          <w:lang w:val="en-US"/>
        </w:rPr>
        <w:t>Institutional</w:t>
      </w:r>
      <w:r w:rsidR="00E259BD" w:rsidRPr="00E259BD">
        <w:t xml:space="preserve"> </w:t>
      </w:r>
      <w:r w:rsidR="00E259BD">
        <w:rPr>
          <w:lang w:val="en-US"/>
        </w:rPr>
        <w:t>Agreement</w:t>
      </w:r>
      <w:r w:rsidR="00E259BD" w:rsidRPr="00E259BD">
        <w:t>)</w:t>
      </w:r>
      <w:r w:rsidR="002C15AE">
        <w:t>. Στο</w:t>
      </w:r>
      <w:r w:rsidR="003A00F6">
        <w:t>ν</w:t>
      </w:r>
      <w:r w:rsidR="002C15AE">
        <w:t xml:space="preserve"> κάτωθι σύνδεσμο μπορεί να αναζητήσει κάποιος τη λίστα με τα συνεργαζόμενα ιδρύματα</w:t>
      </w:r>
      <w:r w:rsidR="00BF41A6" w:rsidRPr="00BF41A6">
        <w:t xml:space="preserve">. </w:t>
      </w:r>
      <w:r w:rsidR="00BF41A6">
        <w:t xml:space="preserve">Επιπλέον, είναι επιλέξιμη η συνδυασμένη μετακίνηση </w:t>
      </w:r>
      <w:r w:rsidR="00436C4F">
        <w:t xml:space="preserve">με σκοπό τη </w:t>
      </w:r>
      <w:r w:rsidR="00BF41A6">
        <w:t xml:space="preserve">διδασκαλία και </w:t>
      </w:r>
      <w:r w:rsidR="00436C4F">
        <w:t xml:space="preserve">την </w:t>
      </w:r>
      <w:r w:rsidR="00BF41A6">
        <w:t>επιμόρφωση ή μόνο</w:t>
      </w:r>
      <w:r w:rsidR="00436C4F">
        <w:t xml:space="preserve"> η</w:t>
      </w:r>
      <w:r w:rsidR="00BF41A6">
        <w:t xml:space="preserve"> </w:t>
      </w:r>
      <w:r w:rsidR="00E259BD">
        <w:t xml:space="preserve">μετακίνηση με σκοπό την </w:t>
      </w:r>
      <w:r w:rsidR="00BF41A6">
        <w:t>επιμόρφωση.</w:t>
      </w:r>
      <w:r w:rsidR="00E259BD" w:rsidRPr="00E259BD">
        <w:t xml:space="preserve"> </w:t>
      </w:r>
    </w:p>
    <w:p w:rsidR="00E259BD" w:rsidRDefault="00E259BD" w:rsidP="00E259BD">
      <w:pPr>
        <w:spacing w:after="0" w:line="240" w:lineRule="auto"/>
        <w:jc w:val="both"/>
      </w:pPr>
      <w:r>
        <w:t>Σημείωση: Οι Πανεπιστημιακοί Υπότροφοι του Πανεπιστημίου Μακεδονίας θα πρέπει να έχουν ενεργή σύμβαση με το Πανεπιστήμιο Μακεδονίας για την περίοδο μετακίνησης τους.</w:t>
      </w:r>
    </w:p>
    <w:p w:rsidR="002C15AE" w:rsidRPr="00417533" w:rsidRDefault="002C15AE" w:rsidP="002C15AE">
      <w:pPr>
        <w:spacing w:after="0" w:line="240" w:lineRule="auto"/>
        <w:jc w:val="both"/>
      </w:pPr>
    </w:p>
    <w:p w:rsidR="00825D43" w:rsidRDefault="00F075B2" w:rsidP="002C15AE">
      <w:pPr>
        <w:spacing w:after="0" w:line="240" w:lineRule="auto"/>
        <w:jc w:val="both"/>
      </w:pPr>
      <w:hyperlink r:id="rId9" w:history="1">
        <w:r w:rsidR="00825D43" w:rsidRPr="00757D77">
          <w:rPr>
            <w:rStyle w:val="-"/>
          </w:rPr>
          <w:t>https://www.uom.gr/erasmus-office/synergazomena-ekpaideytika-idrymata</w:t>
        </w:r>
      </w:hyperlink>
    </w:p>
    <w:p w:rsidR="002270D3" w:rsidRPr="006B65E1" w:rsidRDefault="002270D3" w:rsidP="002C15AE">
      <w:pPr>
        <w:spacing w:after="0" w:line="240" w:lineRule="auto"/>
        <w:jc w:val="both"/>
      </w:pPr>
    </w:p>
    <w:p w:rsidR="00920EB8" w:rsidRDefault="00E259BD" w:rsidP="002C15AE">
      <w:pPr>
        <w:spacing w:after="0" w:line="240" w:lineRule="auto"/>
        <w:jc w:val="both"/>
      </w:pPr>
      <w:r>
        <w:t>Η διδασκαλία ή/και επιμόρφωση μπορεί να πραγματοποιηθεί είτε με φυσική παρουσία στο ίδρυμα υποδοχής ή με μεικτή κινητικότητα (</w:t>
      </w:r>
      <w:r>
        <w:rPr>
          <w:lang w:val="en-US"/>
        </w:rPr>
        <w:t>blended</w:t>
      </w:r>
      <w:r w:rsidRPr="00E259BD">
        <w:t xml:space="preserve"> </w:t>
      </w:r>
      <w:r>
        <w:rPr>
          <w:lang w:val="en-US"/>
        </w:rPr>
        <w:t>mobility</w:t>
      </w:r>
      <w:r w:rsidRPr="00E259BD">
        <w:t>-</w:t>
      </w:r>
      <w:r w:rsidR="00424E43">
        <w:t xml:space="preserve">μόνο </w:t>
      </w:r>
      <w:r>
        <w:t xml:space="preserve">στην περίπτωση που υποστηρίζεται αυτού του τύπου η κινητικότητα από το ίδρυμα </w:t>
      </w:r>
      <w:r w:rsidR="00424E43">
        <w:t>υποδοχής</w:t>
      </w:r>
      <w:r>
        <w:t>).</w:t>
      </w:r>
    </w:p>
    <w:p w:rsidR="00E259BD" w:rsidRDefault="00E259BD" w:rsidP="002C15AE">
      <w:pPr>
        <w:spacing w:after="0" w:line="240" w:lineRule="auto"/>
        <w:jc w:val="both"/>
      </w:pPr>
    </w:p>
    <w:p w:rsidR="00E259BD" w:rsidRDefault="00E259BD" w:rsidP="00E259BD">
      <w:pPr>
        <w:spacing w:after="0" w:line="240" w:lineRule="auto"/>
        <w:jc w:val="both"/>
      </w:pPr>
      <w:r>
        <w:t xml:space="preserve">Οι προϋποθέσεις συμμετοχής και τα κριτήρια επιλογής περιγράφονται αναλυτικά στον Κανονισμό </w:t>
      </w:r>
      <w:r w:rsidRPr="00BC76F4">
        <w:t>Κινητικότητας Προσωπικού για Διδασκαλία και Επιμόρφωση Erasmus+</w:t>
      </w:r>
      <w:r>
        <w:t xml:space="preserve"> που είναι διαθέσιμος στον παρακάτω σύνδεσμο:</w:t>
      </w:r>
    </w:p>
    <w:p w:rsidR="00E259BD" w:rsidRDefault="00E259BD" w:rsidP="00E259BD">
      <w:pPr>
        <w:spacing w:after="0" w:line="240" w:lineRule="auto"/>
        <w:jc w:val="both"/>
      </w:pPr>
    </w:p>
    <w:p w:rsidR="00E259BD" w:rsidRDefault="00F075B2" w:rsidP="00E259BD">
      <w:pPr>
        <w:spacing w:after="0" w:line="240" w:lineRule="auto"/>
        <w:jc w:val="both"/>
      </w:pPr>
      <w:hyperlink r:id="rId10" w:history="1">
        <w:r w:rsidR="00E259BD" w:rsidRPr="00BC76F4">
          <w:rPr>
            <w:color w:val="0000FF"/>
            <w:u w:val="single"/>
          </w:rPr>
          <w:t>https://www.uom.gr/erasmus-office/kanonismos-kinhtikothtas-prosopikoy</w:t>
        </w:r>
      </w:hyperlink>
    </w:p>
    <w:p w:rsidR="00E259BD" w:rsidRPr="004024C9" w:rsidRDefault="00E259BD" w:rsidP="00E259BD">
      <w:pPr>
        <w:spacing w:after="0" w:line="240" w:lineRule="auto"/>
        <w:jc w:val="both"/>
      </w:pPr>
    </w:p>
    <w:p w:rsidR="00E259BD" w:rsidRDefault="00E259BD" w:rsidP="00E259BD">
      <w:pPr>
        <w:spacing w:after="0" w:line="240" w:lineRule="auto"/>
        <w:jc w:val="center"/>
        <w:rPr>
          <w:b/>
        </w:rPr>
      </w:pPr>
    </w:p>
    <w:p w:rsidR="00E259BD" w:rsidRPr="002270D3" w:rsidRDefault="00E259BD" w:rsidP="00E259BD">
      <w:pPr>
        <w:spacing w:after="0" w:line="240" w:lineRule="auto"/>
        <w:jc w:val="center"/>
        <w:rPr>
          <w:b/>
        </w:rPr>
      </w:pPr>
      <w:r w:rsidRPr="002270D3">
        <w:rPr>
          <w:b/>
        </w:rPr>
        <w:t>ΠΕΡΙΟΔΟΣ ΥΠΟΒΟΛΗΣ ΑΙΤΗΣΕΩΝ:</w:t>
      </w:r>
    </w:p>
    <w:p w:rsidR="00E259BD" w:rsidRPr="00D52834" w:rsidRDefault="00E259BD" w:rsidP="00E259BD">
      <w:pPr>
        <w:spacing w:after="0" w:line="240" w:lineRule="auto"/>
        <w:jc w:val="center"/>
        <w:rPr>
          <w:b/>
        </w:rPr>
      </w:pPr>
      <w:r>
        <w:rPr>
          <w:b/>
        </w:rPr>
        <w:t>2</w:t>
      </w:r>
      <w:r w:rsidR="0061772F">
        <w:rPr>
          <w:b/>
        </w:rPr>
        <w:t>4</w:t>
      </w:r>
      <w:r w:rsidRPr="00AA269D">
        <w:rPr>
          <w:b/>
        </w:rPr>
        <w:t>/</w:t>
      </w:r>
      <w:r w:rsidRPr="00D52834">
        <w:rPr>
          <w:b/>
        </w:rPr>
        <w:t>09</w:t>
      </w:r>
      <w:r w:rsidRPr="00AA269D">
        <w:rPr>
          <w:b/>
        </w:rPr>
        <w:t>/202</w:t>
      </w:r>
      <w:r w:rsidRPr="00D52834">
        <w:rPr>
          <w:b/>
        </w:rPr>
        <w:t>1</w:t>
      </w:r>
      <w:r w:rsidRPr="002270D3">
        <w:rPr>
          <w:b/>
        </w:rPr>
        <w:t>-</w:t>
      </w:r>
      <w:r>
        <w:rPr>
          <w:b/>
        </w:rPr>
        <w:t>2</w:t>
      </w:r>
      <w:r w:rsidR="0061772F">
        <w:rPr>
          <w:b/>
        </w:rPr>
        <w:t>5</w:t>
      </w:r>
      <w:r w:rsidRPr="002270D3">
        <w:rPr>
          <w:b/>
        </w:rPr>
        <w:t>/</w:t>
      </w:r>
      <w:r w:rsidRPr="00AA269D">
        <w:rPr>
          <w:b/>
        </w:rPr>
        <w:t>1</w:t>
      </w:r>
      <w:r w:rsidRPr="00D52834">
        <w:rPr>
          <w:b/>
        </w:rPr>
        <w:t>0</w:t>
      </w:r>
      <w:r>
        <w:rPr>
          <w:b/>
        </w:rPr>
        <w:t>/20</w:t>
      </w:r>
      <w:r w:rsidRPr="00AA269D">
        <w:rPr>
          <w:b/>
        </w:rPr>
        <w:t>2</w:t>
      </w:r>
      <w:r w:rsidRPr="00D52834">
        <w:rPr>
          <w:b/>
        </w:rPr>
        <w:t>1</w:t>
      </w:r>
    </w:p>
    <w:p w:rsidR="00E259BD" w:rsidRDefault="00E259BD" w:rsidP="00E259BD">
      <w:pPr>
        <w:spacing w:after="0" w:line="240" w:lineRule="auto"/>
        <w:jc w:val="both"/>
      </w:pPr>
    </w:p>
    <w:p w:rsidR="00E259BD" w:rsidRDefault="00E259BD" w:rsidP="00E259BD">
      <w:pPr>
        <w:spacing w:after="0" w:line="240" w:lineRule="auto"/>
        <w:jc w:val="both"/>
      </w:pPr>
      <w:r>
        <w:t xml:space="preserve">Τα μέλη του </w:t>
      </w:r>
      <w:r w:rsidR="007366D2">
        <w:t>διδακτικού π</w:t>
      </w:r>
      <w:r>
        <w:t xml:space="preserve">ροσωπικού που ενδιαφέρονται να διανύσουν μια περίοδο διδασκαλίας ή επιμόρφωσης διάρκειας </w:t>
      </w:r>
      <w:r w:rsidRPr="006C33B7">
        <w:rPr>
          <w:b/>
        </w:rPr>
        <w:t>επτά</w:t>
      </w:r>
      <w:r>
        <w:t xml:space="preserve"> (</w:t>
      </w:r>
      <w:r w:rsidRPr="006C33B7">
        <w:rPr>
          <w:b/>
        </w:rPr>
        <w:t>7</w:t>
      </w:r>
      <w:r>
        <w:rPr>
          <w:b/>
        </w:rPr>
        <w:t>)</w:t>
      </w:r>
      <w:r w:rsidRPr="006C33B7">
        <w:rPr>
          <w:b/>
        </w:rPr>
        <w:t xml:space="preserve"> ημερών</w:t>
      </w:r>
      <w:r>
        <w:t xml:space="preserve"> (5 ημέρες δραστηριότητας και 2 ημέρες ταξιδίου) μπορούν να μετακινηθούν </w:t>
      </w:r>
      <w:r w:rsidRPr="00685881">
        <w:rPr>
          <w:b/>
        </w:rPr>
        <w:t>μέχρι και 30/9/20</w:t>
      </w:r>
      <w:r w:rsidRPr="00987EED">
        <w:rPr>
          <w:b/>
        </w:rPr>
        <w:t>2</w:t>
      </w:r>
      <w:r w:rsidRPr="00D52834">
        <w:rPr>
          <w:b/>
        </w:rPr>
        <w:t>2</w:t>
      </w:r>
      <w:r>
        <w:t xml:space="preserve"> σε Ιδρύματα του Εξωτερικού που ανήκουν στις παρακάτω ομάδες χωρών:</w:t>
      </w:r>
    </w:p>
    <w:p w:rsidR="00E259BD" w:rsidRDefault="00E259BD" w:rsidP="00E259BD">
      <w:pPr>
        <w:spacing w:after="0" w:line="240" w:lineRule="auto"/>
        <w:jc w:val="both"/>
      </w:pPr>
    </w:p>
    <w:p w:rsidR="00E259BD" w:rsidRDefault="00E259BD" w:rsidP="00E259BD">
      <w:pPr>
        <w:spacing w:after="0" w:line="240" w:lineRule="auto"/>
        <w:jc w:val="both"/>
      </w:pPr>
      <w:r>
        <w:t xml:space="preserve">Ομάδα A - Δανία, Λουξεμβούργο, Ισλανδία, Σουηδία, Ιρλανδία, Φινλανδία, </w:t>
      </w:r>
      <w:r w:rsidR="00F8432E">
        <w:t xml:space="preserve">Ηνωμένο Βασίλειο, </w:t>
      </w:r>
      <w:r>
        <w:t>Λιχτενστάιν</w:t>
      </w:r>
    </w:p>
    <w:p w:rsidR="00E259BD" w:rsidRDefault="00E259BD" w:rsidP="00E259BD">
      <w:pPr>
        <w:spacing w:after="0" w:line="240" w:lineRule="auto"/>
        <w:jc w:val="both"/>
      </w:pPr>
      <w:r>
        <w:t>Ομάδα Β - Ολλανδία, Αυστρία, Βέλγιο, Γαλλία, Γερμανία, Ιταλία, Ισπανία, Κύπρος, Ελλάδα, Μάλτα, Πορτογαλία</w:t>
      </w:r>
    </w:p>
    <w:p w:rsidR="00E259BD" w:rsidRDefault="00E259BD" w:rsidP="00E259BD">
      <w:pPr>
        <w:spacing w:after="0" w:line="240" w:lineRule="auto"/>
        <w:jc w:val="both"/>
      </w:pPr>
      <w:r>
        <w:t>Ομάδα Γ - Σλοβενία, Εσθονία, Λετονία, Κροατία, Σλοβακία, Σερβία, Δημοκρατία της Τσεχίας, Λιθουανία, Τουρκία, Ουγγαρία, Πολωνία, Ρουμανία, Βουλγαρία, Δημοκρατία της Βόρειας Μακεδονίας, Σερβία</w:t>
      </w:r>
    </w:p>
    <w:p w:rsidR="00E259BD" w:rsidRDefault="00E259BD" w:rsidP="00E259BD">
      <w:pPr>
        <w:spacing w:after="0" w:line="240" w:lineRule="auto"/>
        <w:jc w:val="both"/>
      </w:pPr>
    </w:p>
    <w:p w:rsidR="00E259BD" w:rsidRDefault="00E259BD" w:rsidP="00E259BD">
      <w:pPr>
        <w:spacing w:after="0" w:line="240" w:lineRule="auto"/>
        <w:jc w:val="both"/>
      </w:pPr>
      <w:r w:rsidRPr="00012468">
        <w:rPr>
          <w:b/>
        </w:rPr>
        <w:t>Σημείωση:</w:t>
      </w:r>
      <w:r w:rsidRPr="00012468">
        <w:t xml:space="preserve"> Πριν τον προγραμματισμό της μετακίνησής σας βεβαιωθείτε πως υπάρχει ικανό διάστημα για να διεκπεραιωθούν οι αναγκαίες διοικητικές εργασίες: έκδοση αποτελεσμάτων, έκδοση υπηρεσιακής άδειας, έγκριση της μετακίνησης από συνεδρίαση του Ε</w:t>
      </w:r>
      <w:r w:rsidR="00424E43">
        <w:t>.</w:t>
      </w:r>
      <w:r w:rsidRPr="00012468">
        <w:t>Λ</w:t>
      </w:r>
      <w:r w:rsidR="00424E43">
        <w:t>.</w:t>
      </w:r>
      <w:r w:rsidRPr="00012468">
        <w:t>Κ</w:t>
      </w:r>
      <w:r w:rsidR="00424E43">
        <w:t>.</w:t>
      </w:r>
      <w:r w:rsidRPr="00012468">
        <w:t>Ε</w:t>
      </w:r>
      <w:r w:rsidR="00424E43">
        <w:t xml:space="preserve"> του Πανεπιστημίου</w:t>
      </w:r>
      <w:r w:rsidRPr="00012468">
        <w:t xml:space="preserve">.  </w:t>
      </w:r>
    </w:p>
    <w:p w:rsidR="00E259BD" w:rsidRDefault="00E259BD" w:rsidP="00E259BD">
      <w:pPr>
        <w:spacing w:after="0" w:line="240" w:lineRule="auto"/>
        <w:jc w:val="center"/>
        <w:rPr>
          <w:b/>
        </w:rPr>
      </w:pPr>
    </w:p>
    <w:p w:rsidR="00E259BD" w:rsidRDefault="00E259BD" w:rsidP="00E259BD">
      <w:pPr>
        <w:spacing w:after="0" w:line="240" w:lineRule="auto"/>
        <w:jc w:val="center"/>
        <w:rPr>
          <w:b/>
        </w:rPr>
      </w:pPr>
      <w:r w:rsidRPr="00012468">
        <w:rPr>
          <w:b/>
        </w:rPr>
        <w:t>ΔΙΑΔΙΚΑΣΚΙΑ ΣΥΜΜΕΤΟΧΗΣ</w:t>
      </w:r>
    </w:p>
    <w:p w:rsidR="00E259BD" w:rsidRPr="00012468" w:rsidRDefault="00E259BD" w:rsidP="00E259BD">
      <w:pPr>
        <w:spacing w:after="0" w:line="240" w:lineRule="auto"/>
        <w:jc w:val="center"/>
        <w:rPr>
          <w:b/>
        </w:rPr>
      </w:pPr>
    </w:p>
    <w:p w:rsidR="00E259BD" w:rsidRDefault="00E259BD" w:rsidP="00E259BD">
      <w:pPr>
        <w:spacing w:after="0" w:line="240" w:lineRule="auto"/>
        <w:jc w:val="both"/>
      </w:pPr>
      <w:r>
        <w:t>Τα μέλη του Προσωπικού που ενδιαφέρονται να λάβουν μέρος στην παρούσα πρόσκληση εκδήλωσης ενδιαφέροντος, θα πρέπει να υποβάλλουν στο Τμήμα Πρωτοκόλλου και Διεκπεραίωσης του Πανεπιστήμιου (</w:t>
      </w:r>
      <w:r w:rsidRPr="00012468">
        <w:t>protocollo@uom.edu.gr</w:t>
      </w:r>
      <w:r>
        <w:t>)</w:t>
      </w:r>
      <w:r w:rsidRPr="00012468">
        <w:t xml:space="preserve"> </w:t>
      </w:r>
      <w:r w:rsidRPr="00631D88">
        <w:rPr>
          <w:b/>
        </w:rPr>
        <w:t xml:space="preserve">έως τις </w:t>
      </w:r>
      <w:r>
        <w:rPr>
          <w:b/>
        </w:rPr>
        <w:t>2</w:t>
      </w:r>
      <w:r w:rsidR="0061772F">
        <w:rPr>
          <w:b/>
        </w:rPr>
        <w:t>5</w:t>
      </w:r>
      <w:r w:rsidRPr="00631D88">
        <w:rPr>
          <w:b/>
        </w:rPr>
        <w:t>/1</w:t>
      </w:r>
      <w:r w:rsidRPr="00D52834">
        <w:rPr>
          <w:b/>
        </w:rPr>
        <w:t>0</w:t>
      </w:r>
      <w:r w:rsidRPr="00631D88">
        <w:rPr>
          <w:b/>
        </w:rPr>
        <w:t>/202</w:t>
      </w:r>
      <w:r w:rsidRPr="00D52834">
        <w:rPr>
          <w:b/>
        </w:rPr>
        <w:t>1</w:t>
      </w:r>
      <w:r>
        <w:t xml:space="preserve"> τα ακόλουθα </w:t>
      </w:r>
      <w:r w:rsidR="007366D2">
        <w:t>έγγραφα</w:t>
      </w:r>
      <w:r>
        <w:t>:</w:t>
      </w:r>
    </w:p>
    <w:p w:rsidR="00E259BD" w:rsidRPr="00E645A1" w:rsidRDefault="00E259BD" w:rsidP="00E259BD">
      <w:pPr>
        <w:spacing w:after="0" w:line="240" w:lineRule="auto"/>
        <w:jc w:val="both"/>
        <w:rPr>
          <w:b/>
        </w:rPr>
      </w:pPr>
    </w:p>
    <w:p w:rsidR="00E259BD" w:rsidRDefault="00E259BD" w:rsidP="00E259BD">
      <w:pPr>
        <w:pStyle w:val="a4"/>
        <w:numPr>
          <w:ilvl w:val="0"/>
          <w:numId w:val="9"/>
        </w:numPr>
        <w:spacing w:after="0" w:line="240" w:lineRule="auto"/>
        <w:jc w:val="both"/>
      </w:pPr>
      <w:r>
        <w:t xml:space="preserve">Το έντυπο της </w:t>
      </w:r>
      <w:hyperlink r:id="rId11" w:history="1">
        <w:r w:rsidRPr="0061772F">
          <w:rPr>
            <w:rStyle w:val="-"/>
          </w:rPr>
          <w:t>αίτησης</w:t>
        </w:r>
      </w:hyperlink>
      <w:r>
        <w:t xml:space="preserve"> (παρακαλούνται οι ενδιαφερόμενοι να συμπληρώσουν όλα τα πεδία του εντύπου καθώς είναι στοιχεία προς επεξεργασία στο στάδιο της κατανομής κονδυλίων και να είναι ακριβείς στις ημερομηνίες περιόδου μετακίνησης) </w:t>
      </w:r>
    </w:p>
    <w:p w:rsidR="00E259BD" w:rsidRDefault="00E259BD" w:rsidP="00E259BD">
      <w:pPr>
        <w:pStyle w:val="a4"/>
        <w:numPr>
          <w:ilvl w:val="0"/>
          <w:numId w:val="9"/>
        </w:numPr>
        <w:spacing w:after="0" w:line="240" w:lineRule="auto"/>
        <w:jc w:val="both"/>
      </w:pPr>
      <w:r>
        <w:t>Πρόσκληση από το Ίδρυμα Υποδοχής</w:t>
      </w:r>
    </w:p>
    <w:p w:rsidR="00E259BD" w:rsidRDefault="00E259BD" w:rsidP="00E259BD">
      <w:pPr>
        <w:pStyle w:val="a4"/>
        <w:numPr>
          <w:ilvl w:val="0"/>
          <w:numId w:val="9"/>
        </w:numPr>
        <w:spacing w:after="0" w:line="240" w:lineRule="auto"/>
        <w:jc w:val="both"/>
      </w:pPr>
      <w:r>
        <w:t>Σχέδιο του προγράμματος διδασκαλίας (το σχετικό έντυπο είναι αναρτημένο στ</w:t>
      </w:r>
      <w:r w:rsidR="0061772F">
        <w:t xml:space="preserve">ην ιστοσελίδα </w:t>
      </w:r>
      <w:r>
        <w:t xml:space="preserve">υπό τον τίτλο </w:t>
      </w:r>
      <w:hyperlink r:id="rId12" w:history="1">
        <w:r w:rsidRPr="0061772F">
          <w:rPr>
            <w:rStyle w:val="-"/>
          </w:rPr>
          <w:t>Mobility Agreement Staff Mobility For Teaching</w:t>
        </w:r>
      </w:hyperlink>
      <w:r>
        <w:t>). Το πρόγραμμα διδασκαλίας θα πρέπει να περιλαμβάνει τα ακόλουθα: στόχους και προστιθέμενη αξία της κινητικότητας, περιεχόμενο του προγράμματος διδασκαλίας</w:t>
      </w:r>
      <w:r w:rsidR="00424E43">
        <w:t xml:space="preserve"> ή/και της επιμόρφωσης</w:t>
      </w:r>
      <w:r>
        <w:t xml:space="preserve">, αναμενόμενα αποτελέσματα (θα πρέπει να το έχουν υπογράψει και οι τρεις συμβαλλόμενοι). </w:t>
      </w:r>
      <w:r w:rsidRPr="00B55086">
        <w:t>Η διάρκεια της διδασκαλίας θα πρέπει να κυμαίνεται από 2-5 ημέρες συν 2 ημέρες το μέγιστο για τη μετακίνηση από και προς το εξωτερικό και να περιλαμβάνει τουλάχιστον 2 διαδοχικές εργάσιμες ημέρες διδασκαλίας και κατ' ελάχιστον 8 ώρες. Για συνδυασμένη περίοδο διδασκαλίας και επιμόρφωσης οι ελάχιστες απαιτούμενες ώρες διδασκαλίας είναι οι 4 ώρες την εβδομάδα.</w:t>
      </w:r>
    </w:p>
    <w:p w:rsidR="00E259BD" w:rsidRDefault="00E259BD" w:rsidP="00E259BD">
      <w:pPr>
        <w:pStyle w:val="a4"/>
        <w:numPr>
          <w:ilvl w:val="0"/>
          <w:numId w:val="9"/>
        </w:numPr>
        <w:spacing w:after="0" w:line="240" w:lineRule="auto"/>
        <w:jc w:val="both"/>
      </w:pPr>
      <w:r>
        <w:t xml:space="preserve">Μόνο για ΕΕΠ, ΕΔΙΠ, ΠΥ: Υπογεγραμμένη βεβαίωση </w:t>
      </w:r>
      <w:r w:rsidR="0061772F">
        <w:t xml:space="preserve">για τη συνάφεια του γνωστικού αντικειμένου </w:t>
      </w:r>
      <w:r>
        <w:t xml:space="preserve">από τον/την Πρόεδρο του Τμήματος στο οποίο ανήκουν ή τον Αντιπρύτανη Διοικητικών Υποθέσεων, Ακαδημαϊκών Υποθέσεων και Φοιτητικής Μέριμνας εάν πρόκειται για ΕΕΠ, ΕΔΙΠ </w:t>
      </w:r>
      <w:r w:rsidR="0061772F">
        <w:t>τ</w:t>
      </w:r>
      <w:r>
        <w:t>ου Πανεπιστ</w:t>
      </w:r>
      <w:r w:rsidR="0061772F">
        <w:t>ημίου.</w:t>
      </w:r>
    </w:p>
    <w:p w:rsidR="00E259BD" w:rsidRPr="00E259BD" w:rsidRDefault="00E259BD" w:rsidP="002C15AE">
      <w:pPr>
        <w:spacing w:after="0" w:line="240" w:lineRule="auto"/>
        <w:jc w:val="both"/>
      </w:pPr>
    </w:p>
    <w:p w:rsidR="009E2401" w:rsidRDefault="00266B05" w:rsidP="009E2401">
      <w:pPr>
        <w:spacing w:after="0" w:line="240" w:lineRule="auto"/>
        <w:jc w:val="both"/>
      </w:pPr>
      <w:r>
        <w:t>Στη</w:t>
      </w:r>
      <w:r w:rsidR="009E2401">
        <w:t xml:space="preserve"> συνέχεια, οι αιτήσεις θα υποβληθούν στην Επιτροπή Αξιολόγησης των δηλώσεων συμμετοχής μελών Διδακτικού και Διοικητικού Προσωπικού (ορισμένη από την Σύγκλητο του Πανεπιστημίου) η οποία θα αποφασίσει έχοντας υπόψη:</w:t>
      </w:r>
    </w:p>
    <w:p w:rsidR="00825D43" w:rsidRPr="00825D43" w:rsidRDefault="00266B05" w:rsidP="00825D43">
      <w:pPr>
        <w:numPr>
          <w:ilvl w:val="0"/>
          <w:numId w:val="7"/>
        </w:numPr>
        <w:spacing w:after="0" w:line="240" w:lineRule="auto"/>
        <w:jc w:val="both"/>
      </w:pPr>
      <w:r>
        <w:t>Τις οδηγίες για τη</w:t>
      </w:r>
      <w:r w:rsidR="00825D43" w:rsidRPr="00825D43">
        <w:t xml:space="preserve"> διαχείριση του Προγράμματος Erasmus</w:t>
      </w:r>
      <w:r w:rsidR="006062F2" w:rsidRPr="006062F2">
        <w:t>+</w:t>
      </w:r>
      <w:r w:rsidR="00825D43" w:rsidRPr="00825D43">
        <w:t xml:space="preserve"> για τα Ιδρύματα Τριτοβάθμιας</w:t>
      </w:r>
      <w:r>
        <w:t xml:space="preserve"> Εκπαίδευσης, έτος Σύμβασης 2020</w:t>
      </w:r>
      <w:r w:rsidR="00825D43" w:rsidRPr="00825D43">
        <w:t xml:space="preserve"> </w:t>
      </w:r>
      <w:r>
        <w:t>(ακαδ. Έτος 2020</w:t>
      </w:r>
      <w:r w:rsidR="00825D43" w:rsidRPr="00825D43">
        <w:t>-20</w:t>
      </w:r>
      <w:r>
        <w:t>21</w:t>
      </w:r>
      <w:r w:rsidR="00825D43" w:rsidRPr="00825D43">
        <w:t>)</w:t>
      </w:r>
    </w:p>
    <w:p w:rsidR="00825D43" w:rsidRPr="00825D43" w:rsidRDefault="00825D43" w:rsidP="00825D43">
      <w:pPr>
        <w:numPr>
          <w:ilvl w:val="0"/>
          <w:numId w:val="7"/>
        </w:numPr>
        <w:spacing w:after="0" w:line="240" w:lineRule="auto"/>
        <w:jc w:val="both"/>
      </w:pPr>
      <w:r w:rsidRPr="00825D43">
        <w:t xml:space="preserve">Την υπ' αρ. 28/10.7.2019 απόφαση της Συγκλήτου  του Πανεπιστημίου Μακεδονίας που ορίζει τον </w:t>
      </w:r>
      <w:r w:rsidR="00BF41A6">
        <w:t xml:space="preserve">Κανονισμό </w:t>
      </w:r>
      <w:r w:rsidRPr="00825D43">
        <w:t xml:space="preserve">Κινητικότητας Προσωπικού για Διδασκαλία και Επιμόρφωση Erasmus+ </w:t>
      </w:r>
    </w:p>
    <w:p w:rsidR="00825D43" w:rsidRPr="00825D43" w:rsidRDefault="00F075B2" w:rsidP="00825D43">
      <w:pPr>
        <w:spacing w:after="0" w:line="240" w:lineRule="auto"/>
        <w:jc w:val="both"/>
      </w:pPr>
      <w:hyperlink r:id="rId13" w:history="1">
        <w:r w:rsidR="00825D43" w:rsidRPr="00825D43">
          <w:rPr>
            <w:rStyle w:val="-"/>
          </w:rPr>
          <w:t>https://www.uom.gr/erasmus-office/kanonismos-kinhtikothtas-prosopikoy</w:t>
        </w:r>
      </w:hyperlink>
    </w:p>
    <w:p w:rsidR="0084320E" w:rsidRPr="00825D43" w:rsidRDefault="0084320E" w:rsidP="00825D43">
      <w:pPr>
        <w:numPr>
          <w:ilvl w:val="0"/>
          <w:numId w:val="7"/>
        </w:numPr>
        <w:spacing w:after="0" w:line="240" w:lineRule="auto"/>
        <w:jc w:val="both"/>
      </w:pPr>
      <w:r w:rsidRPr="00825D43">
        <w:t>Τα διαθέσιμα κονδύλια από το Ίδρυμα Κρατικών Υποτροφιών</w:t>
      </w:r>
    </w:p>
    <w:p w:rsidR="00BA7CC6" w:rsidRDefault="00BA7CC6" w:rsidP="00BA7CC6">
      <w:pPr>
        <w:spacing w:after="0" w:line="240" w:lineRule="auto"/>
        <w:jc w:val="both"/>
      </w:pPr>
    </w:p>
    <w:p w:rsidR="007366D2" w:rsidRDefault="007366D2" w:rsidP="007366D2">
      <w:pPr>
        <w:spacing w:after="0" w:line="240" w:lineRule="auto"/>
        <w:jc w:val="both"/>
      </w:pPr>
      <w:r>
        <w:t>Μετά το πέρας της προθεσμίας υποβολής των αιτήσεων θα δημοσιευτούν οι πίνακες κατάταξης επιλεγέντων με τον αριθμό πρωτοκόλλου αίτησης εκάστου συμμετέχοντος με σειρά προτεραιότητας με βάση τα κριτήρια που ορίζονται στον Κανονισμό Κινητικότητας Προσωπικού του Πανεπιστημίου.</w:t>
      </w:r>
    </w:p>
    <w:p w:rsidR="007366D2" w:rsidRDefault="007366D2" w:rsidP="007366D2">
      <w:pPr>
        <w:spacing w:after="0" w:line="240" w:lineRule="auto"/>
        <w:jc w:val="both"/>
      </w:pPr>
    </w:p>
    <w:p w:rsidR="007366D2" w:rsidRDefault="007366D2" w:rsidP="007366D2">
      <w:pPr>
        <w:spacing w:after="0" w:line="240" w:lineRule="auto"/>
        <w:jc w:val="both"/>
      </w:pPr>
      <w:r>
        <w:t>Εκπρόθεσμες αιτήσεις δεν θα ληφθούν υπόψιν.</w:t>
      </w:r>
    </w:p>
    <w:p w:rsidR="007366D2" w:rsidRDefault="007366D2" w:rsidP="007366D2">
      <w:pPr>
        <w:spacing w:after="0" w:line="240" w:lineRule="auto"/>
        <w:jc w:val="both"/>
      </w:pPr>
    </w:p>
    <w:p w:rsidR="007366D2" w:rsidRPr="00A11C5D" w:rsidRDefault="007366D2" w:rsidP="007366D2">
      <w:pPr>
        <w:spacing w:after="0" w:line="240" w:lineRule="auto"/>
        <w:jc w:val="center"/>
        <w:rPr>
          <w:b/>
        </w:rPr>
      </w:pPr>
      <w:r w:rsidRPr="00A11C5D">
        <w:rPr>
          <w:b/>
        </w:rPr>
        <w:t xml:space="preserve">ΑΠΑΙΤΟΥΜΕΝΑ ΕΓΓΡΑΦΑ ΓΙΑ ΤΗΝ ΠΡΑΓΜΑΤΟΠΟΙΗΣΗ ΤΗΣ ΜΕΤΑΚΙΝΗΣΗΣ ΤΟΥ </w:t>
      </w:r>
      <w:r w:rsidR="007B32C7">
        <w:rPr>
          <w:b/>
        </w:rPr>
        <w:t xml:space="preserve">ΔΙΔΑΚΤΙΚΟΥ </w:t>
      </w:r>
      <w:r w:rsidRPr="00A11C5D">
        <w:rPr>
          <w:b/>
        </w:rPr>
        <w:t xml:space="preserve">ΠΡΟΣΩΠΙΚΟΥ ΜΕ ΤΟ ΠΡΟΓΡΑΜΜΑ </w:t>
      </w:r>
      <w:r w:rsidRPr="00A11C5D">
        <w:rPr>
          <w:b/>
          <w:lang w:val="en-US"/>
        </w:rPr>
        <w:t>ERASMUS</w:t>
      </w:r>
      <w:r w:rsidRPr="00A11C5D">
        <w:rPr>
          <w:b/>
        </w:rPr>
        <w:t>+</w:t>
      </w:r>
    </w:p>
    <w:p w:rsidR="007366D2" w:rsidRPr="00A11C5D" w:rsidRDefault="007366D2" w:rsidP="007366D2">
      <w:pPr>
        <w:spacing w:after="0" w:line="240" w:lineRule="auto"/>
        <w:jc w:val="both"/>
      </w:pPr>
    </w:p>
    <w:p w:rsidR="007366D2" w:rsidRDefault="007366D2" w:rsidP="007366D2">
      <w:pPr>
        <w:spacing w:after="0" w:line="240" w:lineRule="auto"/>
        <w:jc w:val="both"/>
      </w:pPr>
      <w:r>
        <w:t>Οι επιλεγέντες προκειμένου να επικυρωθεί η μετακίνησή τους και να λάβουν την αντίστοιχη χρηματοδότηση θα πρέπει μετά την επιλογή τους και οπωσδήποτε πριν την αναχώρησή τους στο εξωτε</w:t>
      </w:r>
      <w:r w:rsidR="007B32C7">
        <w:t>ρικό, να υποβάλλουν τα παρακάτω</w:t>
      </w:r>
      <w:r>
        <w:t>:</w:t>
      </w:r>
    </w:p>
    <w:p w:rsidR="007366D2" w:rsidRPr="001A02B8" w:rsidRDefault="007366D2" w:rsidP="007366D2">
      <w:pPr>
        <w:spacing w:after="0" w:line="240" w:lineRule="auto"/>
        <w:jc w:val="both"/>
        <w:rPr>
          <w:b/>
        </w:rPr>
      </w:pPr>
    </w:p>
    <w:p w:rsidR="007366D2" w:rsidRDefault="007366D2" w:rsidP="007366D2">
      <w:pPr>
        <w:pStyle w:val="a4"/>
        <w:numPr>
          <w:ilvl w:val="0"/>
          <w:numId w:val="7"/>
        </w:numPr>
        <w:spacing w:after="0" w:line="240" w:lineRule="auto"/>
        <w:jc w:val="both"/>
      </w:pPr>
      <w:r>
        <w:t>Πράξη Πρύτανη που να χορηγεί Υπηρεσιακή άδεια (να έχει εκδοθεί)</w:t>
      </w:r>
    </w:p>
    <w:p w:rsidR="007366D2" w:rsidRDefault="007366D2" w:rsidP="007366D2">
      <w:pPr>
        <w:pStyle w:val="a4"/>
        <w:numPr>
          <w:ilvl w:val="0"/>
          <w:numId w:val="7"/>
        </w:numPr>
        <w:spacing w:after="0" w:line="240" w:lineRule="auto"/>
        <w:jc w:val="both"/>
      </w:pPr>
      <w:r>
        <w:t>Σύμβαση Υποτροφίας Κινητικότητας Προσωπικού</w:t>
      </w:r>
    </w:p>
    <w:p w:rsidR="007366D2" w:rsidRDefault="007366D2" w:rsidP="007366D2">
      <w:pPr>
        <w:pStyle w:val="a4"/>
        <w:numPr>
          <w:ilvl w:val="0"/>
          <w:numId w:val="7"/>
        </w:numPr>
        <w:spacing w:after="0" w:line="240" w:lineRule="auto"/>
        <w:jc w:val="both"/>
      </w:pPr>
      <w:r>
        <w:t>Τελικό Υπογεγραμμένο Πρόγραμμα Επιμόρφωσης (αν έχουν μεσολαβήσει αλλαγές) που θα συνοδεύεται με ανταλλαγή επιστολών ή ηλεκτρονικών μηνυμάτων</w:t>
      </w:r>
    </w:p>
    <w:p w:rsidR="007366D2" w:rsidRPr="00630C0C" w:rsidRDefault="007366D2" w:rsidP="007366D2">
      <w:pPr>
        <w:pStyle w:val="a4"/>
        <w:numPr>
          <w:ilvl w:val="0"/>
          <w:numId w:val="7"/>
        </w:numPr>
      </w:pPr>
      <w:r w:rsidRPr="00630C0C">
        <w:t xml:space="preserve">Απόδειξη πώλησης εισιτηρίων από την οποία να προκύπτει ότι θα ταξιδέψει ο δικαιούχος </w:t>
      </w:r>
    </w:p>
    <w:p w:rsidR="007366D2" w:rsidRDefault="007366D2" w:rsidP="007366D2">
      <w:pPr>
        <w:pStyle w:val="a4"/>
        <w:numPr>
          <w:ilvl w:val="0"/>
          <w:numId w:val="7"/>
        </w:numPr>
      </w:pPr>
      <w:r w:rsidRPr="00630C0C">
        <w:t xml:space="preserve">Για τους </w:t>
      </w:r>
      <w:r>
        <w:t>Πανεπιστημιακούς Υπότροφους</w:t>
      </w:r>
      <w:r w:rsidRPr="00630C0C">
        <w:t xml:space="preserve">: αντίγραφο της ενεργής τους σύμβασης </w:t>
      </w:r>
    </w:p>
    <w:p w:rsidR="007366D2" w:rsidRDefault="007366D2" w:rsidP="007366D2">
      <w:pPr>
        <w:pStyle w:val="a4"/>
        <w:numPr>
          <w:ilvl w:val="0"/>
          <w:numId w:val="7"/>
        </w:numPr>
        <w:spacing w:after="0" w:line="240" w:lineRule="auto"/>
        <w:jc w:val="both"/>
      </w:pPr>
      <w:r>
        <w:t xml:space="preserve">Υπεύθυνη Δήλωση προσκόμισης δικαιολογητικών </w:t>
      </w:r>
    </w:p>
    <w:p w:rsidR="007366D2" w:rsidRDefault="007366D2" w:rsidP="00BA7CC6">
      <w:pPr>
        <w:spacing w:after="0" w:line="240" w:lineRule="auto"/>
        <w:jc w:val="both"/>
      </w:pPr>
    </w:p>
    <w:p w:rsidR="0084320E" w:rsidRPr="0084320E" w:rsidRDefault="0084320E" w:rsidP="009E2401">
      <w:pPr>
        <w:spacing w:after="0" w:line="240" w:lineRule="auto"/>
        <w:jc w:val="both"/>
      </w:pPr>
    </w:p>
    <w:p w:rsidR="009E2401" w:rsidRDefault="009E2401" w:rsidP="009E2401">
      <w:pPr>
        <w:spacing w:after="0" w:line="240" w:lineRule="auto"/>
        <w:jc w:val="both"/>
      </w:pPr>
      <w:r>
        <w:t>Παρακαλούνται οι ενδιαφερόμενοι να λάβουν υπόψη τις ακόλουθες οδηγίες:</w:t>
      </w:r>
    </w:p>
    <w:p w:rsidR="007366D2" w:rsidRDefault="007366D2" w:rsidP="007366D2">
      <w:pPr>
        <w:spacing w:after="0" w:line="240" w:lineRule="auto"/>
        <w:jc w:val="both"/>
      </w:pPr>
    </w:p>
    <w:p w:rsidR="007366D2" w:rsidRDefault="007366D2" w:rsidP="007366D2">
      <w:pPr>
        <w:pStyle w:val="a4"/>
        <w:numPr>
          <w:ilvl w:val="0"/>
          <w:numId w:val="2"/>
        </w:numPr>
        <w:spacing w:after="0" w:line="240" w:lineRule="auto"/>
        <w:jc w:val="both"/>
      </w:pPr>
      <w:r>
        <w:t xml:space="preserve">Σύμφωνα με τον Οδηγό του Προγράμματος </w:t>
      </w:r>
      <w:r>
        <w:rPr>
          <w:lang w:val="en-US"/>
        </w:rPr>
        <w:t>Erasmus</w:t>
      </w:r>
      <w:r w:rsidRPr="00FC2691">
        <w:t xml:space="preserve">+ </w:t>
      </w:r>
      <w:r>
        <w:t xml:space="preserve">ορίζεται ότι η κινητικότητα μπορεί να πραγματοποιηθεί με ελάχιστη διάρκεια περιόδου </w:t>
      </w:r>
      <w:r>
        <w:rPr>
          <w:b/>
        </w:rPr>
        <w:t>δύο (2) διαδοχικών</w:t>
      </w:r>
      <w:r w:rsidRPr="00B13391">
        <w:rPr>
          <w:b/>
        </w:rPr>
        <w:t xml:space="preserve"> ημ</w:t>
      </w:r>
      <w:r>
        <w:rPr>
          <w:b/>
        </w:rPr>
        <w:t>ερών</w:t>
      </w:r>
      <w:r w:rsidRPr="00B13391">
        <w:rPr>
          <w:b/>
        </w:rPr>
        <w:t xml:space="preserve"> </w:t>
      </w:r>
      <w:r w:rsidRPr="003F099E">
        <w:t>εξαιρουμένου του χρόνου μετακίνησης</w:t>
      </w:r>
      <w:r>
        <w:rPr>
          <w:b/>
        </w:rPr>
        <w:t xml:space="preserve"> </w:t>
      </w:r>
      <w:r>
        <w:t xml:space="preserve">και σύμφωνα με τον Κανονισμό Κινητικότητας Προσωπικού για Διδασκαλία και Επιμόρφωση του Πανεπιστήμιο Μακεδονίας ορίζεται μέγιστη διάρκεια μιας (1) εβδομάδας. </w:t>
      </w:r>
    </w:p>
    <w:p w:rsidR="007366D2" w:rsidRPr="006268E2" w:rsidRDefault="007366D2" w:rsidP="007366D2">
      <w:pPr>
        <w:pStyle w:val="a4"/>
        <w:numPr>
          <w:ilvl w:val="0"/>
          <w:numId w:val="2"/>
        </w:numPr>
        <w:spacing w:after="0" w:line="240" w:lineRule="auto"/>
        <w:jc w:val="both"/>
      </w:pPr>
      <w:r>
        <w:t>Διάστημα μεγαλύτερο των επτά (7) ημερών (πέντε ημέρες επιμόρφωσης και δύο ημέρες μετακίνησης) δεν δύναται να χρηματοδοτηθεί ακόμα και εάν ο μετακινούμενος το πραγματοποιήσει.</w:t>
      </w:r>
    </w:p>
    <w:p w:rsidR="007366D2" w:rsidRDefault="007366D2" w:rsidP="007366D2">
      <w:pPr>
        <w:pStyle w:val="a4"/>
        <w:numPr>
          <w:ilvl w:val="0"/>
          <w:numId w:val="2"/>
        </w:numPr>
        <w:spacing w:after="0" w:line="240" w:lineRule="auto"/>
        <w:jc w:val="both"/>
      </w:pPr>
      <w:r>
        <w:t>Σαββατοκύριακα ή ημέρες αργίας δεν συνυπολογίζονται για την καταβολή των εξόδων διαβίωσης εκτός και εάν χρησιμοποιηθούν  ως ημέρες ταξιδιού ή εργασίας. Στην περίπτωση αυτή, ο δικαιούχος υποχρεούται να υποβάλλει αποδείξεις για τη δραστηριότητά του τις ημέρες αυτές, όπως αεροπορικά εισιτήρια, πιστοποιητικό πραγματοποίησης επιμόρφωσης</w:t>
      </w:r>
      <w:r w:rsidR="00424E43">
        <w:t>.</w:t>
      </w:r>
      <w:r>
        <w:t xml:space="preserve"> </w:t>
      </w:r>
    </w:p>
    <w:p w:rsidR="00424E43" w:rsidRDefault="00424E43" w:rsidP="007366D2">
      <w:pPr>
        <w:pStyle w:val="a4"/>
        <w:numPr>
          <w:ilvl w:val="0"/>
          <w:numId w:val="2"/>
        </w:numPr>
        <w:spacing w:after="0" w:line="240" w:lineRule="auto"/>
        <w:jc w:val="both"/>
      </w:pPr>
      <w:r>
        <w:t>Δεν επιτρέπεται η μετακίνηση για συμμετοχή σε συνέδριο.</w:t>
      </w:r>
    </w:p>
    <w:p w:rsidR="007366D2" w:rsidRDefault="007366D2" w:rsidP="007366D2">
      <w:pPr>
        <w:pStyle w:val="a4"/>
        <w:numPr>
          <w:ilvl w:val="0"/>
          <w:numId w:val="2"/>
        </w:numPr>
        <w:spacing w:after="0" w:line="240" w:lineRule="auto"/>
        <w:jc w:val="both"/>
      </w:pPr>
      <w:r w:rsidRPr="009B6914">
        <w:t>Σύμφωνα με όσα ορίζονται στη Σύμβαση του Πανεπιστημίου Μακεδονίας με το ΙΚΥ, τίθενται υπόψη των ενδιαφερομένων οι παρακάτω πληροφορίες που παρέχονται από το ΙΚΥ:</w:t>
      </w:r>
    </w:p>
    <w:p w:rsidR="007366D2" w:rsidRPr="009B6914" w:rsidRDefault="007366D2" w:rsidP="007366D2">
      <w:pPr>
        <w:spacing w:after="0" w:line="240" w:lineRule="auto"/>
        <w:jc w:val="both"/>
      </w:pPr>
    </w:p>
    <w:p w:rsidR="007366D2" w:rsidRDefault="007366D2" w:rsidP="007366D2">
      <w:pPr>
        <w:spacing w:after="0" w:line="240" w:lineRule="auto"/>
        <w:jc w:val="both"/>
      </w:pPr>
      <w:r>
        <w:t>Όσοι επιλεγούν να συμμετάσχουν στο πρόγραμμα θα λάβουν επιχορήγηση για δαπάνες ταξιδίου και για την κάλυψη ατομικών εξόδων. Συγκεκριμένα</w:t>
      </w:r>
      <w:r w:rsidR="00424E43">
        <w:t>,</w:t>
      </w:r>
      <w:r>
        <w:t xml:space="preserve"> τα ποσά χρηματοδοτικής συνεισφοράς ανά κόστος δαπάνης υπολογίζονται ως εξής</w:t>
      </w:r>
      <w:r w:rsidRPr="00150765">
        <w:t>:</w:t>
      </w:r>
    </w:p>
    <w:p w:rsidR="00424E43" w:rsidRPr="00150765" w:rsidRDefault="00424E43" w:rsidP="007366D2">
      <w:pPr>
        <w:spacing w:after="0" w:line="240" w:lineRule="auto"/>
        <w:jc w:val="both"/>
      </w:pPr>
    </w:p>
    <w:p w:rsidR="007366D2" w:rsidRDefault="007366D2" w:rsidP="007366D2">
      <w:pPr>
        <w:spacing w:after="0" w:line="240" w:lineRule="auto"/>
        <w:jc w:val="both"/>
      </w:pPr>
      <w:r>
        <w:t xml:space="preserve">1. Δαπάνες ταξιδίου: Το ποσό των δαπανών ταξιδίου υπολογίζεται  βάσει  χιλιομετρικής αποστάσεως ανάμεσα στον τόπο προέλευσης του μετακινούμενου προσωπικού και στον </w:t>
      </w:r>
      <w:r>
        <w:lastRenderedPageBreak/>
        <w:t xml:space="preserve">τόπο διεξαγωγής της δραστηριότητας. Ο υπολογισμός των χιλιομετρικών αποστάσεων  πραγματοποιείται χρησιμοποιώντας έναν υπολογιστή απόστασης, εργαλείο της Ευρωπαϊκής Επιτροπής, που βρίσκεται στην ακόλουθη διεύθυνση </w:t>
      </w:r>
    </w:p>
    <w:p w:rsidR="007366D2" w:rsidRDefault="007366D2" w:rsidP="007366D2">
      <w:pPr>
        <w:spacing w:after="0" w:line="240" w:lineRule="auto"/>
        <w:jc w:val="both"/>
      </w:pPr>
      <w:r>
        <w:t>http://ec.europa.eu/programmes/erasmus-plus/tools/distance_en.htm :</w:t>
      </w:r>
    </w:p>
    <w:p w:rsidR="007366D2" w:rsidRDefault="007366D2" w:rsidP="007366D2">
      <w:pPr>
        <w:spacing w:after="0" w:line="240" w:lineRule="auto"/>
        <w:jc w:val="both"/>
      </w:pPr>
    </w:p>
    <w:p w:rsidR="007366D2" w:rsidRDefault="007366D2" w:rsidP="007366D2">
      <w:pPr>
        <w:spacing w:after="0" w:line="240" w:lineRule="auto"/>
        <w:jc w:val="both"/>
      </w:pPr>
      <w:r>
        <w:t>Κατηγορίες χιλιομετρικών αποστάσεων</w:t>
      </w:r>
      <w:r w:rsidR="00424E43">
        <w:t>/</w:t>
      </w:r>
      <w:r>
        <w:tab/>
        <w:t>Ποσό</w:t>
      </w:r>
    </w:p>
    <w:tbl>
      <w:tblPr>
        <w:tblW w:w="8356" w:type="dxa"/>
        <w:tblCellSpacing w:w="0" w:type="dxa"/>
        <w:tblLayout w:type="fixed"/>
        <w:tblCellMar>
          <w:left w:w="0" w:type="dxa"/>
          <w:right w:w="0" w:type="dxa"/>
        </w:tblCellMar>
        <w:tblLook w:val="04A0" w:firstRow="1" w:lastRow="0" w:firstColumn="1" w:lastColumn="0" w:noHBand="0" w:noVBand="1"/>
      </w:tblPr>
      <w:tblGrid>
        <w:gridCol w:w="4245"/>
        <w:gridCol w:w="4111"/>
      </w:tblGrid>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61772F">
            <w:pPr>
              <w:spacing w:after="0" w:line="240" w:lineRule="auto"/>
              <w:jc w:val="both"/>
            </w:pPr>
            <w:r w:rsidRPr="00FE710E">
              <w:rPr>
                <w:b/>
                <w:bCs/>
              </w:rPr>
              <w:t>Διανυόμενη απόσταση</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61772F">
            <w:pPr>
              <w:spacing w:after="0" w:line="240" w:lineRule="auto"/>
              <w:jc w:val="both"/>
            </w:pPr>
            <w:r w:rsidRPr="00FE710E">
              <w:rPr>
                <w:b/>
                <w:bCs/>
              </w:rPr>
              <w:t>Ποσό</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10 και 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20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100 και 499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180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500 και 1999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275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2000 και 2999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360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3000 και 3999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530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Μεταξύ 4000 και 7999 χλμ:</w:t>
            </w:r>
          </w:p>
        </w:tc>
        <w:tc>
          <w:tcPr>
            <w:tcW w:w="4111" w:type="dxa"/>
            <w:tcBorders>
              <w:top w:val="single" w:sz="6" w:space="0" w:color="DEB887"/>
              <w:left w:val="single" w:sz="6" w:space="0" w:color="DEB887"/>
              <w:bottom w:val="single" w:sz="6" w:space="0" w:color="DEB887"/>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820 ευρώ ανά συμμετέχοντα</w:t>
            </w:r>
          </w:p>
        </w:tc>
      </w:tr>
      <w:tr w:rsidR="007366D2" w:rsidRPr="00FE710E" w:rsidTr="0061772F">
        <w:trPr>
          <w:tblCellSpacing w:w="0" w:type="dxa"/>
        </w:trPr>
        <w:tc>
          <w:tcPr>
            <w:tcW w:w="4245" w:type="dxa"/>
            <w:tcBorders>
              <w:top w:val="single" w:sz="6" w:space="0" w:color="DEB887"/>
              <w:left w:val="single" w:sz="6" w:space="0" w:color="DEB887"/>
              <w:bottom w:val="single" w:sz="4" w:space="0" w:color="auto"/>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8000 χλμ ή άνω:</w:t>
            </w:r>
          </w:p>
        </w:tc>
        <w:tc>
          <w:tcPr>
            <w:tcW w:w="4111" w:type="dxa"/>
            <w:tcBorders>
              <w:top w:val="single" w:sz="6" w:space="0" w:color="DEB887"/>
              <w:left w:val="single" w:sz="6" w:space="0" w:color="DEB887"/>
              <w:bottom w:val="single" w:sz="4" w:space="0" w:color="auto"/>
              <w:right w:val="single" w:sz="6" w:space="0" w:color="DEB887"/>
            </w:tcBorders>
            <w:shd w:val="clear" w:color="auto" w:fill="FFFFFF" w:themeFill="background1"/>
            <w:vAlign w:val="center"/>
            <w:hideMark/>
          </w:tcPr>
          <w:p w:rsidR="007366D2" w:rsidRPr="00FE710E" w:rsidRDefault="007366D2" w:rsidP="00F05F0B">
            <w:pPr>
              <w:spacing w:after="0" w:line="240" w:lineRule="auto"/>
              <w:jc w:val="both"/>
            </w:pPr>
            <w:r w:rsidRPr="00FE710E">
              <w:t>1500 ευρώ ανά συμμετέχοντα</w:t>
            </w:r>
          </w:p>
        </w:tc>
      </w:tr>
    </w:tbl>
    <w:p w:rsidR="007366D2" w:rsidRDefault="007366D2" w:rsidP="007366D2">
      <w:pPr>
        <w:spacing w:after="0" w:line="240" w:lineRule="auto"/>
        <w:jc w:val="both"/>
      </w:pPr>
    </w:p>
    <w:p w:rsidR="007366D2" w:rsidRDefault="007366D2" w:rsidP="007366D2">
      <w:pPr>
        <w:spacing w:after="0" w:line="240" w:lineRule="auto"/>
        <w:jc w:val="both"/>
      </w:pPr>
      <w:r>
        <w:t>Σημαντική σημείωση: Ως «διανυόμενη απόσταση» νοείται η απόσταση μεταξύ του τόπου προέλευσης και του τόπου διεξαγωγής της δραστηριότητας, ενώ το «ποσό» αντιστοιχεί στην χρηματοδοτική συνεισφορά για την κάλυψη των δαπανών ταξιδίου προς και από τον τόπο διεξαγωγής της δραστηριότητας.</w:t>
      </w:r>
    </w:p>
    <w:p w:rsidR="007366D2" w:rsidRDefault="007366D2" w:rsidP="007366D2">
      <w:pPr>
        <w:spacing w:after="0" w:line="240" w:lineRule="auto"/>
        <w:jc w:val="both"/>
      </w:pPr>
    </w:p>
    <w:p w:rsidR="007366D2" w:rsidRDefault="007366D2" w:rsidP="007366D2">
      <w:pPr>
        <w:spacing w:after="0" w:line="240" w:lineRule="auto"/>
        <w:jc w:val="both"/>
      </w:pPr>
      <w:r>
        <w:t>2. Επιχορήγηση για την κάλυψη Ατομικών Εξόδων</w:t>
      </w:r>
    </w:p>
    <w:p w:rsidR="007366D2" w:rsidRDefault="007366D2" w:rsidP="007366D2">
      <w:pPr>
        <w:spacing w:after="0" w:line="240" w:lineRule="auto"/>
        <w:jc w:val="both"/>
      </w:pPr>
      <w:r>
        <w:t>Το ποσό επιχορήγησης που λαμβάνει το προσωπικό για τη κάλυψη Ατομικών Εξόδων, τα οποία προκύπτουν λόγω της κινητικότητας για διδασκαλία ή</w:t>
      </w:r>
      <w:r w:rsidR="00424E43">
        <w:t>/και</w:t>
      </w:r>
      <w:r>
        <w:t xml:space="preserve"> επιμόρφωση, υπολογίζεται βάσει της διάρκειας διδασκαλίας ή</w:t>
      </w:r>
      <w:r w:rsidR="00424E43">
        <w:t>/και</w:t>
      </w:r>
      <w:r>
        <w:t xml:space="preserve"> επιμόρφωσης ως ακολούθως, ανάλογα με τη χώρα προορισμού:</w:t>
      </w:r>
    </w:p>
    <w:p w:rsidR="007366D2" w:rsidRPr="00B63A5E" w:rsidRDefault="007366D2" w:rsidP="007366D2">
      <w:pPr>
        <w:spacing w:after="0" w:line="240" w:lineRule="auto"/>
        <w:jc w:val="both"/>
        <w:rPr>
          <w:rFonts w:eastAsia="Times New Roman" w:cstheme="minorHAnsi"/>
          <w:color w:val="000000"/>
          <w:sz w:val="16"/>
          <w:szCs w:val="17"/>
          <w:shd w:val="clear" w:color="auto" w:fill="FFFFFF"/>
          <w:lang w:eastAsia="el-GR"/>
        </w:rPr>
      </w:pPr>
    </w:p>
    <w:tbl>
      <w:tblPr>
        <w:tblStyle w:val="a8"/>
        <w:tblW w:w="8359" w:type="dxa"/>
        <w:tblLook w:val="04A0" w:firstRow="1" w:lastRow="0" w:firstColumn="1" w:lastColumn="0" w:noHBand="0" w:noVBand="1"/>
      </w:tblPr>
      <w:tblGrid>
        <w:gridCol w:w="4179"/>
        <w:gridCol w:w="4180"/>
      </w:tblGrid>
      <w:tr w:rsidR="007366D2" w:rsidRPr="006F14FB" w:rsidTr="00F05F0B">
        <w:tc>
          <w:tcPr>
            <w:tcW w:w="2835" w:type="dxa"/>
            <w:hideMark/>
          </w:tcPr>
          <w:p w:rsidR="007366D2" w:rsidRPr="00266B05" w:rsidRDefault="007366D2" w:rsidP="00F05F0B">
            <w:pPr>
              <w:pStyle w:val="Web"/>
              <w:spacing w:before="0" w:beforeAutospacing="0" w:after="360" w:afterAutospacing="0"/>
              <w:rPr>
                <w:rFonts w:asciiTheme="minorHAnsi" w:hAnsiTheme="minorHAnsi" w:cstheme="minorHAnsi"/>
                <w:sz w:val="18"/>
                <w:szCs w:val="18"/>
              </w:rPr>
            </w:pPr>
            <w:r w:rsidRPr="003F66DE">
              <w:rPr>
                <w:rStyle w:val="a7"/>
                <w:rFonts w:asciiTheme="minorHAnsi" w:hAnsiTheme="minorHAnsi" w:cstheme="minorHAnsi"/>
                <w:sz w:val="18"/>
                <w:szCs w:val="18"/>
              </w:rPr>
              <w:t>Χώρα Προορισμού</w:t>
            </w:r>
          </w:p>
        </w:tc>
        <w:tc>
          <w:tcPr>
            <w:tcW w:w="2835" w:type="dxa"/>
            <w:hideMark/>
          </w:tcPr>
          <w:p w:rsidR="007366D2" w:rsidRPr="003F66DE" w:rsidRDefault="007366D2" w:rsidP="00F05F0B">
            <w:pPr>
              <w:pStyle w:val="Web"/>
              <w:spacing w:before="0" w:beforeAutospacing="0" w:after="360" w:afterAutospacing="0"/>
              <w:rPr>
                <w:rFonts w:asciiTheme="minorHAnsi" w:hAnsiTheme="minorHAnsi" w:cstheme="minorHAnsi"/>
                <w:sz w:val="18"/>
                <w:szCs w:val="18"/>
              </w:rPr>
            </w:pPr>
            <w:r w:rsidRPr="003F66DE">
              <w:rPr>
                <w:rStyle w:val="a7"/>
                <w:rFonts w:asciiTheme="minorHAnsi" w:hAnsiTheme="minorHAnsi" w:cstheme="minorHAnsi"/>
                <w:sz w:val="18"/>
                <w:szCs w:val="18"/>
              </w:rPr>
              <w:t>Ποσό ημερήσιας επιχορήγησης (€ ανά ημέρα) από 1 – 14 ημέρες μετακίνησης</w:t>
            </w:r>
          </w:p>
        </w:tc>
      </w:tr>
      <w:tr w:rsidR="007366D2" w:rsidRPr="006F14FB" w:rsidTr="00F05F0B">
        <w:trPr>
          <w:trHeight w:val="773"/>
        </w:trPr>
        <w:tc>
          <w:tcPr>
            <w:tcW w:w="2835" w:type="dxa"/>
            <w:hideMark/>
          </w:tcPr>
          <w:p w:rsidR="007366D2" w:rsidRPr="003F66DE" w:rsidRDefault="007366D2" w:rsidP="00F05F0B">
            <w:pPr>
              <w:rPr>
                <w:rFonts w:cstheme="minorHAnsi"/>
                <w:sz w:val="18"/>
                <w:szCs w:val="18"/>
              </w:rPr>
            </w:pPr>
            <w:r w:rsidRPr="003F66DE">
              <w:rPr>
                <w:rStyle w:val="a7"/>
                <w:rFonts w:cstheme="minorHAnsi"/>
                <w:sz w:val="18"/>
                <w:szCs w:val="18"/>
              </w:rPr>
              <w:t>Ομάδα A - </w:t>
            </w:r>
            <w:r w:rsidRPr="003F66DE">
              <w:rPr>
                <w:rFonts w:cstheme="minorHAnsi"/>
                <w:sz w:val="18"/>
                <w:szCs w:val="18"/>
              </w:rPr>
              <w:t>Δανία</w:t>
            </w:r>
            <w:r w:rsidR="00746941">
              <w:rPr>
                <w:rFonts w:cstheme="minorHAnsi"/>
                <w:sz w:val="18"/>
                <w:szCs w:val="18"/>
              </w:rPr>
              <w:t>, Λουξεμβούργο</w:t>
            </w:r>
            <w:r w:rsidRPr="003F66DE">
              <w:rPr>
                <w:rFonts w:cstheme="minorHAnsi"/>
                <w:sz w:val="18"/>
                <w:szCs w:val="18"/>
              </w:rPr>
              <w:t xml:space="preserve">, Ισλανδία, Σουηδία, Ιρλανδία, Φινλανδία, </w:t>
            </w:r>
            <w:r w:rsidR="0061772F">
              <w:rPr>
                <w:rFonts w:cstheme="minorHAnsi"/>
                <w:sz w:val="18"/>
                <w:szCs w:val="18"/>
              </w:rPr>
              <w:t xml:space="preserve">Ηνωμένο Βασίλειο, </w:t>
            </w:r>
            <w:r w:rsidRPr="003F66DE">
              <w:rPr>
                <w:rFonts w:cstheme="minorHAnsi"/>
                <w:sz w:val="18"/>
                <w:szCs w:val="18"/>
              </w:rPr>
              <w:t>Λιχτενστάιν</w:t>
            </w:r>
          </w:p>
        </w:tc>
        <w:tc>
          <w:tcPr>
            <w:tcW w:w="2835" w:type="dxa"/>
            <w:hideMark/>
          </w:tcPr>
          <w:p w:rsidR="007366D2" w:rsidRPr="003F66DE" w:rsidRDefault="007366D2" w:rsidP="00F05F0B">
            <w:pPr>
              <w:pStyle w:val="yiv4589360956msonormal"/>
              <w:spacing w:before="0" w:beforeAutospacing="0" w:after="360" w:afterAutospacing="0"/>
              <w:ind w:firstLine="27"/>
              <w:jc w:val="center"/>
              <w:rPr>
                <w:rFonts w:asciiTheme="minorHAnsi" w:hAnsiTheme="minorHAnsi" w:cstheme="minorHAnsi"/>
                <w:sz w:val="18"/>
                <w:szCs w:val="18"/>
              </w:rPr>
            </w:pPr>
            <w:r w:rsidRPr="003F66DE">
              <w:rPr>
                <w:rStyle w:val="a7"/>
                <w:rFonts w:asciiTheme="minorHAnsi" w:hAnsiTheme="minorHAnsi" w:cstheme="minorHAnsi"/>
                <w:sz w:val="18"/>
                <w:szCs w:val="18"/>
              </w:rPr>
              <w:t>162</w:t>
            </w:r>
          </w:p>
        </w:tc>
      </w:tr>
      <w:tr w:rsidR="007366D2" w:rsidRPr="006F14FB" w:rsidTr="00F05F0B">
        <w:trPr>
          <w:trHeight w:val="920"/>
        </w:trPr>
        <w:tc>
          <w:tcPr>
            <w:tcW w:w="2835" w:type="dxa"/>
            <w:hideMark/>
          </w:tcPr>
          <w:p w:rsidR="007366D2" w:rsidRPr="003F66DE" w:rsidRDefault="007366D2" w:rsidP="00F05F0B">
            <w:pPr>
              <w:pStyle w:val="Web"/>
              <w:spacing w:before="0" w:beforeAutospacing="0" w:after="360" w:afterAutospacing="0"/>
              <w:rPr>
                <w:rFonts w:asciiTheme="minorHAnsi" w:hAnsiTheme="minorHAnsi" w:cstheme="minorHAnsi"/>
                <w:sz w:val="18"/>
                <w:szCs w:val="18"/>
              </w:rPr>
            </w:pPr>
            <w:r w:rsidRPr="003F66DE">
              <w:rPr>
                <w:rStyle w:val="a7"/>
                <w:rFonts w:asciiTheme="minorHAnsi" w:hAnsiTheme="minorHAnsi" w:cstheme="minorHAnsi"/>
                <w:sz w:val="18"/>
                <w:szCs w:val="18"/>
              </w:rPr>
              <w:t>Ομάδα Β - </w:t>
            </w:r>
            <w:r w:rsidRPr="003F66DE">
              <w:rPr>
                <w:rFonts w:asciiTheme="minorHAnsi" w:hAnsiTheme="minorHAnsi" w:cstheme="minorHAnsi"/>
                <w:sz w:val="18"/>
                <w:szCs w:val="18"/>
              </w:rPr>
              <w:t>Ολλανδία, Αυστρία, Βέλγιο, Γαλλία, Γερμανία, Ιταλία, Ισπανία, Κύπρος, Ελλάδα, Μάλτα, Πορτογαλία </w:t>
            </w:r>
          </w:p>
        </w:tc>
        <w:tc>
          <w:tcPr>
            <w:tcW w:w="2835" w:type="dxa"/>
            <w:hideMark/>
          </w:tcPr>
          <w:p w:rsidR="007366D2" w:rsidRPr="003F66DE" w:rsidRDefault="007366D2" w:rsidP="00F05F0B">
            <w:pPr>
              <w:jc w:val="center"/>
              <w:rPr>
                <w:rFonts w:cstheme="minorHAnsi"/>
                <w:sz w:val="18"/>
                <w:szCs w:val="18"/>
              </w:rPr>
            </w:pPr>
            <w:r w:rsidRPr="003F66DE">
              <w:rPr>
                <w:rStyle w:val="a7"/>
                <w:rFonts w:cstheme="minorHAnsi"/>
                <w:sz w:val="18"/>
                <w:szCs w:val="18"/>
              </w:rPr>
              <w:t>144</w:t>
            </w:r>
          </w:p>
        </w:tc>
      </w:tr>
      <w:tr w:rsidR="007366D2" w:rsidRPr="006F14FB" w:rsidTr="00F05F0B">
        <w:trPr>
          <w:trHeight w:val="838"/>
        </w:trPr>
        <w:tc>
          <w:tcPr>
            <w:tcW w:w="2835" w:type="dxa"/>
            <w:hideMark/>
          </w:tcPr>
          <w:p w:rsidR="007366D2" w:rsidRPr="003F66DE" w:rsidRDefault="007366D2" w:rsidP="00F05F0B">
            <w:pPr>
              <w:pStyle w:val="Web"/>
              <w:spacing w:before="0" w:beforeAutospacing="0" w:after="360" w:afterAutospacing="0"/>
              <w:rPr>
                <w:rFonts w:asciiTheme="minorHAnsi" w:hAnsiTheme="minorHAnsi" w:cstheme="minorHAnsi"/>
                <w:sz w:val="18"/>
                <w:szCs w:val="18"/>
              </w:rPr>
            </w:pPr>
            <w:r w:rsidRPr="003F66DE">
              <w:rPr>
                <w:rStyle w:val="a7"/>
                <w:rFonts w:asciiTheme="minorHAnsi" w:hAnsiTheme="minorHAnsi" w:cstheme="minorHAnsi"/>
                <w:sz w:val="18"/>
                <w:szCs w:val="18"/>
              </w:rPr>
              <w:t>Ομάδα Γ - </w:t>
            </w:r>
            <w:r w:rsidRPr="003F66DE">
              <w:rPr>
                <w:rFonts w:asciiTheme="minorHAnsi" w:hAnsiTheme="minorHAnsi" w:cstheme="minorHAnsi"/>
                <w:sz w:val="18"/>
                <w:szCs w:val="18"/>
              </w:rPr>
              <w:t>Σλοβενία, Εσθονία, Λετονία, Κροατία, Σλοβακία,</w:t>
            </w:r>
            <w:r>
              <w:rPr>
                <w:rFonts w:asciiTheme="minorHAnsi" w:hAnsiTheme="minorHAnsi" w:cstheme="minorHAnsi"/>
                <w:sz w:val="18"/>
                <w:szCs w:val="18"/>
              </w:rPr>
              <w:t xml:space="preserve"> Σερβία,</w:t>
            </w:r>
            <w:r w:rsidRPr="003F66DE">
              <w:rPr>
                <w:rFonts w:asciiTheme="minorHAnsi" w:hAnsiTheme="minorHAnsi" w:cstheme="minorHAnsi"/>
                <w:sz w:val="18"/>
                <w:szCs w:val="18"/>
              </w:rPr>
              <w:t xml:space="preserve"> Δημοκρατία της Τσεχίας, Λιθουανία, Τουρκία, Ουγγαρία, Πολωνία, Ρουμανία, Βουλγαρία, </w:t>
            </w:r>
            <w:r w:rsidR="0061772F">
              <w:rPr>
                <w:rFonts w:asciiTheme="minorHAnsi" w:hAnsiTheme="minorHAnsi" w:cstheme="minorHAnsi"/>
                <w:sz w:val="18"/>
                <w:szCs w:val="18"/>
              </w:rPr>
              <w:t xml:space="preserve">Δημοκρατία της </w:t>
            </w:r>
            <w:r>
              <w:rPr>
                <w:rFonts w:asciiTheme="minorHAnsi" w:hAnsiTheme="minorHAnsi" w:cstheme="minorHAnsi"/>
                <w:sz w:val="18"/>
                <w:szCs w:val="18"/>
              </w:rPr>
              <w:t>Βόρεια</w:t>
            </w:r>
            <w:r w:rsidR="0061772F">
              <w:rPr>
                <w:rFonts w:asciiTheme="minorHAnsi" w:hAnsiTheme="minorHAnsi" w:cstheme="minorHAnsi"/>
                <w:sz w:val="18"/>
                <w:szCs w:val="18"/>
              </w:rPr>
              <w:t>ς</w:t>
            </w:r>
            <w:r>
              <w:rPr>
                <w:rFonts w:asciiTheme="minorHAnsi" w:hAnsiTheme="minorHAnsi" w:cstheme="minorHAnsi"/>
                <w:sz w:val="18"/>
                <w:szCs w:val="18"/>
              </w:rPr>
              <w:t xml:space="preserve"> Μακεδονία</w:t>
            </w:r>
            <w:r w:rsidR="0061772F">
              <w:rPr>
                <w:rFonts w:asciiTheme="minorHAnsi" w:hAnsiTheme="minorHAnsi" w:cstheme="minorHAnsi"/>
                <w:sz w:val="18"/>
                <w:szCs w:val="18"/>
              </w:rPr>
              <w:t>ς</w:t>
            </w:r>
          </w:p>
        </w:tc>
        <w:tc>
          <w:tcPr>
            <w:tcW w:w="2835" w:type="dxa"/>
            <w:hideMark/>
          </w:tcPr>
          <w:p w:rsidR="007366D2" w:rsidRPr="003F66DE" w:rsidRDefault="007366D2" w:rsidP="00F05F0B">
            <w:pPr>
              <w:jc w:val="center"/>
              <w:rPr>
                <w:rFonts w:cstheme="minorHAnsi"/>
                <w:sz w:val="18"/>
                <w:szCs w:val="18"/>
              </w:rPr>
            </w:pPr>
            <w:r w:rsidRPr="003F66DE">
              <w:rPr>
                <w:rStyle w:val="a7"/>
                <w:rFonts w:cstheme="minorHAnsi"/>
                <w:sz w:val="18"/>
                <w:szCs w:val="18"/>
              </w:rPr>
              <w:t>126</w:t>
            </w:r>
          </w:p>
        </w:tc>
      </w:tr>
    </w:tbl>
    <w:p w:rsidR="007366D2" w:rsidRDefault="007366D2" w:rsidP="007366D2">
      <w:pPr>
        <w:spacing w:after="0" w:line="240" w:lineRule="auto"/>
        <w:jc w:val="both"/>
      </w:pPr>
    </w:p>
    <w:p w:rsidR="007366D2" w:rsidRDefault="007366D2" w:rsidP="007366D2">
      <w:pPr>
        <w:spacing w:after="0" w:line="240" w:lineRule="auto"/>
        <w:jc w:val="both"/>
      </w:pPr>
      <w:r w:rsidRPr="009B6914">
        <w:t xml:space="preserve">Σημειώνεται ότι, η επιχορήγηση σκοπεύει να αντισταθμίσει τις πρόσθετες δαπάνες κινητικότητας (ταξιδιού και ατομικές δαπάνες) στη χώρα υποδοχής και δεν αποσκοπεί στην κάλυψη του συνόλου των δαπανών που συνεπάγεται η </w:t>
      </w:r>
      <w:r>
        <w:t xml:space="preserve">διδασκαλία ή </w:t>
      </w:r>
      <w:r w:rsidRPr="009B6914">
        <w:t>επιμόρφωση στο εξωτερικό.</w:t>
      </w:r>
    </w:p>
    <w:p w:rsidR="007366D2" w:rsidRDefault="007366D2" w:rsidP="007366D2">
      <w:pPr>
        <w:spacing w:after="0" w:line="240" w:lineRule="auto"/>
        <w:jc w:val="center"/>
        <w:rPr>
          <w:b/>
        </w:rPr>
      </w:pPr>
    </w:p>
    <w:p w:rsidR="007366D2" w:rsidRDefault="007366D2" w:rsidP="007366D2">
      <w:pPr>
        <w:spacing w:after="0" w:line="240" w:lineRule="auto"/>
        <w:jc w:val="center"/>
        <w:rPr>
          <w:b/>
        </w:rPr>
      </w:pPr>
    </w:p>
    <w:p w:rsidR="007366D2" w:rsidRDefault="007366D2" w:rsidP="007366D2">
      <w:pPr>
        <w:spacing w:after="0" w:line="240" w:lineRule="auto"/>
        <w:jc w:val="center"/>
        <w:rPr>
          <w:b/>
        </w:rPr>
      </w:pPr>
    </w:p>
    <w:p w:rsidR="007366D2" w:rsidRDefault="007366D2" w:rsidP="007366D2">
      <w:pPr>
        <w:spacing w:after="0" w:line="240" w:lineRule="auto"/>
        <w:jc w:val="center"/>
        <w:rPr>
          <w:b/>
        </w:rPr>
      </w:pPr>
    </w:p>
    <w:p w:rsidR="007366D2" w:rsidRDefault="007366D2" w:rsidP="007366D2">
      <w:pPr>
        <w:spacing w:after="0" w:line="240" w:lineRule="auto"/>
        <w:jc w:val="center"/>
        <w:rPr>
          <w:b/>
        </w:rPr>
      </w:pPr>
    </w:p>
    <w:p w:rsidR="007366D2" w:rsidRPr="00A11C5D" w:rsidRDefault="007366D2" w:rsidP="007366D2">
      <w:pPr>
        <w:spacing w:after="0" w:line="240" w:lineRule="auto"/>
        <w:jc w:val="center"/>
        <w:rPr>
          <w:b/>
        </w:rPr>
      </w:pPr>
      <w:r w:rsidRPr="00A11C5D">
        <w:rPr>
          <w:b/>
        </w:rPr>
        <w:lastRenderedPageBreak/>
        <w:t>ΜΕΤΑΚΙΝΗΣΗ ΓΙΑ ΑΤΟΜΑ ΜΕ ΑΝΑΠΗΡΙΑ</w:t>
      </w:r>
    </w:p>
    <w:p w:rsidR="007366D2" w:rsidRDefault="007366D2" w:rsidP="007366D2">
      <w:pPr>
        <w:spacing w:after="0" w:line="240" w:lineRule="auto"/>
        <w:jc w:val="both"/>
      </w:pPr>
    </w:p>
    <w:p w:rsidR="007366D2" w:rsidRPr="00A11C5D" w:rsidRDefault="007366D2" w:rsidP="007366D2">
      <w:pPr>
        <w:spacing w:after="0" w:line="240" w:lineRule="auto"/>
        <w:ind w:firstLine="720"/>
        <w:jc w:val="both"/>
      </w:pPr>
      <w:r w:rsidRPr="00A11C5D">
        <w:t>Στο πλαίσιο του προγράμματος Erasmus+, η Ευρωπαϊκή Επιτροπή έχει υιοθετήσει μία γενική πολιτική που στοχεύει στη διεύρυνση του Προγράμματος στα άτομα με αναπηρίες σε όλες τις δραστηριότητές της, ιδιαίτερα δε, στην εκπαίδευση.</w:t>
      </w:r>
    </w:p>
    <w:p w:rsidR="007366D2" w:rsidRPr="00A11C5D" w:rsidRDefault="007366D2" w:rsidP="007366D2">
      <w:pPr>
        <w:spacing w:after="0" w:line="240" w:lineRule="auto"/>
        <w:jc w:val="both"/>
      </w:pPr>
      <w:r w:rsidRPr="00A11C5D">
        <w:t xml:space="preserve">Δυνατότητα για </w:t>
      </w:r>
      <w:r>
        <w:t xml:space="preserve">υποβολή </w:t>
      </w:r>
      <w:r w:rsidRPr="00A11C5D">
        <w:rPr>
          <w:b/>
          <w:bCs/>
        </w:rPr>
        <w:t>αίτησης</w:t>
      </w:r>
      <w:r>
        <w:rPr>
          <w:b/>
          <w:bCs/>
        </w:rPr>
        <w:t xml:space="preserve"> </w:t>
      </w:r>
      <w:r w:rsidRPr="00A11C5D">
        <w:t>για πρόσθετη χρηματοδότηση έχουν οι Καθηγητές και το Προσωπικό</w:t>
      </w:r>
      <w:r>
        <w:t xml:space="preserve"> </w:t>
      </w:r>
      <w:r w:rsidRPr="00A11C5D">
        <w:t>με αναπηρίες</w:t>
      </w:r>
      <w:r>
        <w:t xml:space="preserve"> που </w:t>
      </w:r>
      <w:r w:rsidRPr="00A11C5D">
        <w:t xml:space="preserve"> διδάσκουν στο Πανεπιστήμιο και έχουν επιλεγεί να συμμετέχουν σε μια δραστηριότητα κινητικότητας στο εξωτερικό στο πλαίσιο του Προγράμματος Erasmus+.</w:t>
      </w:r>
    </w:p>
    <w:p w:rsidR="007366D2" w:rsidRDefault="007366D2" w:rsidP="007366D2">
      <w:pPr>
        <w:spacing w:after="0" w:line="240" w:lineRule="auto"/>
        <w:jc w:val="both"/>
      </w:pPr>
      <w:r w:rsidRPr="00A11C5D">
        <w:t>Οι ενδιαφερόμενοι θα πρέπει να υποβάλουν</w:t>
      </w:r>
      <w:r>
        <w:t xml:space="preserve"> </w:t>
      </w:r>
      <w:r>
        <w:rPr>
          <w:b/>
          <w:bCs/>
        </w:rPr>
        <w:t xml:space="preserve">Αίτηση </w:t>
      </w:r>
      <w:r w:rsidRPr="00A11C5D">
        <w:t xml:space="preserve">πρόσθετης χρηματοδότησης στο </w:t>
      </w:r>
      <w:r>
        <w:t xml:space="preserve">Γραφείο </w:t>
      </w:r>
      <w:r>
        <w:rPr>
          <w:lang w:val="en-US"/>
        </w:rPr>
        <w:t>Erasmus</w:t>
      </w:r>
      <w:r w:rsidRPr="00A11C5D">
        <w:t xml:space="preserve"> </w:t>
      </w:r>
      <w:r>
        <w:t xml:space="preserve">του Πανεπιστημίου μέσω του Τμήματος Πρωτοκόλλου και Διεκπεραίωσης. </w:t>
      </w:r>
      <w:hyperlink r:id="rId14" w:history="1">
        <w:r w:rsidRPr="009E4ECE">
          <w:rPr>
            <w:rStyle w:val="-"/>
          </w:rPr>
          <w:t>https://www.uom.gr/erasmus-office/kinhtikothta-gia-prosopiko-me-anaphries</w:t>
        </w:r>
      </w:hyperlink>
    </w:p>
    <w:p w:rsidR="007366D2" w:rsidRDefault="007366D2" w:rsidP="007366D2">
      <w:pPr>
        <w:spacing w:after="0" w:line="240" w:lineRule="auto"/>
        <w:ind w:firstLine="720"/>
        <w:jc w:val="both"/>
      </w:pPr>
    </w:p>
    <w:p w:rsidR="007366D2" w:rsidRPr="00A11C5D" w:rsidRDefault="007366D2" w:rsidP="007366D2">
      <w:pPr>
        <w:spacing w:after="0" w:line="240" w:lineRule="auto"/>
        <w:ind w:firstLine="720"/>
        <w:jc w:val="both"/>
      </w:pPr>
      <w:r>
        <w:t>Η</w:t>
      </w:r>
      <w:r w:rsidRPr="00A11C5D">
        <w:t xml:space="preserve"> έγκριση της αίτησης πρόσθετης χρηματοδότησης πραγματοποιείται από το ΙΚΥ/Εθνική Μονάδα </w:t>
      </w:r>
      <w:r>
        <w:t xml:space="preserve">Συντονισμού </w:t>
      </w:r>
      <w:r w:rsidRPr="00A11C5D">
        <w:t>του προγράμματος Erasmus+. Διευκρινίζεται ότι η έγκριση της αίτησης δεν είναι αυτόματη, αλλά εξαρτάται από τον αριθμό των συνολικών αιτήσεων που θα δεχτεί η Εθνική Μονάδα και από το κεφάλαιο, το οποίο είναι περιορισμένο, το οποίο έχει δεσμευτεί από την Εθνική Μονάδα για το σκοπό αυτό. Επίσης, επισημαίνεται ότι ακόμη και εάν μία αίτηση γίνει δεκτή, ενδέχεται η χρηματοδότηση που θα εγκριθεί να είναι πολύ μικρότερη από την αιτηθείσα.</w:t>
      </w:r>
    </w:p>
    <w:p w:rsidR="007366D2" w:rsidRPr="00A11C5D" w:rsidRDefault="007366D2" w:rsidP="007366D2">
      <w:pPr>
        <w:spacing w:after="0" w:line="240" w:lineRule="auto"/>
        <w:ind w:firstLine="720"/>
        <w:jc w:val="both"/>
      </w:pPr>
      <w:r w:rsidRPr="00A11C5D">
        <w:t>Κατά την επιστροφή τους οι μετακινούμενοι με το Πρόγραμμα Erasmus+, θα πρέπει να υποβάλουν στο Ίδρυμα από όπου εγκρίθηκε η μετακίνησή τους, οικονομικό απολογισμό για την εγκ</w:t>
      </w:r>
      <w:r>
        <w:t xml:space="preserve">ριθείσα πρόσθετη χρηματοδότηση. </w:t>
      </w:r>
      <w:r w:rsidRPr="00A11C5D">
        <w:t>Όλες οι δαπάνες πρέπει να καλύπτονται από παραστατικά (τιμολόγια</w:t>
      </w:r>
      <w:r w:rsidRPr="00C55E2B">
        <w:t xml:space="preserve"> </w:t>
      </w:r>
      <w:r>
        <w:t>των σχετικών δαπανών</w:t>
      </w:r>
      <w:r w:rsidRPr="00A11C5D">
        <w:t>, αποδείξεις</w:t>
      </w:r>
      <w:r>
        <w:t xml:space="preserve"> στις οποίες θα αναγράφεται η επωνυμία και η διεύθυνση του φορέα που εκδίδει την απόδειξη/τιμολόγιο, το ποσό και το νόμισμα συναλλαγής της απόδειξης/τιμολογίου, καθώς και η ημερομηνία έκδοσης της απόδειξης/τιμολογίου</w:t>
      </w:r>
      <w:r w:rsidRPr="00A11C5D">
        <w:t xml:space="preserve">). Σε περίπτωση που οι πραγματικές επιλέξιμες δαπάνες </w:t>
      </w:r>
      <w:r>
        <w:t>είναι λιγότερες από την εγκριθεί</w:t>
      </w:r>
      <w:r w:rsidRPr="00A11C5D">
        <w:t>σα χρηματοδότηση, θα ζητηθεί η επιστροφή της διαφοράς.</w:t>
      </w:r>
    </w:p>
    <w:p w:rsidR="007366D2" w:rsidRDefault="007366D2" w:rsidP="007366D2">
      <w:pPr>
        <w:spacing w:after="0" w:line="240" w:lineRule="auto"/>
        <w:jc w:val="both"/>
      </w:pPr>
      <w:r>
        <w:tab/>
        <w:t>Ο πλήρης κατάλογος των αναπηριών βρίσκεται στο παρακάτω ΦΕΚ:</w:t>
      </w:r>
    </w:p>
    <w:p w:rsidR="007366D2" w:rsidRDefault="00F075B2" w:rsidP="007366D2">
      <w:pPr>
        <w:spacing w:after="0" w:line="240" w:lineRule="auto"/>
        <w:jc w:val="both"/>
      </w:pPr>
      <w:hyperlink r:id="rId15" w:history="1">
        <w:r w:rsidR="007366D2" w:rsidRPr="009E4ECE">
          <w:rPr>
            <w:rStyle w:val="-"/>
          </w:rPr>
          <w:t>https://www.uom.gr/assets/site/public/nodes/5067/7481-FEK_N_4452-17.pdf</w:t>
        </w:r>
      </w:hyperlink>
    </w:p>
    <w:p w:rsidR="007366D2" w:rsidRDefault="007366D2" w:rsidP="007366D2">
      <w:pPr>
        <w:spacing w:after="0" w:line="240" w:lineRule="auto"/>
        <w:jc w:val="both"/>
      </w:pPr>
    </w:p>
    <w:p w:rsidR="007366D2" w:rsidRDefault="007366D2" w:rsidP="007366D2">
      <w:pPr>
        <w:jc w:val="both"/>
      </w:pPr>
    </w:p>
    <w:p w:rsidR="007366D2" w:rsidRDefault="007366D2" w:rsidP="007366D2">
      <w:pPr>
        <w:jc w:val="both"/>
      </w:pPr>
      <w:r>
        <w:t xml:space="preserve">Για οποιεσδήποτε σχετικές πληροφορίες οι ενδιαφερόμενοι παρακαλούνται να επικοινωνήσουν με το Γραφείο </w:t>
      </w:r>
      <w:r>
        <w:rPr>
          <w:lang w:val="en-US"/>
        </w:rPr>
        <w:t>Erasmus</w:t>
      </w:r>
      <w:r>
        <w:t xml:space="preserve"> του Πανεπιστημίου Μακεδονίας  στα παρακάτω στοιχεία επικοινωνίας: τηλ. 2310 891 223, </w:t>
      </w:r>
      <w:r>
        <w:rPr>
          <w:lang w:val="en-US"/>
        </w:rPr>
        <w:t>email</w:t>
      </w:r>
      <w:r w:rsidRPr="000C3143">
        <w:t xml:space="preserve">: </w:t>
      </w:r>
      <w:hyperlink r:id="rId16" w:history="1">
        <w:r w:rsidRPr="00011631">
          <w:rPr>
            <w:rStyle w:val="-"/>
            <w:lang w:val="en-US"/>
          </w:rPr>
          <w:t>erasmus</w:t>
        </w:r>
        <w:r w:rsidRPr="00011631">
          <w:rPr>
            <w:rStyle w:val="-"/>
          </w:rPr>
          <w:t>@</w:t>
        </w:r>
        <w:r w:rsidRPr="00011631">
          <w:rPr>
            <w:rStyle w:val="-"/>
            <w:lang w:val="en-US"/>
          </w:rPr>
          <w:t>uom</w:t>
        </w:r>
        <w:r w:rsidRPr="00011631">
          <w:rPr>
            <w:rStyle w:val="-"/>
          </w:rPr>
          <w:t>.</w:t>
        </w:r>
        <w:r w:rsidRPr="00011631">
          <w:rPr>
            <w:rStyle w:val="-"/>
            <w:lang w:val="en-US"/>
          </w:rPr>
          <w:t>edu</w:t>
        </w:r>
        <w:r w:rsidRPr="00FC2691">
          <w:rPr>
            <w:rStyle w:val="-"/>
          </w:rPr>
          <w:t>.</w:t>
        </w:r>
        <w:r w:rsidRPr="00011631">
          <w:rPr>
            <w:rStyle w:val="-"/>
            <w:lang w:val="en-US"/>
          </w:rPr>
          <w:t>gr</w:t>
        </w:r>
      </w:hyperlink>
    </w:p>
    <w:p w:rsidR="007366D2" w:rsidRDefault="007366D2" w:rsidP="007366D2">
      <w:pPr>
        <w:pStyle w:val="a4"/>
        <w:spacing w:after="0"/>
        <w:ind w:right="-992"/>
        <w:rPr>
          <w:rFonts w:cstheme="minorHAnsi"/>
        </w:rPr>
      </w:pPr>
    </w:p>
    <w:p w:rsidR="007366D2" w:rsidRDefault="007366D2" w:rsidP="007366D2">
      <w:pPr>
        <w:pStyle w:val="a4"/>
        <w:spacing w:after="0"/>
        <w:ind w:right="-992"/>
        <w:rPr>
          <w:rFonts w:cstheme="minorHAnsi"/>
        </w:rPr>
      </w:pPr>
    </w:p>
    <w:p w:rsidR="007366D2" w:rsidRDefault="007366D2" w:rsidP="007366D2">
      <w:pPr>
        <w:jc w:val="center"/>
        <w:rPr>
          <w:b/>
        </w:rPr>
      </w:pPr>
      <w:r>
        <w:rPr>
          <w:b/>
        </w:rPr>
        <w:t>Ο Αντιπρύτανης Διοικη</w:t>
      </w:r>
      <w:r w:rsidRPr="00E44F5C">
        <w:rPr>
          <w:b/>
        </w:rPr>
        <w:t xml:space="preserve">τικών Υποθέσεων, </w:t>
      </w:r>
    </w:p>
    <w:p w:rsidR="007366D2" w:rsidRDefault="007366D2" w:rsidP="007366D2">
      <w:pPr>
        <w:jc w:val="center"/>
        <w:rPr>
          <w:b/>
        </w:rPr>
      </w:pPr>
      <w:r>
        <w:rPr>
          <w:b/>
        </w:rPr>
        <w:t>Ακαδημαϊκών Υποθέσεων</w:t>
      </w:r>
      <w:r w:rsidRPr="00B91887">
        <w:rPr>
          <w:b/>
        </w:rPr>
        <w:t xml:space="preserve"> </w:t>
      </w:r>
      <w:r>
        <w:rPr>
          <w:b/>
        </w:rPr>
        <w:t>και Φοιτη</w:t>
      </w:r>
      <w:r w:rsidRPr="00E44F5C">
        <w:rPr>
          <w:b/>
        </w:rPr>
        <w:t>τικής Μ</w:t>
      </w:r>
      <w:r>
        <w:rPr>
          <w:b/>
        </w:rPr>
        <w:t>έριμνας</w:t>
      </w:r>
    </w:p>
    <w:p w:rsidR="007366D2" w:rsidRDefault="007366D2" w:rsidP="007366D2">
      <w:pPr>
        <w:jc w:val="center"/>
        <w:rPr>
          <w:b/>
        </w:rPr>
      </w:pPr>
    </w:p>
    <w:p w:rsidR="007366D2" w:rsidRPr="00EA2E9C" w:rsidRDefault="007366D2" w:rsidP="007366D2">
      <w:pPr>
        <w:jc w:val="center"/>
        <w:rPr>
          <w:b/>
        </w:rPr>
      </w:pPr>
    </w:p>
    <w:p w:rsidR="007366D2" w:rsidRDefault="007366D2" w:rsidP="007366D2">
      <w:pPr>
        <w:jc w:val="center"/>
      </w:pPr>
      <w:r>
        <w:rPr>
          <w:b/>
        </w:rPr>
        <w:t>Καθηγητής Δημήτριος Κυρκιλής</w:t>
      </w:r>
    </w:p>
    <w:p w:rsidR="007366D2" w:rsidRDefault="007366D2" w:rsidP="009E2401">
      <w:pPr>
        <w:spacing w:after="0" w:line="240" w:lineRule="auto"/>
        <w:jc w:val="both"/>
      </w:pPr>
    </w:p>
    <w:p w:rsidR="00746941" w:rsidRDefault="00746941" w:rsidP="009E2401">
      <w:pPr>
        <w:spacing w:after="0" w:line="240" w:lineRule="auto"/>
        <w:jc w:val="both"/>
      </w:pPr>
    </w:p>
    <w:p w:rsidR="00F63944" w:rsidRPr="00081599" w:rsidRDefault="00F63944" w:rsidP="00AA1B1E">
      <w:pPr>
        <w:jc w:val="center"/>
        <w:rPr>
          <w:rFonts w:cstheme="minorHAnsi"/>
          <w:color w:val="002060"/>
          <w:sz w:val="20"/>
          <w:szCs w:val="20"/>
        </w:rPr>
      </w:pPr>
      <w:r w:rsidRPr="00081599">
        <w:rPr>
          <w:sz w:val="20"/>
          <w:szCs w:val="20"/>
        </w:rPr>
        <w:t xml:space="preserve">(το πρωτότυπο βρίσκεται στο αρχείο του Γραφείου </w:t>
      </w:r>
      <w:r w:rsidRPr="00081599">
        <w:rPr>
          <w:sz w:val="20"/>
          <w:szCs w:val="20"/>
          <w:lang w:val="en-US"/>
        </w:rPr>
        <w:t>Erasmus</w:t>
      </w:r>
      <w:r w:rsidRPr="00081599">
        <w:rPr>
          <w:sz w:val="20"/>
          <w:szCs w:val="20"/>
        </w:rPr>
        <w:t>, 1</w:t>
      </w:r>
      <w:r w:rsidRPr="00081599">
        <w:rPr>
          <w:sz w:val="20"/>
          <w:szCs w:val="20"/>
          <w:vertAlign w:val="superscript"/>
        </w:rPr>
        <w:t>ος</w:t>
      </w:r>
      <w:r w:rsidRPr="00081599">
        <w:rPr>
          <w:sz w:val="20"/>
          <w:szCs w:val="20"/>
        </w:rPr>
        <w:t xml:space="preserve"> όροφος, γρ. </w:t>
      </w:r>
      <w:r w:rsidR="009E70FD">
        <w:rPr>
          <w:sz w:val="20"/>
          <w:szCs w:val="20"/>
        </w:rPr>
        <w:t xml:space="preserve">Ζ </w:t>
      </w:r>
      <w:r w:rsidRPr="00081599">
        <w:rPr>
          <w:sz w:val="20"/>
          <w:szCs w:val="20"/>
        </w:rPr>
        <w:t>1</w:t>
      </w:r>
      <w:r w:rsidR="00BF41A6" w:rsidRPr="00081599">
        <w:rPr>
          <w:sz w:val="20"/>
          <w:szCs w:val="20"/>
        </w:rPr>
        <w:t>02</w:t>
      </w:r>
      <w:r w:rsidRPr="00081599">
        <w:rPr>
          <w:sz w:val="20"/>
          <w:szCs w:val="20"/>
        </w:rPr>
        <w:t>)</w:t>
      </w:r>
    </w:p>
    <w:sectPr w:rsidR="00F63944" w:rsidRPr="00081599" w:rsidSect="006F14FB">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A5" w:rsidRDefault="00D11EA5" w:rsidP="00EF4913">
      <w:pPr>
        <w:spacing w:after="0" w:line="240" w:lineRule="auto"/>
      </w:pPr>
      <w:r>
        <w:separator/>
      </w:r>
    </w:p>
  </w:endnote>
  <w:endnote w:type="continuationSeparator" w:id="0">
    <w:p w:rsidR="00D11EA5" w:rsidRDefault="00D11EA5" w:rsidP="00EF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8797"/>
      <w:docPartObj>
        <w:docPartGallery w:val="Page Numbers (Bottom of Page)"/>
        <w:docPartUnique/>
      </w:docPartObj>
    </w:sdtPr>
    <w:sdtEndPr/>
    <w:sdtContent>
      <w:p w:rsidR="00EF4913" w:rsidRDefault="00505857">
        <w:pPr>
          <w:pStyle w:val="a6"/>
          <w:jc w:val="center"/>
        </w:pPr>
        <w:r>
          <w:fldChar w:fldCharType="begin"/>
        </w:r>
        <w:r>
          <w:instrText xml:space="preserve"> PAGE   \* MERGEFORMAT </w:instrText>
        </w:r>
        <w:r>
          <w:fldChar w:fldCharType="separate"/>
        </w:r>
        <w:r w:rsidR="00F075B2">
          <w:rPr>
            <w:noProof/>
          </w:rPr>
          <w:t>1</w:t>
        </w:r>
        <w:r>
          <w:rPr>
            <w:noProof/>
          </w:rPr>
          <w:fldChar w:fldCharType="end"/>
        </w:r>
      </w:p>
    </w:sdtContent>
  </w:sdt>
  <w:p w:rsidR="00EF4913" w:rsidRDefault="00EF49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A5" w:rsidRDefault="00D11EA5" w:rsidP="00EF4913">
      <w:pPr>
        <w:spacing w:after="0" w:line="240" w:lineRule="auto"/>
      </w:pPr>
      <w:r>
        <w:separator/>
      </w:r>
    </w:p>
  </w:footnote>
  <w:footnote w:type="continuationSeparator" w:id="0">
    <w:p w:rsidR="00D11EA5" w:rsidRDefault="00D11EA5" w:rsidP="00EF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C34"/>
    <w:multiLevelType w:val="hybridMultilevel"/>
    <w:tmpl w:val="701C3E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EA4753"/>
    <w:multiLevelType w:val="hybridMultilevel"/>
    <w:tmpl w:val="2EACF05C"/>
    <w:lvl w:ilvl="0" w:tplc="B3C87E6A">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C04EC9"/>
    <w:multiLevelType w:val="hybridMultilevel"/>
    <w:tmpl w:val="F0B62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1973BE"/>
    <w:multiLevelType w:val="hybridMultilevel"/>
    <w:tmpl w:val="83C6E87A"/>
    <w:lvl w:ilvl="0" w:tplc="FE22F83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861929"/>
    <w:multiLevelType w:val="hybridMultilevel"/>
    <w:tmpl w:val="7B74930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922C8F"/>
    <w:multiLevelType w:val="hybridMultilevel"/>
    <w:tmpl w:val="9A3095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871482"/>
    <w:multiLevelType w:val="hybridMultilevel"/>
    <w:tmpl w:val="C6DEC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766525"/>
    <w:multiLevelType w:val="hybridMultilevel"/>
    <w:tmpl w:val="24AC23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4573C1"/>
    <w:multiLevelType w:val="hybridMultilevel"/>
    <w:tmpl w:val="8B86F722"/>
    <w:lvl w:ilvl="0" w:tplc="DC5E8D1A">
      <w:start w:val="1"/>
      <w:numFmt w:val="decimal"/>
      <w:lvlText w:val="%1."/>
      <w:lvlJc w:val="left"/>
      <w:pPr>
        <w:ind w:left="720" w:hanging="360"/>
      </w:pPr>
      <w:rPr>
        <w:rFonts w:eastAsia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9E"/>
    <w:rsid w:val="00036366"/>
    <w:rsid w:val="00061774"/>
    <w:rsid w:val="00075CAC"/>
    <w:rsid w:val="00081599"/>
    <w:rsid w:val="00090DA6"/>
    <w:rsid w:val="00097962"/>
    <w:rsid w:val="000A6983"/>
    <w:rsid w:val="000C3143"/>
    <w:rsid w:val="00154B54"/>
    <w:rsid w:val="001A3D7C"/>
    <w:rsid w:val="001E2B00"/>
    <w:rsid w:val="002270D3"/>
    <w:rsid w:val="00234760"/>
    <w:rsid w:val="002632ED"/>
    <w:rsid w:val="00266B05"/>
    <w:rsid w:val="002B7E41"/>
    <w:rsid w:val="002C15AE"/>
    <w:rsid w:val="00331316"/>
    <w:rsid w:val="00333F45"/>
    <w:rsid w:val="003956FD"/>
    <w:rsid w:val="003A00F6"/>
    <w:rsid w:val="003A654C"/>
    <w:rsid w:val="003A6BE0"/>
    <w:rsid w:val="003B3E05"/>
    <w:rsid w:val="003B5FC9"/>
    <w:rsid w:val="003F66DE"/>
    <w:rsid w:val="00417533"/>
    <w:rsid w:val="00424E43"/>
    <w:rsid w:val="00436C4F"/>
    <w:rsid w:val="00445CB0"/>
    <w:rsid w:val="00452701"/>
    <w:rsid w:val="00492065"/>
    <w:rsid w:val="004954A7"/>
    <w:rsid w:val="004B5E14"/>
    <w:rsid w:val="004D7EC1"/>
    <w:rsid w:val="004E600A"/>
    <w:rsid w:val="00505857"/>
    <w:rsid w:val="00524288"/>
    <w:rsid w:val="00570CB1"/>
    <w:rsid w:val="005D4F34"/>
    <w:rsid w:val="005E5566"/>
    <w:rsid w:val="005F3C12"/>
    <w:rsid w:val="006062F2"/>
    <w:rsid w:val="0061772F"/>
    <w:rsid w:val="006268E2"/>
    <w:rsid w:val="0063063D"/>
    <w:rsid w:val="00630C0C"/>
    <w:rsid w:val="00674C42"/>
    <w:rsid w:val="00685881"/>
    <w:rsid w:val="006A360B"/>
    <w:rsid w:val="006B0124"/>
    <w:rsid w:val="006B65E1"/>
    <w:rsid w:val="006F14FB"/>
    <w:rsid w:val="006F70EE"/>
    <w:rsid w:val="00700F79"/>
    <w:rsid w:val="00702E22"/>
    <w:rsid w:val="007133B8"/>
    <w:rsid w:val="007366D2"/>
    <w:rsid w:val="007458C7"/>
    <w:rsid w:val="00746941"/>
    <w:rsid w:val="00781290"/>
    <w:rsid w:val="007A1570"/>
    <w:rsid w:val="007B32C7"/>
    <w:rsid w:val="007E45CE"/>
    <w:rsid w:val="00820596"/>
    <w:rsid w:val="00825D43"/>
    <w:rsid w:val="0084320E"/>
    <w:rsid w:val="00846168"/>
    <w:rsid w:val="00846BD8"/>
    <w:rsid w:val="008627F9"/>
    <w:rsid w:val="00872491"/>
    <w:rsid w:val="008A1088"/>
    <w:rsid w:val="009110B4"/>
    <w:rsid w:val="00920EB8"/>
    <w:rsid w:val="00926797"/>
    <w:rsid w:val="00964EC8"/>
    <w:rsid w:val="009D1050"/>
    <w:rsid w:val="009D6EB5"/>
    <w:rsid w:val="009E2401"/>
    <w:rsid w:val="009E70FD"/>
    <w:rsid w:val="009F5B3A"/>
    <w:rsid w:val="00A00D61"/>
    <w:rsid w:val="00A0407E"/>
    <w:rsid w:val="00A06979"/>
    <w:rsid w:val="00A13D84"/>
    <w:rsid w:val="00A247F4"/>
    <w:rsid w:val="00A62688"/>
    <w:rsid w:val="00A77191"/>
    <w:rsid w:val="00A8797B"/>
    <w:rsid w:val="00A93119"/>
    <w:rsid w:val="00AA1B1E"/>
    <w:rsid w:val="00AF6F80"/>
    <w:rsid w:val="00B13391"/>
    <w:rsid w:val="00B1414B"/>
    <w:rsid w:val="00B36581"/>
    <w:rsid w:val="00B63A5E"/>
    <w:rsid w:val="00B750C1"/>
    <w:rsid w:val="00B80F61"/>
    <w:rsid w:val="00B9752A"/>
    <w:rsid w:val="00BA7CC6"/>
    <w:rsid w:val="00BC7F21"/>
    <w:rsid w:val="00BD10CF"/>
    <w:rsid w:val="00BF41A6"/>
    <w:rsid w:val="00BF7601"/>
    <w:rsid w:val="00C0049E"/>
    <w:rsid w:val="00CE42C8"/>
    <w:rsid w:val="00CF285B"/>
    <w:rsid w:val="00CF6405"/>
    <w:rsid w:val="00D11EA5"/>
    <w:rsid w:val="00D92D36"/>
    <w:rsid w:val="00DB40A9"/>
    <w:rsid w:val="00DE1F8B"/>
    <w:rsid w:val="00DF3048"/>
    <w:rsid w:val="00E112F8"/>
    <w:rsid w:val="00E2161C"/>
    <w:rsid w:val="00E23675"/>
    <w:rsid w:val="00E259BD"/>
    <w:rsid w:val="00E44F5C"/>
    <w:rsid w:val="00E67EBC"/>
    <w:rsid w:val="00EA11BF"/>
    <w:rsid w:val="00EA6677"/>
    <w:rsid w:val="00EB32E6"/>
    <w:rsid w:val="00EB76CC"/>
    <w:rsid w:val="00EC4199"/>
    <w:rsid w:val="00ED1C7C"/>
    <w:rsid w:val="00EF17BD"/>
    <w:rsid w:val="00EF4913"/>
    <w:rsid w:val="00EF7B61"/>
    <w:rsid w:val="00F075B2"/>
    <w:rsid w:val="00F143C3"/>
    <w:rsid w:val="00F3068D"/>
    <w:rsid w:val="00F63944"/>
    <w:rsid w:val="00F639EB"/>
    <w:rsid w:val="00F718F4"/>
    <w:rsid w:val="00F8432E"/>
    <w:rsid w:val="00F940A9"/>
    <w:rsid w:val="00FA0907"/>
    <w:rsid w:val="00FC1D64"/>
    <w:rsid w:val="00FF3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2D3C"/>
  <w15:docId w15:val="{7E581A00-8006-4B0B-B751-62E3F07B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76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7601"/>
    <w:rPr>
      <w:rFonts w:ascii="Tahoma" w:hAnsi="Tahoma" w:cs="Tahoma"/>
      <w:sz w:val="16"/>
      <w:szCs w:val="16"/>
    </w:rPr>
  </w:style>
  <w:style w:type="character" w:styleId="-">
    <w:name w:val="Hyperlink"/>
    <w:basedOn w:val="a0"/>
    <w:uiPriority w:val="99"/>
    <w:unhideWhenUsed/>
    <w:rsid w:val="00BF7601"/>
    <w:rPr>
      <w:color w:val="0000FF" w:themeColor="hyperlink"/>
      <w:u w:val="single"/>
    </w:rPr>
  </w:style>
  <w:style w:type="paragraph" w:styleId="a4">
    <w:name w:val="List Paragraph"/>
    <w:basedOn w:val="a"/>
    <w:uiPriority w:val="34"/>
    <w:qFormat/>
    <w:rsid w:val="00846168"/>
    <w:pPr>
      <w:ind w:left="720"/>
      <w:contextualSpacing/>
    </w:pPr>
  </w:style>
  <w:style w:type="paragraph" w:styleId="a5">
    <w:name w:val="header"/>
    <w:basedOn w:val="a"/>
    <w:link w:val="Char0"/>
    <w:uiPriority w:val="99"/>
    <w:semiHidden/>
    <w:unhideWhenUsed/>
    <w:rsid w:val="00EF4913"/>
    <w:pPr>
      <w:tabs>
        <w:tab w:val="center" w:pos="4153"/>
        <w:tab w:val="right" w:pos="8306"/>
      </w:tabs>
      <w:spacing w:after="0" w:line="240" w:lineRule="auto"/>
    </w:pPr>
  </w:style>
  <w:style w:type="character" w:customStyle="1" w:styleId="Char0">
    <w:name w:val="Κεφαλίδα Char"/>
    <w:basedOn w:val="a0"/>
    <w:link w:val="a5"/>
    <w:uiPriority w:val="99"/>
    <w:semiHidden/>
    <w:rsid w:val="00EF4913"/>
  </w:style>
  <w:style w:type="paragraph" w:styleId="a6">
    <w:name w:val="footer"/>
    <w:basedOn w:val="a"/>
    <w:link w:val="Char1"/>
    <w:uiPriority w:val="99"/>
    <w:unhideWhenUsed/>
    <w:rsid w:val="00EF4913"/>
    <w:pPr>
      <w:tabs>
        <w:tab w:val="center" w:pos="4153"/>
        <w:tab w:val="right" w:pos="8306"/>
      </w:tabs>
      <w:spacing w:after="0" w:line="240" w:lineRule="auto"/>
    </w:pPr>
  </w:style>
  <w:style w:type="character" w:customStyle="1" w:styleId="Char1">
    <w:name w:val="Υποσέλιδο Char"/>
    <w:basedOn w:val="a0"/>
    <w:link w:val="a6"/>
    <w:uiPriority w:val="99"/>
    <w:rsid w:val="00EF4913"/>
  </w:style>
  <w:style w:type="paragraph" w:styleId="Web">
    <w:name w:val="Normal (Web)"/>
    <w:basedOn w:val="a"/>
    <w:uiPriority w:val="99"/>
    <w:unhideWhenUsed/>
    <w:rsid w:val="006F14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6F14FB"/>
    <w:rPr>
      <w:b/>
      <w:bCs/>
    </w:rPr>
  </w:style>
  <w:style w:type="paragraph" w:customStyle="1" w:styleId="yiv4589360956msonormal">
    <w:name w:val="yiv4589360956msonormal"/>
    <w:basedOn w:val="a"/>
    <w:rsid w:val="006F14F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6F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9E7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22998">
      <w:bodyDiv w:val="1"/>
      <w:marLeft w:val="0"/>
      <w:marRight w:val="0"/>
      <w:marTop w:val="0"/>
      <w:marBottom w:val="0"/>
      <w:divBdr>
        <w:top w:val="none" w:sz="0" w:space="0" w:color="auto"/>
        <w:left w:val="none" w:sz="0" w:space="0" w:color="auto"/>
        <w:bottom w:val="none" w:sz="0" w:space="0" w:color="auto"/>
        <w:right w:val="none" w:sz="0" w:space="0" w:color="auto"/>
      </w:divBdr>
      <w:divsChild>
        <w:div w:id="1895970147">
          <w:marLeft w:val="0"/>
          <w:marRight w:val="0"/>
          <w:marTop w:val="0"/>
          <w:marBottom w:val="0"/>
          <w:divBdr>
            <w:top w:val="none" w:sz="0" w:space="0" w:color="auto"/>
            <w:left w:val="none" w:sz="0" w:space="0" w:color="auto"/>
            <w:bottom w:val="none" w:sz="0" w:space="0" w:color="auto"/>
            <w:right w:val="none" w:sz="0" w:space="0" w:color="auto"/>
          </w:divBdr>
        </w:div>
        <w:div w:id="80177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om.gr/erasmus-office/kanonismos-kinhtikothtas-prosopiko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om.gr/assets/site/public/nodes/5065/8070-MobilityAgreement_StaffMobilityforTeaching_2020-2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asmus@uom.edu.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m.gr/assets/site/public/nodes/5065/11177-Applicationforteachingmobility.docx" TargetMode="External"/><Relationship Id="rId5" Type="http://schemas.openxmlformats.org/officeDocument/2006/relationships/footnotes" Target="footnotes.xml"/><Relationship Id="rId15" Type="http://schemas.openxmlformats.org/officeDocument/2006/relationships/hyperlink" Target="https://www.uom.gr/assets/site/public/nodes/5067/7481-FEK_N_4452-17.pdf" TargetMode="External"/><Relationship Id="rId10" Type="http://schemas.openxmlformats.org/officeDocument/2006/relationships/hyperlink" Target="https://www.uom.gr/erasmus-office/kanonismos-kinhtikothtas-prosopiko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om.gr/erasmus-office/synergazomena-ekpaideytika-idrymata" TargetMode="External"/><Relationship Id="rId14" Type="http://schemas.openxmlformats.org/officeDocument/2006/relationships/hyperlink" Target="https://www.uom.gr/erasmus-office/kinhtikothta-gia-prosopiko-me-anaphr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11043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uom</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 ΚΥΡΙΑΚΙΔΟΥ</dc:creator>
  <cp:lastModifiedBy>chanioti</cp:lastModifiedBy>
  <cp:revision>2</cp:revision>
  <cp:lastPrinted>2020-10-08T09:45:00Z</cp:lastPrinted>
  <dcterms:created xsi:type="dcterms:W3CDTF">2021-09-24T08:00:00Z</dcterms:created>
  <dcterms:modified xsi:type="dcterms:W3CDTF">2021-09-24T08:00:00Z</dcterms:modified>
</cp:coreProperties>
</file>