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7"/>
        <w:gridCol w:w="4813"/>
      </w:tblGrid>
      <w:tr w:rsidR="008820EF" w:rsidTr="00F5307C">
        <w:tc>
          <w:tcPr>
            <w:tcW w:w="5291" w:type="dxa"/>
            <w:vAlign w:val="center"/>
          </w:tcPr>
          <w:p w:rsidR="008820EF" w:rsidRDefault="008820EF" w:rsidP="00F5307C">
            <w:pPr>
              <w:jc w:val="center"/>
              <w:rPr>
                <w:rFonts w:ascii="Georgia" w:hAnsi="Georgia"/>
                <w:lang w:val="en-US"/>
              </w:rPr>
            </w:pPr>
            <w:r w:rsidRPr="00A93B7D">
              <w:rPr>
                <w:rFonts w:ascii="Georgia" w:hAnsi="Georgia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39888" cy="880281"/>
                  <wp:effectExtent l="0" t="0" r="8255" b="0"/>
                  <wp:docPr id="1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78" cy="89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  <w:vAlign w:val="center"/>
          </w:tcPr>
          <w:p w:rsidR="008820EF" w:rsidRDefault="008820EF" w:rsidP="00F5307C">
            <w:pPr>
              <w:pStyle w:val="aa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ΠΑΝΕΠΙΣΤΗΜΙΟ ΜΑΚΕΔΟΝΙΑΣ</w:t>
            </w:r>
          </w:p>
          <w:p w:rsidR="008820EF" w:rsidRPr="00381147" w:rsidRDefault="008820EF" w:rsidP="00F5307C">
            <w:pPr>
              <w:pStyle w:val="aa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</w:pPr>
            <w:r w:rsidRPr="0065380C">
              <w:rPr>
                <w:rFonts w:asciiTheme="minorHAnsi" w:hAnsiTheme="minorHAnsi" w:cstheme="minorHAnsi"/>
                <w:b/>
                <w:color w:val="4F81BD" w:themeColor="accent1"/>
                <w:sz w:val="16"/>
                <w:szCs w:val="18"/>
              </w:rPr>
              <w:t>ΣΧΟΛΗ ΕΠΙΣΤΗΜΩΝ ΠΛΗΡΟΦΟΡΙΑΣ</w:t>
            </w:r>
          </w:p>
          <w:p w:rsidR="008820EF" w:rsidRPr="00206DE0" w:rsidRDefault="008820EF" w:rsidP="00F5307C">
            <w:pPr>
              <w:jc w:val="center"/>
              <w:rPr>
                <w:lang w:val="en-US"/>
              </w:rPr>
            </w:pPr>
            <w:r w:rsidRPr="00CF19F6">
              <w:rPr>
                <w:sz w:val="24"/>
                <w:szCs w:val="24"/>
                <w:lang w:eastAsia="en-US"/>
              </w:rPr>
              <w:object w:dxaOrig="18678" w:dyaOrig="86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8pt;height:53.55pt" o:ole="">
                  <v:imagedata r:id="rId7" o:title=""/>
                </v:shape>
                <o:OLEObject Type="Embed" ProgID="PBrush" ShapeID="_x0000_i1025" DrawAspect="Content" ObjectID="_1727599152" r:id="rId8"/>
              </w:object>
            </w:r>
          </w:p>
        </w:tc>
      </w:tr>
    </w:tbl>
    <w:p w:rsidR="008820EF" w:rsidRDefault="008820E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8820EF" w:rsidRDefault="008820E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86B83" w:rsidRDefault="00EF512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Ε</w:t>
      </w:r>
      <w:r w:rsidR="003C5E99">
        <w:rPr>
          <w:rFonts w:ascii="Calibri" w:eastAsia="Calibri" w:hAnsi="Calibri" w:cs="Calibri"/>
          <w:b/>
          <w:sz w:val="22"/>
          <w:szCs w:val="22"/>
        </w:rPr>
        <w:t xml:space="preserve">ΚΘΕΣΗ </w:t>
      </w:r>
      <w:r w:rsidR="008820EF">
        <w:rPr>
          <w:rFonts w:ascii="Calibri" w:eastAsia="Calibri" w:hAnsi="Calibri" w:cs="Calibri"/>
          <w:b/>
          <w:sz w:val="22"/>
          <w:szCs w:val="22"/>
        </w:rPr>
        <w:t xml:space="preserve">ΠΕΠΡΑΓΜΕΝΩΝ </w:t>
      </w:r>
      <w:r w:rsidR="003C5E99">
        <w:rPr>
          <w:rFonts w:ascii="Calibri" w:eastAsia="Calibri" w:hAnsi="Calibri" w:cs="Calibri"/>
          <w:b/>
          <w:sz w:val="22"/>
          <w:szCs w:val="22"/>
        </w:rPr>
        <w:t xml:space="preserve">ΕΠΙΤΡΟΠΗΣ ΕΞΩΣΤΡΕΦΕΙΑΣ </w:t>
      </w:r>
      <w:r w:rsidR="008820EF" w:rsidRPr="008820EF">
        <w:rPr>
          <w:rFonts w:ascii="Calibri" w:eastAsia="Calibri" w:hAnsi="Calibri" w:cs="Calibri"/>
          <w:b/>
          <w:sz w:val="22"/>
          <w:szCs w:val="22"/>
        </w:rPr>
        <w:t xml:space="preserve">ΚΑΙ ΔΙΕΘΝΩΝ ΣΥΝΕΡΓΑΣΙΩΝ </w:t>
      </w:r>
      <w:r w:rsidR="003C5E99">
        <w:rPr>
          <w:rFonts w:ascii="Calibri" w:eastAsia="Calibri" w:hAnsi="Calibri" w:cs="Calibri"/>
          <w:b/>
          <w:sz w:val="22"/>
          <w:szCs w:val="22"/>
        </w:rPr>
        <w:t>20</w:t>
      </w:r>
      <w:r w:rsidR="008820EF">
        <w:rPr>
          <w:rFonts w:ascii="Calibri" w:eastAsia="Calibri" w:hAnsi="Calibri" w:cs="Calibri"/>
          <w:b/>
          <w:sz w:val="22"/>
          <w:szCs w:val="22"/>
        </w:rPr>
        <w:t>20</w:t>
      </w:r>
    </w:p>
    <w:p w:rsidR="00286B83" w:rsidRDefault="00286B8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sz w:val="22"/>
          <w:szCs w:val="22"/>
        </w:rPr>
      </w:pPr>
    </w:p>
    <w:p w:rsidR="00286B83" w:rsidRDefault="003C5E9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1. Στόχοι της </w:t>
      </w:r>
      <w:r w:rsidR="003767D5">
        <w:rPr>
          <w:rFonts w:ascii="Calibri" w:eastAsia="Calibri" w:hAnsi="Calibri" w:cs="Calibri"/>
          <w:b/>
          <w:sz w:val="22"/>
          <w:szCs w:val="22"/>
        </w:rPr>
        <w:t>Ε</w:t>
      </w:r>
      <w:r>
        <w:rPr>
          <w:rFonts w:ascii="Calibri" w:eastAsia="Calibri" w:hAnsi="Calibri" w:cs="Calibri"/>
          <w:b/>
          <w:sz w:val="22"/>
          <w:szCs w:val="22"/>
        </w:rPr>
        <w:t xml:space="preserve">πιτροπής </w:t>
      </w:r>
      <w:r w:rsidR="003767D5">
        <w:rPr>
          <w:rFonts w:ascii="Calibri" w:eastAsia="Calibri" w:hAnsi="Calibri" w:cs="Calibri"/>
          <w:b/>
          <w:sz w:val="22"/>
          <w:szCs w:val="22"/>
        </w:rPr>
        <w:t>Ε</w:t>
      </w:r>
      <w:r>
        <w:rPr>
          <w:rFonts w:ascii="Calibri" w:eastAsia="Calibri" w:hAnsi="Calibri" w:cs="Calibri"/>
          <w:b/>
          <w:sz w:val="22"/>
          <w:szCs w:val="22"/>
        </w:rPr>
        <w:t>ξωστρέφειας</w:t>
      </w:r>
      <w:r w:rsidR="003767D5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3767D5" w:rsidRPr="003767D5">
        <w:rPr>
          <w:rFonts w:ascii="Calibri" w:eastAsia="Calibri" w:hAnsi="Calibri" w:cs="Calibri"/>
          <w:b/>
          <w:sz w:val="22"/>
          <w:szCs w:val="22"/>
        </w:rPr>
        <w:t>και Διεθνών Συνεργασιών</w:t>
      </w:r>
      <w:r w:rsidR="0073746E">
        <w:rPr>
          <w:rFonts w:ascii="Calibri" w:eastAsia="Calibri" w:hAnsi="Calibri" w:cs="Calibri"/>
          <w:b/>
          <w:sz w:val="22"/>
          <w:szCs w:val="22"/>
        </w:rPr>
        <w:t xml:space="preserve"> (</w:t>
      </w:r>
      <w:r w:rsidR="0073746E" w:rsidRPr="0073746E">
        <w:rPr>
          <w:rFonts w:ascii="Calibri" w:eastAsia="Calibri" w:hAnsi="Calibri" w:cs="Calibri"/>
          <w:b/>
          <w:sz w:val="22"/>
          <w:szCs w:val="22"/>
        </w:rPr>
        <w:t>ΕΕΔΣ</w:t>
      </w:r>
      <w:r w:rsidR="0073746E">
        <w:rPr>
          <w:rFonts w:ascii="Calibri" w:eastAsia="Calibri" w:hAnsi="Calibri" w:cs="Calibri"/>
          <w:b/>
          <w:sz w:val="22"/>
          <w:szCs w:val="22"/>
        </w:rPr>
        <w:t>)</w:t>
      </w:r>
    </w:p>
    <w:p w:rsidR="00286B83" w:rsidRDefault="00286B83" w:rsidP="008965D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sz w:val="22"/>
          <w:szCs w:val="22"/>
        </w:rPr>
      </w:pPr>
    </w:p>
    <w:p w:rsidR="00286B83" w:rsidRDefault="003C5E99">
      <w:pPr>
        <w:pStyle w:val="Normal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Οι στόχοι της </w:t>
      </w:r>
      <w:r w:rsidR="00627E7F">
        <w:rPr>
          <w:rFonts w:ascii="Calibri" w:eastAsia="Calibri" w:hAnsi="Calibri" w:cs="Calibri"/>
          <w:sz w:val="22"/>
          <w:szCs w:val="22"/>
        </w:rPr>
        <w:t xml:space="preserve">ΕΕΔΣ </w:t>
      </w:r>
      <w:r>
        <w:rPr>
          <w:rFonts w:ascii="Calibri" w:eastAsia="Calibri" w:hAnsi="Calibri" w:cs="Calibri"/>
          <w:sz w:val="22"/>
          <w:szCs w:val="22"/>
        </w:rPr>
        <w:t>του Τμήματος Εφαρμοσμένης Πληροφορικής (ΤΕΠ)</w:t>
      </w:r>
      <w:r w:rsidR="0073746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επικεντρώνονται στην οργάνωση δράσεων και εκδηλώσεων με σκοπό τη διεύρυνση των συνεργασιών, την ανάδειξη και προβολή του Τμήματος. </w:t>
      </w:r>
      <w:r w:rsidR="0073746E">
        <w:rPr>
          <w:rFonts w:ascii="Calibri" w:eastAsia="Calibri" w:hAnsi="Calibri" w:cs="Calibri"/>
          <w:sz w:val="22"/>
          <w:szCs w:val="22"/>
        </w:rPr>
        <w:t xml:space="preserve">Υπενθυμίζονται οι </w:t>
      </w:r>
      <w:r>
        <w:rPr>
          <w:rFonts w:ascii="Calibri" w:eastAsia="Calibri" w:hAnsi="Calibri" w:cs="Calibri"/>
          <w:sz w:val="22"/>
          <w:szCs w:val="22"/>
        </w:rPr>
        <w:t>τέσσερις πυλώνες εξωστρέφειας</w:t>
      </w:r>
      <w:r w:rsidR="0073746E">
        <w:rPr>
          <w:rFonts w:ascii="Calibri" w:eastAsia="Calibri" w:hAnsi="Calibri" w:cs="Calibri"/>
          <w:sz w:val="22"/>
          <w:szCs w:val="22"/>
        </w:rPr>
        <w:t xml:space="preserve"> που καθορίστηκαν</w:t>
      </w:r>
      <w:r w:rsidR="00F34E45">
        <w:rPr>
          <w:rFonts w:ascii="Calibri" w:eastAsia="Calibri" w:hAnsi="Calibri" w:cs="Calibri"/>
          <w:sz w:val="22"/>
          <w:szCs w:val="22"/>
        </w:rPr>
        <w:t xml:space="preserve"> (περισσότερες πληροφορίες μπορούν να αναζητηθούν </w:t>
      </w:r>
      <w:hyperlink r:id="rId9" w:history="1">
        <w:r w:rsidR="00F34E45" w:rsidRPr="00F34E45">
          <w:rPr>
            <w:rStyle w:val="-"/>
            <w:rFonts w:ascii="Calibri" w:eastAsia="Calibri" w:hAnsi="Calibri" w:cs="Calibri"/>
            <w:sz w:val="22"/>
            <w:szCs w:val="22"/>
          </w:rPr>
          <w:t>εδώ</w:t>
        </w:r>
      </w:hyperlink>
      <w:r w:rsidR="00F34E45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286B83" w:rsidRDefault="003C5E99">
      <w:pPr>
        <w:pStyle w:val="Normal1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Δράσεις διασύνδεσης με τη Δευτεροβάθμια Εκπαίδευση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86B83" w:rsidRDefault="003C5E99">
      <w:pPr>
        <w:pStyle w:val="Normal1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Δράσεις σχετιζόμενες με τους φοιτητές του ΤΕΠ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86B83" w:rsidRDefault="003C5E99">
      <w:pPr>
        <w:pStyle w:val="Normal1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Δράσεις με σκοπό την ανάδειξη της έρευνας του </w:t>
      </w:r>
      <w:r w:rsidR="003767D5">
        <w:rPr>
          <w:rFonts w:ascii="Calibri" w:eastAsia="Calibri" w:hAnsi="Calibri" w:cs="Calibri"/>
          <w:b/>
          <w:sz w:val="22"/>
          <w:szCs w:val="22"/>
        </w:rPr>
        <w:t>Τ</w:t>
      </w:r>
      <w:r>
        <w:rPr>
          <w:rFonts w:ascii="Calibri" w:eastAsia="Calibri" w:hAnsi="Calibri" w:cs="Calibri"/>
          <w:b/>
          <w:sz w:val="22"/>
          <w:szCs w:val="22"/>
        </w:rPr>
        <w:t>μήματος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86B83" w:rsidRDefault="003C5E99">
      <w:pPr>
        <w:pStyle w:val="Normal1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Δράσεις με σκοπό τη συνεργασία του ΤΕΠ με φορείς και επιχειρήσεις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286B83" w:rsidRDefault="00286B83">
      <w:pPr>
        <w:pStyle w:val="Normal1"/>
        <w:spacing w:after="0"/>
        <w:rPr>
          <w:rFonts w:ascii="Calibri" w:eastAsia="Calibri" w:hAnsi="Calibri" w:cs="Calibri"/>
          <w:b/>
          <w:sz w:val="22"/>
          <w:szCs w:val="22"/>
        </w:rPr>
      </w:pPr>
    </w:p>
    <w:p w:rsidR="00286B83" w:rsidRDefault="003C5E99">
      <w:pPr>
        <w:pStyle w:val="Normal1"/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2. Δράσεις που υλοποιήθηκαν</w:t>
      </w:r>
      <w:r w:rsidR="0073746E">
        <w:rPr>
          <w:rFonts w:ascii="Calibri" w:eastAsia="Calibri" w:hAnsi="Calibri" w:cs="Calibri"/>
          <w:b/>
          <w:sz w:val="22"/>
          <w:szCs w:val="22"/>
        </w:rPr>
        <w:t xml:space="preserve"> εντός του </w:t>
      </w:r>
      <w:r w:rsidR="002E1D61">
        <w:rPr>
          <w:rFonts w:ascii="Calibri" w:eastAsia="Calibri" w:hAnsi="Calibri" w:cs="Calibri"/>
          <w:b/>
          <w:sz w:val="22"/>
          <w:szCs w:val="22"/>
        </w:rPr>
        <w:t>2020</w:t>
      </w:r>
    </w:p>
    <w:p w:rsidR="00286B83" w:rsidRDefault="00286B83">
      <w:pPr>
        <w:pStyle w:val="Normal1"/>
        <w:spacing w:after="0"/>
        <w:rPr>
          <w:rFonts w:ascii="Calibri" w:eastAsia="Calibri" w:hAnsi="Calibri" w:cs="Calibri"/>
          <w:b/>
          <w:i/>
          <w:sz w:val="22"/>
          <w:szCs w:val="22"/>
        </w:rPr>
      </w:pPr>
    </w:p>
    <w:p w:rsidR="00286B83" w:rsidRPr="000F1F17" w:rsidRDefault="003C5E99">
      <w:pPr>
        <w:pStyle w:val="Normal1"/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627E7F">
        <w:rPr>
          <w:rFonts w:ascii="Calibri" w:eastAsia="Calibri" w:hAnsi="Calibri" w:cs="Calibri"/>
          <w:sz w:val="22"/>
          <w:szCs w:val="22"/>
        </w:rPr>
        <w:t xml:space="preserve">Στη συνέχεια παρουσιάζονται </w:t>
      </w:r>
      <w:r w:rsidR="00E51A09" w:rsidRPr="000F1F17">
        <w:rPr>
          <w:rFonts w:ascii="Calibri" w:eastAsia="Calibri" w:hAnsi="Calibri" w:cs="Calibri"/>
          <w:sz w:val="22"/>
          <w:szCs w:val="22"/>
        </w:rPr>
        <w:t xml:space="preserve">οι </w:t>
      </w:r>
      <w:r w:rsidRPr="000F1F17">
        <w:rPr>
          <w:rFonts w:ascii="Calibri" w:eastAsia="Calibri" w:hAnsi="Calibri" w:cs="Calibri"/>
          <w:sz w:val="22"/>
          <w:szCs w:val="22"/>
        </w:rPr>
        <w:t xml:space="preserve">δράσεις που υλοποιήθηκαν από την </w:t>
      </w:r>
      <w:r w:rsidR="00627E7F" w:rsidRPr="000F1F17">
        <w:rPr>
          <w:rFonts w:ascii="Calibri" w:eastAsia="Calibri" w:hAnsi="Calibri" w:cs="Calibri"/>
          <w:sz w:val="22"/>
          <w:szCs w:val="22"/>
        </w:rPr>
        <w:t>ΕΕΔΣ</w:t>
      </w:r>
      <w:r w:rsidR="00627E7F" w:rsidRPr="000F1F17" w:rsidDel="00E51A09">
        <w:rPr>
          <w:rFonts w:ascii="Calibri" w:eastAsia="Calibri" w:hAnsi="Calibri" w:cs="Calibri"/>
          <w:sz w:val="22"/>
          <w:szCs w:val="22"/>
        </w:rPr>
        <w:t xml:space="preserve"> </w:t>
      </w:r>
      <w:r w:rsidR="00E51A09" w:rsidRPr="000F1F17">
        <w:rPr>
          <w:rFonts w:ascii="Calibri" w:eastAsia="Calibri" w:hAnsi="Calibri" w:cs="Calibri"/>
          <w:sz w:val="22"/>
          <w:szCs w:val="22"/>
        </w:rPr>
        <w:t>το 20</w:t>
      </w:r>
      <w:r w:rsidR="002E1D61" w:rsidRPr="000F1F17">
        <w:rPr>
          <w:rFonts w:ascii="Calibri" w:eastAsia="Calibri" w:hAnsi="Calibri" w:cs="Calibri"/>
          <w:sz w:val="22"/>
          <w:szCs w:val="22"/>
        </w:rPr>
        <w:t xml:space="preserve">20, </w:t>
      </w:r>
      <w:r w:rsidR="006012BE" w:rsidRPr="000F1F17">
        <w:rPr>
          <w:rFonts w:ascii="Calibri" w:eastAsia="Calibri" w:hAnsi="Calibri" w:cs="Calibri"/>
          <w:sz w:val="22"/>
          <w:szCs w:val="22"/>
        </w:rPr>
        <w:t xml:space="preserve">η οποία ήταν </w:t>
      </w:r>
      <w:r w:rsidR="002E1D61" w:rsidRPr="000F1F17">
        <w:rPr>
          <w:rFonts w:ascii="Calibri" w:eastAsia="Calibri" w:hAnsi="Calibri" w:cs="Calibri"/>
          <w:sz w:val="22"/>
          <w:szCs w:val="22"/>
        </w:rPr>
        <w:t xml:space="preserve">μια χρονιά με αρκετές ιδιαιτερότητες και χωρίς τη δυνατότητα </w:t>
      </w:r>
      <w:r w:rsidR="006012BE" w:rsidRPr="000F1F17">
        <w:rPr>
          <w:rFonts w:ascii="Calibri" w:eastAsia="Calibri" w:hAnsi="Calibri" w:cs="Calibri"/>
          <w:sz w:val="22"/>
          <w:szCs w:val="22"/>
        </w:rPr>
        <w:t xml:space="preserve">- </w:t>
      </w:r>
      <w:r w:rsidR="002E1D61" w:rsidRPr="000F1F17">
        <w:rPr>
          <w:rFonts w:ascii="Calibri" w:eastAsia="Calibri" w:hAnsi="Calibri" w:cs="Calibri"/>
          <w:sz w:val="22"/>
          <w:szCs w:val="22"/>
        </w:rPr>
        <w:t xml:space="preserve">στο μεγαλύτερος μέρος της </w:t>
      </w:r>
      <w:r w:rsidR="006012BE" w:rsidRPr="000F1F17">
        <w:rPr>
          <w:rFonts w:ascii="Calibri" w:eastAsia="Calibri" w:hAnsi="Calibri" w:cs="Calibri"/>
          <w:sz w:val="22"/>
          <w:szCs w:val="22"/>
        </w:rPr>
        <w:t xml:space="preserve">- </w:t>
      </w:r>
      <w:r w:rsidR="002E1D61" w:rsidRPr="000F1F17">
        <w:rPr>
          <w:rFonts w:ascii="Calibri" w:eastAsia="Calibri" w:hAnsi="Calibri" w:cs="Calibri"/>
          <w:sz w:val="22"/>
          <w:szCs w:val="22"/>
        </w:rPr>
        <w:t>για πραγματοποίηση δια ζώσης εκδηλώσεων</w:t>
      </w:r>
      <w:r w:rsidRPr="000F1F17">
        <w:rPr>
          <w:rFonts w:ascii="Calibri" w:eastAsia="Calibri" w:hAnsi="Calibri" w:cs="Calibri"/>
          <w:sz w:val="22"/>
          <w:szCs w:val="22"/>
        </w:rPr>
        <w:t>.</w:t>
      </w:r>
    </w:p>
    <w:p w:rsidR="00286B83" w:rsidRDefault="00286B83">
      <w:pPr>
        <w:pStyle w:val="Normal1"/>
        <w:spacing w:after="0"/>
        <w:rPr>
          <w:rFonts w:ascii="Calibri" w:eastAsia="Calibri" w:hAnsi="Calibri" w:cs="Calibri"/>
          <w:b/>
          <w:sz w:val="22"/>
          <w:szCs w:val="22"/>
        </w:rPr>
      </w:pPr>
    </w:p>
    <w:p w:rsidR="00286B83" w:rsidRDefault="003C5E99" w:rsidP="00EF5123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2.1 Δράσεις διασύνδεσης με τη Δευτεροβάθμια Εκπαίδευση</w:t>
      </w:r>
    </w:p>
    <w:p w:rsidR="00286B83" w:rsidRDefault="00286B8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:rsidR="00633EC3" w:rsidRPr="006012BE" w:rsidRDefault="00633EC3" w:rsidP="00633EC3">
      <w:pPr>
        <w:pStyle w:val="Normal1"/>
        <w:numPr>
          <w:ilvl w:val="0"/>
          <w:numId w:val="2"/>
        </w:numPr>
        <w:spacing w:after="0"/>
        <w:rPr>
          <w:rFonts w:asciiTheme="majorHAnsi" w:hAnsiTheme="majorHAnsi" w:cstheme="majorHAnsi"/>
          <w:i/>
          <w:sz w:val="22"/>
          <w:szCs w:val="22"/>
        </w:rPr>
      </w:pPr>
      <w:r w:rsidRPr="006012BE">
        <w:rPr>
          <w:rFonts w:asciiTheme="majorHAnsi" w:hAnsiTheme="majorHAnsi" w:cstheme="majorHAnsi"/>
          <w:i/>
          <w:sz w:val="22"/>
          <w:szCs w:val="22"/>
        </w:rPr>
        <w:t>Συμμετοχή στην εκδήλωση ενημέρωσης μαθητών Λυκείων «</w:t>
      </w:r>
      <w:r w:rsidRPr="006012BE">
        <w:rPr>
          <w:rFonts w:asciiTheme="majorHAnsi" w:hAnsiTheme="majorHAnsi" w:cstheme="majorHAnsi"/>
          <w:b/>
          <w:bCs/>
          <w:i/>
          <w:sz w:val="22"/>
          <w:szCs w:val="22"/>
        </w:rPr>
        <w:t>Μαθαίνω πριν σπουδάσω, 20</w:t>
      </w:r>
      <w:r w:rsidR="008820EF">
        <w:rPr>
          <w:rFonts w:asciiTheme="majorHAnsi" w:hAnsiTheme="majorHAnsi" w:cstheme="majorHAnsi"/>
          <w:b/>
          <w:bCs/>
          <w:i/>
          <w:sz w:val="22"/>
          <w:szCs w:val="22"/>
        </w:rPr>
        <w:t>20</w:t>
      </w:r>
      <w:r w:rsidRPr="006012BE">
        <w:rPr>
          <w:rFonts w:asciiTheme="majorHAnsi" w:hAnsiTheme="majorHAnsi" w:cstheme="majorHAnsi"/>
          <w:i/>
          <w:sz w:val="22"/>
          <w:szCs w:val="22"/>
        </w:rPr>
        <w:t>»</w:t>
      </w:r>
      <w:r w:rsidR="004C7764" w:rsidRPr="006012BE">
        <w:rPr>
          <w:rFonts w:asciiTheme="majorHAnsi" w:hAnsiTheme="majorHAnsi" w:cstheme="majorHAnsi"/>
          <w:i/>
          <w:sz w:val="22"/>
          <w:szCs w:val="22"/>
        </w:rPr>
        <w:t xml:space="preserve"> - 2</w:t>
      </w:r>
      <w:r w:rsidR="006012BE" w:rsidRPr="006012BE">
        <w:rPr>
          <w:rFonts w:asciiTheme="majorHAnsi" w:hAnsiTheme="majorHAnsi" w:cstheme="majorHAnsi"/>
          <w:i/>
          <w:sz w:val="22"/>
          <w:szCs w:val="22"/>
        </w:rPr>
        <w:t>4</w:t>
      </w:r>
      <w:r w:rsidR="004C7764" w:rsidRPr="006012BE">
        <w:rPr>
          <w:rFonts w:asciiTheme="majorHAnsi" w:hAnsiTheme="majorHAnsi" w:cstheme="majorHAnsi"/>
          <w:i/>
          <w:sz w:val="22"/>
          <w:szCs w:val="22"/>
        </w:rPr>
        <w:t>-</w:t>
      </w:r>
      <w:r w:rsidR="006012BE" w:rsidRPr="006012BE">
        <w:rPr>
          <w:rFonts w:asciiTheme="majorHAnsi" w:hAnsiTheme="majorHAnsi" w:cstheme="majorHAnsi"/>
          <w:i/>
          <w:sz w:val="22"/>
          <w:szCs w:val="22"/>
        </w:rPr>
        <w:t>2</w:t>
      </w:r>
      <w:r w:rsidR="004C7764" w:rsidRPr="006012BE">
        <w:rPr>
          <w:rFonts w:asciiTheme="majorHAnsi" w:hAnsiTheme="majorHAnsi" w:cstheme="majorHAnsi"/>
          <w:i/>
          <w:sz w:val="22"/>
          <w:szCs w:val="22"/>
        </w:rPr>
        <w:t>-20</w:t>
      </w:r>
      <w:r w:rsidR="006012BE" w:rsidRPr="006012BE">
        <w:rPr>
          <w:rFonts w:asciiTheme="majorHAnsi" w:hAnsiTheme="majorHAnsi" w:cstheme="majorHAnsi"/>
          <w:i/>
          <w:sz w:val="22"/>
          <w:szCs w:val="22"/>
        </w:rPr>
        <w:t>20</w:t>
      </w:r>
    </w:p>
    <w:p w:rsidR="00633EC3" w:rsidRDefault="00633EC3" w:rsidP="00633EC3">
      <w:pPr>
        <w:pStyle w:val="Normal1"/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6012BE">
        <w:rPr>
          <w:rFonts w:ascii="Calibri" w:eastAsia="Calibri" w:hAnsi="Calibri" w:cs="Calibri"/>
          <w:sz w:val="22"/>
          <w:szCs w:val="22"/>
        </w:rPr>
        <w:t xml:space="preserve">Το ΤΕΠ συμμετείχε στη συγκεκριμένη εκδήλωση μέσω της ΕΕΔΣ με </w:t>
      </w:r>
      <w:hyperlink r:id="rId10" w:history="1">
        <w:r w:rsidR="006012BE" w:rsidRPr="006012BE">
          <w:rPr>
            <w:rStyle w:val="-"/>
            <w:rFonts w:ascii="Calibri" w:eastAsia="Calibri" w:hAnsi="Calibri" w:cs="Calibri"/>
            <w:sz w:val="22"/>
            <w:szCs w:val="22"/>
          </w:rPr>
          <w:t>3</w:t>
        </w:r>
        <w:r w:rsidRPr="006012BE">
          <w:rPr>
            <w:rStyle w:val="-"/>
            <w:rFonts w:ascii="Calibri" w:eastAsia="Calibri" w:hAnsi="Calibri" w:cs="Calibri"/>
            <w:sz w:val="22"/>
            <w:szCs w:val="22"/>
          </w:rPr>
          <w:t>0λεπτη παρουσίαση</w:t>
        </w:r>
      </w:hyperlink>
      <w:r w:rsidRPr="006012BE">
        <w:rPr>
          <w:rFonts w:ascii="Calibri" w:eastAsia="Calibri" w:hAnsi="Calibri" w:cs="Calibri"/>
          <w:sz w:val="22"/>
          <w:szCs w:val="22"/>
        </w:rPr>
        <w:t>. Στο πλαίσιο της εκδήλωσης αυτής μαθητές της Γ’ Λυκείου (κυρίως) από ολόκληρη την Ελλάδα μπόρεσαν να ενημερωθούν για τις σπουδές στο Πανεπιστήμιο Μακεδονίας.</w:t>
      </w:r>
      <w:r w:rsidR="004C7764" w:rsidRPr="006012BE">
        <w:rPr>
          <w:rFonts w:ascii="Calibri" w:eastAsia="Calibri" w:hAnsi="Calibri" w:cs="Calibri"/>
          <w:sz w:val="22"/>
          <w:szCs w:val="22"/>
        </w:rPr>
        <w:t xml:space="preserve"> Πιο συγκεκριμένα έγινε συνοπτική παρουσίαση του αντικειμένου και του προγράμματος σπουδών του ΤΕΠ, της διαδικασίας φοίτησης</w:t>
      </w:r>
      <w:r w:rsidR="00022B8C" w:rsidRPr="006012BE">
        <w:rPr>
          <w:rFonts w:ascii="Calibri" w:eastAsia="Calibri" w:hAnsi="Calibri" w:cs="Calibri"/>
          <w:sz w:val="22"/>
          <w:szCs w:val="22"/>
        </w:rPr>
        <w:t xml:space="preserve">, των προοπτικών </w:t>
      </w:r>
      <w:r w:rsidR="0012450B" w:rsidRPr="006012BE">
        <w:rPr>
          <w:rFonts w:ascii="Calibri" w:eastAsia="Calibri" w:hAnsi="Calibri" w:cs="Calibri"/>
          <w:sz w:val="22"/>
          <w:szCs w:val="22"/>
        </w:rPr>
        <w:t xml:space="preserve">εργασίας </w:t>
      </w:r>
      <w:r w:rsidR="00022B8C" w:rsidRPr="006012BE">
        <w:rPr>
          <w:rFonts w:ascii="Calibri" w:eastAsia="Calibri" w:hAnsi="Calibri" w:cs="Calibri"/>
          <w:sz w:val="22"/>
          <w:szCs w:val="22"/>
        </w:rPr>
        <w:t>μετά την αποφοίτηση</w:t>
      </w:r>
      <w:r w:rsidR="004C7764" w:rsidRPr="006012BE">
        <w:rPr>
          <w:rFonts w:ascii="Calibri" w:eastAsia="Calibri" w:hAnsi="Calibri" w:cs="Calibri"/>
          <w:sz w:val="22"/>
          <w:szCs w:val="22"/>
        </w:rPr>
        <w:t xml:space="preserve"> και τους τομείς επαγγελματικής απασχόλησης</w:t>
      </w:r>
      <w:r w:rsidR="00EE3324" w:rsidRPr="006012BE">
        <w:rPr>
          <w:rFonts w:ascii="Calibri" w:eastAsia="Calibri" w:hAnsi="Calibri" w:cs="Calibri"/>
          <w:sz w:val="22"/>
          <w:szCs w:val="22"/>
        </w:rPr>
        <w:t xml:space="preserve"> των </w:t>
      </w:r>
      <w:r w:rsidR="00EE3324" w:rsidRPr="000F1F17">
        <w:rPr>
          <w:rFonts w:ascii="Calibri" w:eastAsia="Calibri" w:hAnsi="Calibri" w:cs="Calibri"/>
          <w:sz w:val="22"/>
          <w:szCs w:val="22"/>
        </w:rPr>
        <w:t>αποφοίτων</w:t>
      </w:r>
      <w:r w:rsidR="004C7764" w:rsidRPr="000F1F17">
        <w:rPr>
          <w:rFonts w:ascii="Calibri" w:eastAsia="Calibri" w:hAnsi="Calibri" w:cs="Calibri"/>
          <w:sz w:val="22"/>
          <w:szCs w:val="22"/>
        </w:rPr>
        <w:t>.</w:t>
      </w:r>
      <w:r w:rsidR="006012BE" w:rsidRPr="000F1F17">
        <w:rPr>
          <w:rFonts w:ascii="Calibri" w:eastAsia="Calibri" w:hAnsi="Calibri" w:cs="Calibri"/>
          <w:sz w:val="22"/>
          <w:szCs w:val="22"/>
        </w:rPr>
        <w:t xml:space="preserve"> Στην συγκεκριμένη εκδήλωση συμμετείχαν για πρώτη φορά και φοιτητές του τμήματος που μίλησαν στους παριστάμενους μαθητές.</w:t>
      </w:r>
    </w:p>
    <w:p w:rsidR="00633EC3" w:rsidRDefault="00633EC3" w:rsidP="00633EC3">
      <w:pPr>
        <w:pStyle w:val="Normal1"/>
        <w:spacing w:after="0"/>
        <w:jc w:val="both"/>
        <w:rPr>
          <w:sz w:val="22"/>
          <w:szCs w:val="22"/>
        </w:rPr>
      </w:pPr>
    </w:p>
    <w:p w:rsidR="00286B83" w:rsidRPr="00EB32D6" w:rsidRDefault="00E35E8E" w:rsidP="008820EF">
      <w:pPr>
        <w:pStyle w:val="Normal1"/>
        <w:keepNext/>
        <w:numPr>
          <w:ilvl w:val="0"/>
          <w:numId w:val="2"/>
        </w:numPr>
        <w:spacing w:after="0"/>
        <w:ind w:left="351" w:hanging="357"/>
        <w:jc w:val="both"/>
        <w:rPr>
          <w:i/>
          <w:sz w:val="22"/>
          <w:szCs w:val="22"/>
        </w:rPr>
      </w:pPr>
      <w:r w:rsidRPr="00EB32D6">
        <w:rPr>
          <w:rFonts w:ascii="Calibri" w:eastAsia="Calibri" w:hAnsi="Calibri" w:cs="Calibri"/>
          <w:i/>
          <w:sz w:val="22"/>
          <w:szCs w:val="22"/>
        </w:rPr>
        <w:lastRenderedPageBreak/>
        <w:t xml:space="preserve">Υποδοχή, </w:t>
      </w:r>
      <w:r w:rsidRPr="00EB32D6">
        <w:rPr>
          <w:rFonts w:ascii="Calibri" w:eastAsia="Calibri" w:hAnsi="Calibri" w:cs="Calibri"/>
          <w:b/>
          <w:bCs/>
          <w:i/>
          <w:sz w:val="22"/>
          <w:szCs w:val="22"/>
        </w:rPr>
        <w:t>ενημέρωση</w:t>
      </w:r>
      <w:r w:rsidRPr="00EB32D6">
        <w:rPr>
          <w:rFonts w:ascii="Calibri" w:eastAsia="Calibri" w:hAnsi="Calibri" w:cs="Calibri"/>
          <w:i/>
          <w:sz w:val="22"/>
          <w:szCs w:val="22"/>
        </w:rPr>
        <w:t xml:space="preserve"> και ξενάγηση </w:t>
      </w:r>
      <w:r w:rsidRPr="00EB32D6">
        <w:rPr>
          <w:rFonts w:ascii="Calibri" w:eastAsia="Calibri" w:hAnsi="Calibri" w:cs="Calibri"/>
          <w:b/>
          <w:bCs/>
          <w:i/>
          <w:sz w:val="22"/>
          <w:szCs w:val="22"/>
        </w:rPr>
        <w:t>μαθητών</w:t>
      </w:r>
      <w:r w:rsidRPr="00EB32D6">
        <w:rPr>
          <w:rFonts w:ascii="Calibri" w:eastAsia="Calibri" w:hAnsi="Calibri" w:cs="Calibri"/>
          <w:i/>
          <w:sz w:val="22"/>
          <w:szCs w:val="22"/>
        </w:rPr>
        <w:t xml:space="preserve"> από σχολεία όλης της Ελλάδος που επισκέπτονται το Πανεπιστήμιο Μακεδονίας</w:t>
      </w:r>
    </w:p>
    <w:p w:rsidR="00286B83" w:rsidRDefault="00EB32D6" w:rsidP="00E35E8E">
      <w:pPr>
        <w:pStyle w:val="Normal1"/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EB32D6">
        <w:rPr>
          <w:rFonts w:ascii="Calibri" w:eastAsia="Calibri" w:hAnsi="Calibri" w:cs="Calibri"/>
          <w:sz w:val="22"/>
          <w:szCs w:val="22"/>
        </w:rPr>
        <w:t>Από το</w:t>
      </w:r>
      <w:r w:rsidR="00E83F90" w:rsidRPr="00EB32D6">
        <w:rPr>
          <w:rFonts w:ascii="Calibri" w:eastAsia="Calibri" w:hAnsi="Calibri" w:cs="Calibri"/>
          <w:sz w:val="22"/>
          <w:szCs w:val="22"/>
        </w:rPr>
        <w:t xml:space="preserve"> ακ</w:t>
      </w:r>
      <w:r w:rsidR="0012450B" w:rsidRPr="00EB32D6">
        <w:rPr>
          <w:rFonts w:ascii="Calibri" w:eastAsia="Calibri" w:hAnsi="Calibri" w:cs="Calibri"/>
          <w:sz w:val="22"/>
          <w:szCs w:val="22"/>
        </w:rPr>
        <w:t>αδημαϊκό έτος</w:t>
      </w:r>
      <w:r w:rsidR="00E83F90" w:rsidRPr="00EB32D6">
        <w:rPr>
          <w:rFonts w:ascii="Calibri" w:eastAsia="Calibri" w:hAnsi="Calibri" w:cs="Calibri"/>
          <w:sz w:val="22"/>
          <w:szCs w:val="22"/>
        </w:rPr>
        <w:t xml:space="preserve"> 2018-2019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 </w:t>
      </w:r>
      <w:r w:rsidRPr="00EB32D6">
        <w:rPr>
          <w:rFonts w:ascii="Calibri" w:eastAsia="Calibri" w:hAnsi="Calibri" w:cs="Calibri"/>
          <w:sz w:val="22"/>
          <w:szCs w:val="22"/>
        </w:rPr>
        <w:t>τ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η διαδικασία </w:t>
      </w:r>
      <w:r w:rsidR="00EE3324" w:rsidRPr="00EB32D6">
        <w:rPr>
          <w:rFonts w:ascii="Calibri" w:eastAsia="Calibri" w:hAnsi="Calibri" w:cs="Calibri"/>
          <w:sz w:val="22"/>
          <w:szCs w:val="22"/>
        </w:rPr>
        <w:t xml:space="preserve">υποδοχής και 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ενημέρωσης των μαθητών </w:t>
      </w:r>
      <w:r w:rsidRPr="00EB32D6">
        <w:rPr>
          <w:rFonts w:ascii="Calibri" w:eastAsia="Calibri" w:hAnsi="Calibri" w:cs="Calibri"/>
          <w:sz w:val="22"/>
          <w:szCs w:val="22"/>
        </w:rPr>
        <w:t xml:space="preserve">έχουν αναλάβει τα </w:t>
      </w:r>
      <w:r w:rsidR="00E02201" w:rsidRPr="00EB32D6">
        <w:rPr>
          <w:rFonts w:ascii="Calibri" w:eastAsia="Calibri" w:hAnsi="Calibri" w:cs="Calibri"/>
          <w:sz w:val="22"/>
          <w:szCs w:val="22"/>
        </w:rPr>
        <w:t>μέλη ΔΕΠ του ΤΕΠ</w:t>
      </w:r>
      <w:r w:rsidR="00EE3324" w:rsidRPr="00EB32D6">
        <w:rPr>
          <w:rFonts w:ascii="Calibri" w:eastAsia="Calibri" w:hAnsi="Calibri" w:cs="Calibri"/>
          <w:sz w:val="22"/>
          <w:szCs w:val="22"/>
        </w:rPr>
        <w:t>,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 και συγκεκριμένα της ΕΕΔΣ. Για το σκοπό αυτό </w:t>
      </w:r>
      <w:r w:rsidRPr="00EB32D6">
        <w:rPr>
          <w:rFonts w:ascii="Calibri" w:eastAsia="Calibri" w:hAnsi="Calibri" w:cs="Calibri"/>
          <w:sz w:val="22"/>
          <w:szCs w:val="22"/>
        </w:rPr>
        <w:t xml:space="preserve">αξιοποιείται 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ειδική παρουσίαση, μετά την ολοκλήρωση της οποίας οι </w:t>
      </w:r>
      <w:r w:rsidR="00EE3324" w:rsidRPr="00EB32D6">
        <w:rPr>
          <w:rFonts w:ascii="Calibri" w:eastAsia="Calibri" w:hAnsi="Calibri" w:cs="Calibri"/>
          <w:sz w:val="22"/>
          <w:szCs w:val="22"/>
        </w:rPr>
        <w:t>μαθ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ητές υποβάλλουν τα ερωτήματά τους και </w:t>
      </w:r>
      <w:r w:rsidR="00E83F90" w:rsidRPr="00EB32D6">
        <w:rPr>
          <w:rFonts w:ascii="Calibri" w:eastAsia="Calibri" w:hAnsi="Calibri" w:cs="Calibri"/>
          <w:sz w:val="22"/>
          <w:szCs w:val="22"/>
        </w:rPr>
        <w:t xml:space="preserve">λαμβάνουν 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απαντήσεις </w:t>
      </w:r>
      <w:r w:rsidR="00EE3324" w:rsidRPr="00EB32D6">
        <w:rPr>
          <w:rFonts w:ascii="Calibri" w:eastAsia="Calibri" w:hAnsi="Calibri" w:cs="Calibri"/>
          <w:sz w:val="22"/>
          <w:szCs w:val="22"/>
        </w:rPr>
        <w:t>μέσα από συζήτηση</w:t>
      </w:r>
      <w:r w:rsidR="00E02201" w:rsidRPr="00EB32D6">
        <w:rPr>
          <w:rFonts w:ascii="Calibri" w:eastAsia="Calibri" w:hAnsi="Calibri" w:cs="Calibri"/>
          <w:sz w:val="22"/>
          <w:szCs w:val="22"/>
        </w:rPr>
        <w:t xml:space="preserve">. </w:t>
      </w:r>
      <w:r w:rsidRPr="00EB32D6">
        <w:rPr>
          <w:rFonts w:ascii="Calibri" w:eastAsia="Calibri" w:hAnsi="Calibri" w:cs="Calibri"/>
          <w:sz w:val="22"/>
          <w:szCs w:val="22"/>
        </w:rPr>
        <w:t>Επιπλέον</w:t>
      </w:r>
      <w:r w:rsidR="00E02201" w:rsidRPr="00EB32D6">
        <w:rPr>
          <w:rFonts w:ascii="Calibri" w:eastAsia="Calibri" w:hAnsi="Calibri" w:cs="Calibri"/>
          <w:sz w:val="22"/>
          <w:szCs w:val="22"/>
        </w:rPr>
        <w:t>, πραγματοποιείται ξενάγηση τόσο στους χώρους του κτιρίου ΓΔ, όσο και γενικότερα του πανεπιστημίου Μακεδονίας.</w:t>
      </w:r>
    </w:p>
    <w:p w:rsidR="004F77DB" w:rsidRPr="00A54A8E" w:rsidRDefault="004F77DB" w:rsidP="004F77DB">
      <w:pPr>
        <w:pStyle w:val="Normal1"/>
        <w:spacing w:after="0"/>
        <w:jc w:val="both"/>
        <w:rPr>
          <w:rFonts w:asciiTheme="majorHAnsi" w:hAnsiTheme="majorHAnsi" w:cstheme="majorHAnsi"/>
          <w:sz w:val="22"/>
          <w:szCs w:val="22"/>
          <w:highlight w:val="yellow"/>
        </w:rPr>
      </w:pPr>
    </w:p>
    <w:p w:rsidR="00CF0F4B" w:rsidRDefault="00CF0F4B" w:rsidP="00CF0F4B">
      <w:pPr>
        <w:pStyle w:val="Normal1"/>
        <w:spacing w:after="0"/>
        <w:jc w:val="both"/>
        <w:rPr>
          <w:sz w:val="22"/>
          <w:szCs w:val="22"/>
        </w:rPr>
      </w:pPr>
    </w:p>
    <w:p w:rsidR="00286B83" w:rsidRDefault="003C5E99">
      <w:pPr>
        <w:pStyle w:val="Normal1"/>
        <w:jc w:val="both"/>
        <w:rPr>
          <w:rFonts w:ascii="Calibri" w:eastAsia="Calibri" w:hAnsi="Calibri" w:cs="Calibri"/>
          <w:i/>
          <w:sz w:val="22"/>
          <w:szCs w:val="22"/>
          <w:shd w:val="clear" w:color="auto" w:fill="FF9900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2.2 Δράσεις σχετιζόμενες με τους φοιτητές του ΤΕΠ</w:t>
      </w:r>
    </w:p>
    <w:p w:rsidR="009728A8" w:rsidRPr="008806D7" w:rsidRDefault="009728A8" w:rsidP="009728A8">
      <w:pPr>
        <w:pStyle w:val="Normal1"/>
        <w:numPr>
          <w:ilvl w:val="0"/>
          <w:numId w:val="2"/>
        </w:numPr>
        <w:spacing w:after="0"/>
        <w:ind w:left="357"/>
        <w:jc w:val="both"/>
        <w:rPr>
          <w:i/>
          <w:sz w:val="22"/>
          <w:szCs w:val="22"/>
        </w:rPr>
      </w:pPr>
      <w:r w:rsidRPr="008806D7">
        <w:rPr>
          <w:rFonts w:ascii="Calibri" w:eastAsia="Calibri" w:hAnsi="Calibri" w:cs="Calibri"/>
          <w:b/>
          <w:bCs/>
          <w:i/>
          <w:iCs/>
          <w:sz w:val="22"/>
          <w:szCs w:val="22"/>
        </w:rPr>
        <w:t>Υποδοχή Πρωτοετών</w:t>
      </w:r>
      <w:r w:rsidRPr="008806D7">
        <w:rPr>
          <w:rFonts w:ascii="Calibri" w:eastAsia="Calibri" w:hAnsi="Calibri" w:cs="Calibri"/>
          <w:i/>
          <w:iCs/>
          <w:sz w:val="22"/>
          <w:szCs w:val="22"/>
        </w:rPr>
        <w:t xml:space="preserve"> Φοιτητών &amp; Φοιτητριών από το Τμήμα Εφαρμοσμένης Πληροφορικής</w:t>
      </w:r>
      <w:r w:rsidRPr="008806D7">
        <w:rPr>
          <w:rFonts w:ascii="Calibri" w:eastAsia="Calibri" w:hAnsi="Calibri" w:cs="Calibri"/>
          <w:b/>
          <w:bCs/>
          <w:i/>
          <w:sz w:val="22"/>
          <w:szCs w:val="22"/>
        </w:rPr>
        <w:t xml:space="preserve"> </w:t>
      </w:r>
      <w:r w:rsidRPr="008806D7">
        <w:rPr>
          <w:rFonts w:ascii="Calibri" w:eastAsia="Calibri" w:hAnsi="Calibri" w:cs="Calibri"/>
          <w:i/>
          <w:sz w:val="22"/>
          <w:szCs w:val="22"/>
        </w:rPr>
        <w:t>– 2/</w:t>
      </w:r>
      <w:r w:rsidR="008806D7" w:rsidRPr="008806D7">
        <w:rPr>
          <w:rFonts w:ascii="Calibri" w:eastAsia="Calibri" w:hAnsi="Calibri" w:cs="Calibri"/>
          <w:i/>
          <w:sz w:val="22"/>
          <w:szCs w:val="22"/>
        </w:rPr>
        <w:t>10</w:t>
      </w:r>
      <w:r w:rsidRPr="008806D7">
        <w:rPr>
          <w:rFonts w:ascii="Calibri" w:eastAsia="Calibri" w:hAnsi="Calibri" w:cs="Calibri"/>
          <w:i/>
          <w:sz w:val="22"/>
          <w:szCs w:val="22"/>
        </w:rPr>
        <w:t>/20</w:t>
      </w:r>
      <w:r w:rsidR="008806D7" w:rsidRPr="008806D7">
        <w:rPr>
          <w:rFonts w:ascii="Calibri" w:eastAsia="Calibri" w:hAnsi="Calibri" w:cs="Calibri"/>
          <w:i/>
          <w:sz w:val="22"/>
          <w:szCs w:val="22"/>
        </w:rPr>
        <w:t>20</w:t>
      </w:r>
      <w:r w:rsidRPr="008806D7">
        <w:rPr>
          <w:rFonts w:ascii="Calibri" w:eastAsia="Calibri" w:hAnsi="Calibri" w:cs="Calibri"/>
          <w:sz w:val="22"/>
          <w:szCs w:val="22"/>
        </w:rPr>
        <w:t xml:space="preserve"> </w:t>
      </w:r>
    </w:p>
    <w:p w:rsidR="009728A8" w:rsidRDefault="008806D7" w:rsidP="007723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0F1F17">
        <w:rPr>
          <w:rFonts w:ascii="Calibri" w:eastAsia="Calibri" w:hAnsi="Calibri" w:cs="Calibri"/>
          <w:sz w:val="22"/>
          <w:szCs w:val="22"/>
        </w:rPr>
        <w:t xml:space="preserve">Την Παρασκευή 2 Οκτωβρίου 2020 πραγματοποιήθηκε η διαδικτυακή υποδοχή των πρωτοετών φοιτητών του Τμήματος Εφαρμοσμένης Πληροφορικής. </w:t>
      </w:r>
      <w:r w:rsidR="00772359" w:rsidRPr="000F1F17">
        <w:rPr>
          <w:rFonts w:ascii="Calibri" w:eastAsia="Calibri" w:hAnsi="Calibri" w:cs="Calibri"/>
          <w:sz w:val="22"/>
          <w:szCs w:val="22"/>
        </w:rPr>
        <w:t xml:space="preserve">Η ΕΕΔΣ </w:t>
      </w:r>
      <w:r w:rsidRPr="008806D7">
        <w:rPr>
          <w:rFonts w:ascii="Calibri" w:eastAsia="Calibri" w:hAnsi="Calibri" w:cs="Calibri"/>
          <w:sz w:val="22"/>
          <w:szCs w:val="22"/>
        </w:rPr>
        <w:t>ανέλαβε την προετοιμασία της συμμετοχής του ΤΕΠ</w:t>
      </w:r>
      <w:r w:rsidR="00382E2C" w:rsidRPr="008806D7">
        <w:rPr>
          <w:rFonts w:ascii="Calibri" w:eastAsia="Calibri" w:hAnsi="Calibri" w:cs="Calibri"/>
          <w:sz w:val="22"/>
          <w:szCs w:val="22"/>
        </w:rPr>
        <w:t xml:space="preserve"> </w:t>
      </w:r>
      <w:r w:rsidRPr="008806D7">
        <w:rPr>
          <w:rFonts w:ascii="Calibri" w:eastAsia="Calibri" w:hAnsi="Calibri" w:cs="Calibri"/>
          <w:sz w:val="22"/>
          <w:szCs w:val="22"/>
        </w:rPr>
        <w:t>σ</w:t>
      </w:r>
      <w:r w:rsidR="00382E2C" w:rsidRPr="008806D7">
        <w:rPr>
          <w:rFonts w:ascii="Calibri" w:eastAsia="Calibri" w:hAnsi="Calibri" w:cs="Calibri"/>
          <w:sz w:val="22"/>
          <w:szCs w:val="22"/>
        </w:rPr>
        <w:t>τη συγκεκριμένη εκδήλωση</w:t>
      </w:r>
      <w:r w:rsidR="00772359" w:rsidRPr="008806D7">
        <w:rPr>
          <w:rFonts w:ascii="Calibri" w:eastAsia="Calibri" w:hAnsi="Calibri" w:cs="Calibri"/>
          <w:sz w:val="22"/>
          <w:szCs w:val="22"/>
        </w:rPr>
        <w:t>.</w:t>
      </w:r>
      <w:r w:rsidR="00382E2C" w:rsidRPr="008806D7">
        <w:rPr>
          <w:rFonts w:ascii="Calibri" w:eastAsia="Calibri" w:hAnsi="Calibri" w:cs="Calibri"/>
          <w:sz w:val="22"/>
          <w:szCs w:val="22"/>
        </w:rPr>
        <w:t xml:space="preserve"> Επίσης, η ΕΕΔΣ συμμετείχε με το βασικό κομμάτι της παρουσίασης του ΤΕΠ και των σπουδών του στη συγκεκριμένη εκδήλωση.</w:t>
      </w:r>
    </w:p>
    <w:p w:rsidR="00515318" w:rsidRDefault="00515318" w:rsidP="007723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US"/>
        </w:rPr>
        <w:drawing>
          <wp:inline distT="0" distB="0" distL="0" distR="0">
            <wp:extent cx="3962629" cy="481340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11" cy="48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18" w:rsidRPr="000F1F17" w:rsidRDefault="00515318" w:rsidP="00515318">
      <w:pPr>
        <w:pStyle w:val="Normal1"/>
        <w:keepNext/>
        <w:numPr>
          <w:ilvl w:val="0"/>
          <w:numId w:val="2"/>
        </w:numPr>
        <w:spacing w:after="0"/>
        <w:ind w:left="351" w:hanging="357"/>
        <w:jc w:val="both"/>
        <w:rPr>
          <w:i/>
          <w:sz w:val="22"/>
          <w:szCs w:val="22"/>
          <w:lang w:val="en-US"/>
        </w:rPr>
      </w:pPr>
      <w:r w:rsidRPr="000F1F17">
        <w:rPr>
          <w:rFonts w:ascii="Calibri" w:eastAsia="Calibri" w:hAnsi="Calibri" w:cs="Calibri"/>
          <w:i/>
          <w:sz w:val="22"/>
          <w:szCs w:val="22"/>
        </w:rPr>
        <w:lastRenderedPageBreak/>
        <w:t>Επιμέλεια</w:t>
      </w:r>
      <w:r w:rsidR="006A5932"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 </w:t>
      </w:r>
      <w:r w:rsidRPr="000F1F17">
        <w:rPr>
          <w:rFonts w:ascii="Calibri" w:eastAsia="Calibri" w:hAnsi="Calibri" w:cs="Calibri"/>
          <w:i/>
          <w:sz w:val="22"/>
          <w:szCs w:val="22"/>
        </w:rPr>
        <w:t>της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 live streaming </w:t>
      </w:r>
      <w:r w:rsidRPr="000F1F17">
        <w:rPr>
          <w:rFonts w:ascii="Calibri" w:eastAsia="Calibri" w:hAnsi="Calibri" w:cs="Calibri"/>
          <w:i/>
          <w:sz w:val="22"/>
          <w:szCs w:val="22"/>
        </w:rPr>
        <w:t>μετάδοσης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 </w:t>
      </w:r>
      <w:r w:rsidRPr="000F1F17">
        <w:rPr>
          <w:rFonts w:ascii="Calibri" w:eastAsia="Calibri" w:hAnsi="Calibri" w:cs="Calibri"/>
          <w:i/>
          <w:sz w:val="22"/>
          <w:szCs w:val="22"/>
        </w:rPr>
        <w:t>της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 </w:t>
      </w:r>
      <w:r w:rsidRPr="000F1F17">
        <w:rPr>
          <w:rFonts w:ascii="Calibri" w:eastAsia="Calibri" w:hAnsi="Calibri" w:cs="Calibri"/>
          <w:i/>
          <w:sz w:val="22"/>
          <w:szCs w:val="22"/>
        </w:rPr>
        <w:t>εκδήλωσης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 </w:t>
      </w:r>
      <w:r w:rsidRPr="000F1F17">
        <w:rPr>
          <w:rFonts w:ascii="Calibri" w:eastAsia="Calibri" w:hAnsi="Calibri" w:cs="Calibri"/>
          <w:b/>
          <w:bCs/>
          <w:i/>
          <w:sz w:val="22"/>
          <w:szCs w:val="22"/>
          <w:lang w:val="en-US"/>
        </w:rPr>
        <w:t xml:space="preserve">Singularity University Summit 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 xml:space="preserve">– </w:t>
      </w:r>
      <w:r w:rsidR="006A5932" w:rsidRPr="000F1F17">
        <w:rPr>
          <w:rFonts w:ascii="Calibri" w:eastAsia="Calibri" w:hAnsi="Calibri" w:cs="Calibri"/>
          <w:i/>
          <w:sz w:val="22"/>
          <w:szCs w:val="22"/>
          <w:lang w:val="en-US"/>
        </w:rPr>
        <w:t>23-24</w:t>
      </w:r>
      <w:r w:rsidRPr="000F1F17">
        <w:rPr>
          <w:rFonts w:ascii="Calibri" w:eastAsia="Calibri" w:hAnsi="Calibri" w:cs="Calibri"/>
          <w:i/>
          <w:sz w:val="22"/>
          <w:szCs w:val="22"/>
          <w:lang w:val="en-US"/>
        </w:rPr>
        <w:t>/11/20</w:t>
      </w:r>
      <w:r w:rsidR="006A5932" w:rsidRPr="000F1F17">
        <w:rPr>
          <w:rFonts w:ascii="Calibri" w:eastAsia="Calibri" w:hAnsi="Calibri" w:cs="Calibri"/>
          <w:i/>
          <w:sz w:val="22"/>
          <w:szCs w:val="22"/>
          <w:lang w:val="en-US"/>
        </w:rPr>
        <w:t>20</w:t>
      </w:r>
    </w:p>
    <w:p w:rsidR="00515318" w:rsidRPr="00EE7FCA" w:rsidRDefault="00515318" w:rsidP="0051531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0F1F17">
        <w:rPr>
          <w:rFonts w:ascii="Calibri" w:eastAsia="Calibri" w:hAnsi="Calibri" w:cs="Calibri"/>
          <w:sz w:val="22"/>
          <w:szCs w:val="22"/>
        </w:rPr>
        <w:t>Για 2</w:t>
      </w:r>
      <w:r w:rsidRPr="000F1F17">
        <w:rPr>
          <w:rFonts w:ascii="Calibri" w:eastAsia="Calibri" w:hAnsi="Calibri" w:cs="Calibri"/>
          <w:sz w:val="22"/>
          <w:szCs w:val="22"/>
          <w:vertAlign w:val="superscript"/>
        </w:rPr>
        <w:t>η</w:t>
      </w:r>
      <w:r w:rsidRPr="000F1F17">
        <w:rPr>
          <w:rFonts w:ascii="Calibri" w:eastAsia="Calibri" w:hAnsi="Calibri" w:cs="Calibri"/>
          <w:sz w:val="22"/>
          <w:szCs w:val="22"/>
        </w:rPr>
        <w:t xml:space="preserve"> συνεχόμενη χρονιά, </w:t>
      </w:r>
      <w:r>
        <w:rPr>
          <w:rFonts w:ascii="Calibri" w:eastAsia="Calibri" w:hAnsi="Calibri" w:cs="Calibri"/>
          <w:sz w:val="22"/>
          <w:szCs w:val="22"/>
        </w:rPr>
        <w:t>μέσω τ</w:t>
      </w:r>
      <w:r w:rsidRPr="009F2905">
        <w:rPr>
          <w:rFonts w:ascii="Calibri" w:eastAsia="Calibri" w:hAnsi="Calibri" w:cs="Calibri"/>
          <w:sz w:val="22"/>
          <w:szCs w:val="22"/>
        </w:rPr>
        <w:t>ο</w:t>
      </w:r>
      <w:r>
        <w:rPr>
          <w:rFonts w:ascii="Calibri" w:eastAsia="Calibri" w:hAnsi="Calibri" w:cs="Calibri"/>
          <w:sz w:val="22"/>
          <w:szCs w:val="22"/>
        </w:rPr>
        <w:t>υ</w:t>
      </w:r>
      <w:r w:rsidRPr="009F2905">
        <w:rPr>
          <w:rFonts w:ascii="Calibri" w:eastAsia="Calibri" w:hAnsi="Calibri" w:cs="Calibri"/>
          <w:sz w:val="22"/>
          <w:szCs w:val="22"/>
        </w:rPr>
        <w:t xml:space="preserve"> Ιδρύμα</w:t>
      </w:r>
      <w:r>
        <w:rPr>
          <w:rFonts w:ascii="Calibri" w:eastAsia="Calibri" w:hAnsi="Calibri" w:cs="Calibri"/>
          <w:sz w:val="22"/>
          <w:szCs w:val="22"/>
        </w:rPr>
        <w:t>τος</w:t>
      </w:r>
      <w:r w:rsidRPr="009F2905">
        <w:rPr>
          <w:rFonts w:ascii="Calibri" w:eastAsia="Calibri" w:hAnsi="Calibri" w:cs="Calibri"/>
          <w:sz w:val="22"/>
          <w:szCs w:val="22"/>
        </w:rPr>
        <w:t xml:space="preserve"> Λαμπράκη</w:t>
      </w:r>
      <w:r>
        <w:rPr>
          <w:rFonts w:ascii="Calibri" w:eastAsia="Calibri" w:hAnsi="Calibri" w:cs="Calibri"/>
          <w:sz w:val="22"/>
          <w:szCs w:val="22"/>
        </w:rPr>
        <w:t xml:space="preserve"> (που, </w:t>
      </w:r>
      <w:r w:rsidRPr="009F2905">
        <w:rPr>
          <w:rFonts w:ascii="Calibri" w:eastAsia="Calibri" w:hAnsi="Calibri" w:cs="Calibri"/>
          <w:sz w:val="22"/>
          <w:szCs w:val="22"/>
        </w:rPr>
        <w:t xml:space="preserve">ως κοινωφελής οργανισμός, δραστηριοποιείται </w:t>
      </w:r>
      <w:r>
        <w:rPr>
          <w:rFonts w:ascii="Calibri" w:eastAsia="Calibri" w:hAnsi="Calibri" w:cs="Calibri"/>
          <w:sz w:val="22"/>
          <w:szCs w:val="22"/>
        </w:rPr>
        <w:t xml:space="preserve">εδώ και </w:t>
      </w:r>
      <w:r w:rsidRPr="009F2905">
        <w:rPr>
          <w:rFonts w:ascii="Calibri" w:eastAsia="Calibri" w:hAnsi="Calibri" w:cs="Calibri"/>
          <w:sz w:val="22"/>
          <w:szCs w:val="22"/>
        </w:rPr>
        <w:t>25 χρόνια στον τομέα της εκπαίδευσης</w:t>
      </w:r>
      <w:r>
        <w:rPr>
          <w:rFonts w:ascii="Calibri" w:eastAsia="Calibri" w:hAnsi="Calibri" w:cs="Calibri"/>
          <w:sz w:val="22"/>
          <w:szCs w:val="22"/>
        </w:rPr>
        <w:t>)</w:t>
      </w:r>
      <w:r w:rsidRPr="009F2905">
        <w:rPr>
          <w:rFonts w:ascii="Calibri" w:eastAsia="Calibri" w:hAnsi="Calibri" w:cs="Calibri"/>
          <w:sz w:val="22"/>
          <w:szCs w:val="22"/>
        </w:rPr>
        <w:t>, εξασφαλ</w:t>
      </w:r>
      <w:r>
        <w:rPr>
          <w:rFonts w:ascii="Calibri" w:eastAsia="Calibri" w:hAnsi="Calibri" w:cs="Calibri"/>
          <w:sz w:val="22"/>
          <w:szCs w:val="22"/>
        </w:rPr>
        <w:t xml:space="preserve">ίστηκε </w:t>
      </w:r>
      <w:r w:rsidRPr="009F2905">
        <w:rPr>
          <w:rFonts w:ascii="Calibri" w:eastAsia="Calibri" w:hAnsi="Calibri" w:cs="Calibri"/>
          <w:sz w:val="22"/>
          <w:szCs w:val="22"/>
        </w:rPr>
        <w:t xml:space="preserve">η δωρεάν μετάδοση στην ακαδημαϊκή κοινότητα </w:t>
      </w:r>
      <w:r>
        <w:rPr>
          <w:rFonts w:ascii="Calibri" w:eastAsia="Calibri" w:hAnsi="Calibri" w:cs="Calibri"/>
          <w:sz w:val="22"/>
          <w:szCs w:val="22"/>
        </w:rPr>
        <w:t xml:space="preserve">του </w:t>
      </w:r>
      <w:r w:rsidRPr="009F2905">
        <w:rPr>
          <w:rFonts w:ascii="Calibri" w:eastAsia="Calibri" w:hAnsi="Calibri" w:cs="Calibri"/>
          <w:sz w:val="22"/>
          <w:szCs w:val="22"/>
          <w:lang w:val="en-US"/>
        </w:rPr>
        <w:t>live</w:t>
      </w:r>
      <w:r w:rsidRPr="009F2905">
        <w:rPr>
          <w:rFonts w:ascii="Calibri" w:eastAsia="Calibri" w:hAnsi="Calibri" w:cs="Calibri"/>
          <w:sz w:val="22"/>
          <w:szCs w:val="22"/>
        </w:rPr>
        <w:t xml:space="preserve"> </w:t>
      </w:r>
      <w:r w:rsidRPr="009F2905">
        <w:rPr>
          <w:rFonts w:ascii="Calibri" w:eastAsia="Calibri" w:hAnsi="Calibri" w:cs="Calibri"/>
          <w:sz w:val="22"/>
          <w:szCs w:val="22"/>
          <w:lang w:val="en-US"/>
        </w:rPr>
        <w:t>stream</w:t>
      </w:r>
      <w:r w:rsidRPr="009F2905">
        <w:rPr>
          <w:rFonts w:ascii="Calibri" w:eastAsia="Calibri" w:hAnsi="Calibri" w:cs="Calibri"/>
          <w:sz w:val="22"/>
          <w:szCs w:val="22"/>
        </w:rPr>
        <w:t xml:space="preserve"> της συγκεκριμένης εκδήλωσης. Η ΕΕΔΣ πραγματοποίησε όλες τις σχετικές ενέργειες </w:t>
      </w:r>
      <w:r>
        <w:rPr>
          <w:rFonts w:ascii="Calibri" w:eastAsia="Calibri" w:hAnsi="Calibri" w:cs="Calibri"/>
          <w:sz w:val="22"/>
          <w:szCs w:val="22"/>
        </w:rPr>
        <w:t xml:space="preserve">για την </w:t>
      </w:r>
      <w:r w:rsidRPr="009F2905">
        <w:rPr>
          <w:rFonts w:ascii="Calibri" w:eastAsia="Calibri" w:hAnsi="Calibri" w:cs="Calibri"/>
          <w:sz w:val="22"/>
          <w:szCs w:val="22"/>
        </w:rPr>
        <w:t xml:space="preserve">εξασφάλισης </w:t>
      </w:r>
      <w:r>
        <w:rPr>
          <w:rFonts w:ascii="Calibri" w:eastAsia="Calibri" w:hAnsi="Calibri" w:cs="Calibri"/>
          <w:sz w:val="22"/>
          <w:szCs w:val="22"/>
        </w:rPr>
        <w:t xml:space="preserve">άδειας, </w:t>
      </w:r>
      <w:r w:rsidRPr="009F2905">
        <w:rPr>
          <w:rFonts w:ascii="Calibri" w:eastAsia="Calibri" w:hAnsi="Calibri" w:cs="Calibri"/>
          <w:sz w:val="22"/>
          <w:szCs w:val="22"/>
        </w:rPr>
        <w:t xml:space="preserve">τεχνικής υποστήριξης και </w:t>
      </w:r>
      <w:r>
        <w:rPr>
          <w:rFonts w:ascii="Calibri" w:eastAsia="Calibri" w:hAnsi="Calibri" w:cs="Calibri"/>
          <w:sz w:val="22"/>
          <w:szCs w:val="22"/>
        </w:rPr>
        <w:t xml:space="preserve">λογαριασμών </w:t>
      </w:r>
      <w:r w:rsidRPr="009F2905">
        <w:rPr>
          <w:rFonts w:ascii="Calibri" w:eastAsia="Calibri" w:hAnsi="Calibri" w:cs="Calibri"/>
          <w:sz w:val="22"/>
          <w:szCs w:val="22"/>
        </w:rPr>
        <w:t>για τη</w:t>
      </w:r>
      <w:r>
        <w:rPr>
          <w:rFonts w:ascii="Calibri" w:eastAsia="Calibri" w:hAnsi="Calibri" w:cs="Calibri"/>
          <w:sz w:val="22"/>
          <w:szCs w:val="22"/>
        </w:rPr>
        <w:t xml:space="preserve">ν </w:t>
      </w:r>
      <w:proofErr w:type="spellStart"/>
      <w:r>
        <w:rPr>
          <w:rFonts w:ascii="Calibri" w:eastAsia="Calibri" w:hAnsi="Calibri" w:cs="Calibri"/>
          <w:sz w:val="22"/>
          <w:szCs w:val="22"/>
        </w:rPr>
        <w:t>απ’ευθείας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(και εξ αποστάσεως) </w:t>
      </w:r>
      <w:r w:rsidRPr="009F2905">
        <w:rPr>
          <w:rFonts w:ascii="Calibri" w:eastAsia="Calibri" w:hAnsi="Calibri" w:cs="Calibri"/>
          <w:sz w:val="22"/>
          <w:szCs w:val="22"/>
        </w:rPr>
        <w:t>μετάδοση</w:t>
      </w:r>
      <w:r>
        <w:rPr>
          <w:rFonts w:ascii="Calibri" w:eastAsia="Calibri" w:hAnsi="Calibri" w:cs="Calibri"/>
          <w:sz w:val="22"/>
          <w:szCs w:val="22"/>
        </w:rPr>
        <w:t xml:space="preserve"> του </w:t>
      </w:r>
      <w:r w:rsidRPr="009F2905">
        <w:rPr>
          <w:rFonts w:ascii="Calibri" w:eastAsia="Calibri" w:hAnsi="Calibri" w:cs="Calibri"/>
          <w:b/>
          <w:bCs/>
          <w:i/>
          <w:sz w:val="22"/>
          <w:szCs w:val="22"/>
          <w:lang w:val="en-US"/>
        </w:rPr>
        <w:t>Singularity</w:t>
      </w:r>
      <w:r w:rsidR="006A5932" w:rsidRPr="008965D0">
        <w:rPr>
          <w:rFonts w:ascii="Calibri" w:eastAsia="Calibri" w:hAnsi="Calibri" w:cs="Calibri"/>
          <w:b/>
          <w:bCs/>
          <w:i/>
          <w:sz w:val="22"/>
          <w:szCs w:val="22"/>
        </w:rPr>
        <w:t xml:space="preserve"> </w:t>
      </w:r>
      <w:r w:rsidRPr="009F2905">
        <w:rPr>
          <w:rFonts w:ascii="Calibri" w:eastAsia="Calibri" w:hAnsi="Calibri" w:cs="Calibri"/>
          <w:b/>
          <w:bCs/>
          <w:i/>
          <w:sz w:val="22"/>
          <w:szCs w:val="22"/>
          <w:lang w:val="en-US"/>
        </w:rPr>
        <w:t>University</w:t>
      </w:r>
      <w:r w:rsidR="006A5932" w:rsidRPr="008965D0">
        <w:rPr>
          <w:rFonts w:ascii="Calibri" w:eastAsia="Calibri" w:hAnsi="Calibri" w:cs="Calibri"/>
          <w:b/>
          <w:bCs/>
          <w:i/>
          <w:sz w:val="22"/>
          <w:szCs w:val="22"/>
        </w:rPr>
        <w:t xml:space="preserve"> </w:t>
      </w:r>
      <w:r w:rsidRPr="009F2905">
        <w:rPr>
          <w:rFonts w:ascii="Calibri" w:eastAsia="Calibri" w:hAnsi="Calibri" w:cs="Calibri"/>
          <w:b/>
          <w:bCs/>
          <w:i/>
          <w:sz w:val="22"/>
          <w:szCs w:val="22"/>
          <w:lang w:val="en-US"/>
        </w:rPr>
        <w:t>Summit</w:t>
      </w:r>
      <w:r w:rsidRPr="00A734D2">
        <w:rPr>
          <w:rFonts w:ascii="Calibri" w:eastAsia="Calibri" w:hAnsi="Calibri" w:cs="Calibri"/>
          <w:iCs/>
          <w:sz w:val="22"/>
          <w:szCs w:val="22"/>
        </w:rPr>
        <w:t>.</w:t>
      </w:r>
      <w:r w:rsidRPr="009F2905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Η εκδήλωση φέτος </w:t>
      </w:r>
      <w:r w:rsidRPr="009F2905">
        <w:rPr>
          <w:rFonts w:ascii="Calibri" w:eastAsia="Calibri" w:hAnsi="Calibri" w:cs="Calibri"/>
          <w:sz w:val="22"/>
          <w:szCs w:val="22"/>
        </w:rPr>
        <w:t xml:space="preserve">προσφέρθηκε σε φοιτητές και μέλη ΔΕΠ του ΤΕΠ </w:t>
      </w:r>
      <w:r>
        <w:rPr>
          <w:rFonts w:ascii="Calibri" w:eastAsia="Calibri" w:hAnsi="Calibri" w:cs="Calibri"/>
          <w:sz w:val="22"/>
          <w:szCs w:val="22"/>
        </w:rPr>
        <w:t>καθ’όλη τη διάρκειά της, και στις δύο μέρες διεξαγωγής της</w:t>
      </w:r>
      <w:r w:rsidRPr="009F2905">
        <w:rPr>
          <w:rFonts w:ascii="Calibri" w:eastAsia="Calibri" w:hAnsi="Calibri" w:cs="Calibri"/>
          <w:sz w:val="22"/>
          <w:szCs w:val="22"/>
        </w:rPr>
        <w:t>.</w:t>
      </w:r>
    </w:p>
    <w:p w:rsidR="00D35A93" w:rsidRDefault="00D35A93" w:rsidP="00D35A93">
      <w:pPr>
        <w:pStyle w:val="Normal1"/>
        <w:spacing w:after="0"/>
        <w:rPr>
          <w:rFonts w:ascii="Calibri" w:eastAsia="Calibri" w:hAnsi="Calibri" w:cs="Calibri"/>
          <w:sz w:val="22"/>
          <w:szCs w:val="22"/>
          <w:highlight w:val="yellow"/>
        </w:rPr>
      </w:pPr>
    </w:p>
    <w:p w:rsidR="00D35A93" w:rsidRPr="000F1F17" w:rsidRDefault="00D35A93" w:rsidP="00D35A93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/>
          <w:sz w:val="22"/>
          <w:szCs w:val="22"/>
        </w:rPr>
      </w:pPr>
      <w:r w:rsidRPr="000F1F17">
        <w:rPr>
          <w:rFonts w:asciiTheme="majorHAnsi" w:hAnsiTheme="majorHAnsi" w:cstheme="majorHAnsi"/>
          <w:i/>
          <w:sz w:val="22"/>
          <w:szCs w:val="22"/>
        </w:rPr>
        <w:t>Εκδήλωση παρουσίασης του Young Talent Program της Endeavor</w:t>
      </w:r>
      <w:r w:rsidR="006A5932" w:rsidRPr="000F1F17">
        <w:rPr>
          <w:rFonts w:asciiTheme="majorHAnsi" w:eastAsia="Calibri" w:hAnsiTheme="majorHAnsi" w:cstheme="majorHAnsi"/>
          <w:i/>
          <w:sz w:val="22"/>
          <w:szCs w:val="22"/>
        </w:rPr>
        <w:t xml:space="preserve"> </w:t>
      </w:r>
      <w:r w:rsidR="006A5932" w:rsidRPr="000F1F17">
        <w:rPr>
          <w:rFonts w:ascii="Calibri" w:eastAsia="Calibri" w:hAnsi="Calibri" w:cs="Calibri"/>
          <w:i/>
          <w:sz w:val="22"/>
          <w:szCs w:val="22"/>
        </w:rPr>
        <w:t>–</w:t>
      </w:r>
      <w:r w:rsidRPr="000F1F17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6A5932" w:rsidRPr="000F1F17">
        <w:rPr>
          <w:rFonts w:asciiTheme="majorHAnsi" w:hAnsiTheme="majorHAnsi" w:cstheme="majorHAnsi"/>
          <w:i/>
          <w:sz w:val="22"/>
          <w:szCs w:val="22"/>
        </w:rPr>
        <w:t>3</w:t>
      </w:r>
      <w:r w:rsidRPr="000F1F17">
        <w:rPr>
          <w:rFonts w:asciiTheme="majorHAnsi" w:hAnsiTheme="majorHAnsi" w:cstheme="majorHAnsi"/>
          <w:i/>
          <w:sz w:val="22"/>
          <w:szCs w:val="22"/>
        </w:rPr>
        <w:t>/</w:t>
      </w:r>
      <w:r w:rsidR="006A5932" w:rsidRPr="000F1F17">
        <w:rPr>
          <w:rFonts w:asciiTheme="majorHAnsi" w:hAnsiTheme="majorHAnsi" w:cstheme="majorHAnsi"/>
          <w:i/>
          <w:sz w:val="22"/>
          <w:szCs w:val="22"/>
        </w:rPr>
        <w:t>12</w:t>
      </w:r>
      <w:r w:rsidRPr="000F1F17">
        <w:rPr>
          <w:rFonts w:asciiTheme="majorHAnsi" w:hAnsiTheme="majorHAnsi" w:cstheme="majorHAnsi"/>
          <w:i/>
          <w:sz w:val="22"/>
          <w:szCs w:val="22"/>
        </w:rPr>
        <w:t>/2020</w:t>
      </w:r>
    </w:p>
    <w:p w:rsidR="00D35A93" w:rsidRPr="000F1F17" w:rsidRDefault="00D35A93" w:rsidP="00D35A93">
      <w:pPr>
        <w:pStyle w:val="Normal1"/>
        <w:spacing w:after="0"/>
        <w:rPr>
          <w:rFonts w:ascii="Calibri" w:eastAsia="Calibri" w:hAnsi="Calibri" w:cs="Calibri"/>
          <w:sz w:val="22"/>
          <w:szCs w:val="22"/>
          <w:highlight w:val="yellow"/>
        </w:rPr>
      </w:pPr>
      <w:r w:rsidRPr="000F1F17">
        <w:rPr>
          <w:rFonts w:ascii="Calibri" w:eastAsia="Calibri" w:hAnsi="Calibri" w:cs="Calibri"/>
          <w:sz w:val="22"/>
          <w:szCs w:val="22"/>
          <w:lang w:val="en-US"/>
        </w:rPr>
        <w:t>H</w:t>
      </w:r>
      <w:r w:rsidRPr="000F1F17">
        <w:rPr>
          <w:rFonts w:ascii="Calibri" w:eastAsia="Calibri" w:hAnsi="Calibri" w:cs="Calibri"/>
          <w:sz w:val="22"/>
          <w:szCs w:val="22"/>
        </w:rPr>
        <w:t xml:space="preserve"> εξ αποστάσεως</w:t>
      </w:r>
      <w:r w:rsidR="006A5932" w:rsidRPr="000F1F17">
        <w:rPr>
          <w:rFonts w:ascii="Calibri" w:eastAsia="Calibri" w:hAnsi="Calibri" w:cs="Calibri"/>
          <w:sz w:val="22"/>
          <w:szCs w:val="22"/>
        </w:rPr>
        <w:t xml:space="preserve"> </w:t>
      </w:r>
      <w:r w:rsidRPr="000F1F17">
        <w:rPr>
          <w:rFonts w:ascii="Calibri" w:eastAsia="Calibri" w:hAnsi="Calibri" w:cs="Calibri"/>
          <w:sz w:val="22"/>
          <w:szCs w:val="22"/>
        </w:rPr>
        <w:t xml:space="preserve">εκδήλωση οργανώθηκε από την </w:t>
      </w:r>
      <w:r w:rsidRPr="000F1F17">
        <w:rPr>
          <w:rFonts w:asciiTheme="majorHAnsi" w:eastAsia="Calibri" w:hAnsiTheme="majorHAnsi" w:cstheme="majorHAnsi"/>
          <w:sz w:val="22"/>
          <w:szCs w:val="22"/>
        </w:rPr>
        <w:t xml:space="preserve">ΕΕΔΣ και ήταν μια πρωτοβουλία που </w:t>
      </w:r>
      <w:r w:rsidRPr="000F1F17">
        <w:rPr>
          <w:rFonts w:ascii="Calibri" w:eastAsia="Calibri" w:hAnsi="Calibri" w:cs="Calibri"/>
          <w:sz w:val="22"/>
          <w:szCs w:val="22"/>
        </w:rPr>
        <w:t xml:space="preserve">επεδίωκε να παρουσιάσει το </w:t>
      </w:r>
      <w:r w:rsidRPr="000F1F17">
        <w:rPr>
          <w:rFonts w:asciiTheme="majorHAnsi" w:hAnsiTheme="majorHAnsi" w:cstheme="majorHAnsi"/>
          <w:i/>
          <w:sz w:val="22"/>
          <w:szCs w:val="22"/>
        </w:rPr>
        <w:t xml:space="preserve">Young Talent Program </w:t>
      </w:r>
      <w:r w:rsidRPr="000F1F17">
        <w:rPr>
          <w:rFonts w:asciiTheme="majorHAnsi" w:hAnsiTheme="majorHAnsi" w:cstheme="majorHAnsi"/>
          <w:iCs/>
          <w:sz w:val="22"/>
          <w:szCs w:val="22"/>
        </w:rPr>
        <w:t xml:space="preserve">που </w:t>
      </w:r>
      <w:r w:rsidRPr="000F1F17">
        <w:rPr>
          <w:rFonts w:ascii="Calibri" w:eastAsia="Calibri" w:hAnsi="Calibri" w:cs="Calibri"/>
          <w:sz w:val="22"/>
          <w:szCs w:val="22"/>
        </w:rPr>
        <w:t>συνδέει τα καλύτερα προφίλ φοιτητών με τεχνολογικό υπόβαθρο με τις ταχύτερα αναπτυσσόμενες και καινοτόμες ελληνικές επιχειρήσεις.</w:t>
      </w:r>
    </w:p>
    <w:p w:rsidR="00772359" w:rsidRPr="000F1F17" w:rsidRDefault="00772359" w:rsidP="0003583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:rsidR="00286B83" w:rsidRPr="000F1F17" w:rsidRDefault="003C5E99">
      <w:pPr>
        <w:pStyle w:val="Normal1"/>
        <w:jc w:val="both"/>
        <w:rPr>
          <w:rFonts w:ascii="Calibri" w:eastAsia="Calibri" w:hAnsi="Calibri" w:cs="Calibri"/>
          <w:i/>
          <w:sz w:val="22"/>
          <w:szCs w:val="22"/>
        </w:rPr>
      </w:pPr>
      <w:r w:rsidRPr="000F1F17">
        <w:rPr>
          <w:rFonts w:ascii="Calibri" w:eastAsia="Calibri" w:hAnsi="Calibri" w:cs="Calibri"/>
          <w:b/>
          <w:i/>
          <w:sz w:val="22"/>
          <w:szCs w:val="22"/>
        </w:rPr>
        <w:t xml:space="preserve">2.3 Δράσεις με σκοπό την ανάδειξη της έρευνας του </w:t>
      </w:r>
      <w:r w:rsidR="003767D5" w:rsidRPr="000F1F17">
        <w:rPr>
          <w:rFonts w:ascii="Calibri" w:eastAsia="Calibri" w:hAnsi="Calibri" w:cs="Calibri"/>
          <w:b/>
          <w:i/>
          <w:sz w:val="22"/>
          <w:szCs w:val="22"/>
        </w:rPr>
        <w:t>Τ</w:t>
      </w:r>
      <w:r w:rsidRPr="000F1F17">
        <w:rPr>
          <w:rFonts w:ascii="Calibri" w:eastAsia="Calibri" w:hAnsi="Calibri" w:cs="Calibri"/>
          <w:b/>
          <w:i/>
          <w:sz w:val="22"/>
          <w:szCs w:val="22"/>
        </w:rPr>
        <w:t>μήματος</w:t>
      </w:r>
    </w:p>
    <w:p w:rsidR="00A0181D" w:rsidRPr="000F1F17" w:rsidRDefault="004048F7" w:rsidP="00A0181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2"/>
          <w:szCs w:val="22"/>
        </w:rPr>
      </w:pPr>
      <w:r w:rsidRPr="000F1F17">
        <w:rPr>
          <w:rFonts w:ascii="Calibri" w:eastAsia="Calibri" w:hAnsi="Calibri" w:cs="Calibri"/>
          <w:sz w:val="22"/>
          <w:szCs w:val="22"/>
        </w:rPr>
        <w:t>Δεν πραγματοποιήθηκαν εκδηλώσεις σε αυτό των άξονα δραστηριοτήτων της ΕΕΔΣ</w:t>
      </w:r>
      <w:r w:rsidR="006A5932" w:rsidRPr="000F1F17">
        <w:rPr>
          <w:rFonts w:ascii="Calibri" w:eastAsia="Calibri" w:hAnsi="Calibri" w:cs="Calibri"/>
          <w:sz w:val="22"/>
          <w:szCs w:val="22"/>
        </w:rPr>
        <w:t>.</w:t>
      </w:r>
    </w:p>
    <w:p w:rsidR="002E1D61" w:rsidRDefault="002E1D61" w:rsidP="00A0181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z w:val="22"/>
          <w:szCs w:val="22"/>
        </w:rPr>
      </w:pPr>
    </w:p>
    <w:p w:rsidR="00286B83" w:rsidRDefault="003C5E99">
      <w:pPr>
        <w:pStyle w:val="Normal1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>2.4 Δράσεις με σκοπό τη συνεργασία του ΤΕΠ με φορείς και επιχειρήσεις</w:t>
      </w:r>
    </w:p>
    <w:p w:rsidR="00744007" w:rsidRPr="000F1F17" w:rsidRDefault="00744007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  <w:rPr>
          <w:rFonts w:asciiTheme="majorHAnsi" w:hAnsiTheme="majorHAnsi" w:cstheme="majorHAnsi"/>
          <w:i/>
          <w:sz w:val="22"/>
          <w:szCs w:val="22"/>
        </w:rPr>
      </w:pPr>
      <w:r w:rsidRPr="000F1F17">
        <w:rPr>
          <w:rFonts w:asciiTheme="majorHAnsi" w:hAnsiTheme="majorHAnsi" w:cstheme="majorHAnsi"/>
          <w:i/>
          <w:sz w:val="22"/>
          <w:szCs w:val="22"/>
        </w:rPr>
        <w:t xml:space="preserve">Εκδήλωση με θέμα «Σπουδές και Αγορά Εργασίας: Ενισχύοντας τη Σύνδεση» </w:t>
      </w:r>
      <w:r w:rsidR="006A5932" w:rsidRPr="000F1F17">
        <w:rPr>
          <w:rFonts w:ascii="Calibri" w:eastAsia="Calibri" w:hAnsi="Calibri" w:cs="Calibri"/>
          <w:i/>
          <w:sz w:val="22"/>
          <w:szCs w:val="22"/>
        </w:rPr>
        <w:t>–</w:t>
      </w:r>
      <w:r w:rsidRPr="000F1F17">
        <w:rPr>
          <w:rFonts w:asciiTheme="majorHAnsi" w:hAnsiTheme="majorHAnsi" w:cstheme="majorHAnsi"/>
          <w:i/>
          <w:sz w:val="22"/>
          <w:szCs w:val="22"/>
        </w:rPr>
        <w:t xml:space="preserve"> 10/2/2020</w:t>
      </w:r>
    </w:p>
    <w:p w:rsidR="00744007" w:rsidRPr="000F1F17" w:rsidRDefault="00744007" w:rsidP="0074400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Cs/>
          <w:sz w:val="22"/>
          <w:szCs w:val="22"/>
        </w:rPr>
      </w:pPr>
      <w:r w:rsidRPr="000F1F17">
        <w:rPr>
          <w:rFonts w:asciiTheme="majorHAnsi" w:eastAsia="Calibri" w:hAnsiTheme="majorHAnsi" w:cstheme="majorHAnsi"/>
          <w:sz w:val="22"/>
          <w:szCs w:val="22"/>
        </w:rPr>
        <w:t xml:space="preserve">Η ΕΕΔΣ </w:t>
      </w:r>
      <w:r w:rsidRPr="000F1F17">
        <w:rPr>
          <w:rFonts w:asciiTheme="majorHAnsi" w:hAnsiTheme="majorHAnsi" w:cstheme="majorHAnsi"/>
          <w:iCs/>
          <w:sz w:val="22"/>
          <w:szCs w:val="22"/>
        </w:rPr>
        <w:t xml:space="preserve">διοργάνωσε </w:t>
      </w:r>
      <w:r w:rsidR="00723E67" w:rsidRPr="000F1F17">
        <w:rPr>
          <w:rFonts w:asciiTheme="majorHAnsi" w:hAnsiTheme="majorHAnsi" w:cstheme="majorHAnsi"/>
          <w:iCs/>
          <w:sz w:val="22"/>
          <w:szCs w:val="22"/>
        </w:rPr>
        <w:t xml:space="preserve">την συγκεκριμένη εκδήλωση </w:t>
      </w:r>
      <w:r w:rsidRPr="000F1F17">
        <w:rPr>
          <w:rFonts w:asciiTheme="majorHAnsi" w:hAnsiTheme="majorHAnsi" w:cstheme="majorHAnsi"/>
          <w:iCs/>
          <w:sz w:val="22"/>
          <w:szCs w:val="22"/>
        </w:rPr>
        <w:t xml:space="preserve">κατά την οποία τα μέλη του διδακτικού προσωπικού </w:t>
      </w:r>
      <w:r w:rsidR="00E434E6" w:rsidRPr="000F1F17">
        <w:rPr>
          <w:rFonts w:asciiTheme="majorHAnsi" w:hAnsiTheme="majorHAnsi" w:cstheme="majorHAnsi"/>
          <w:iCs/>
          <w:sz w:val="22"/>
          <w:szCs w:val="22"/>
        </w:rPr>
        <w:t xml:space="preserve">του ΤΕΠ </w:t>
      </w:r>
      <w:r w:rsidRPr="000F1F17">
        <w:rPr>
          <w:rFonts w:asciiTheme="majorHAnsi" w:hAnsiTheme="majorHAnsi" w:cstheme="majorHAnsi"/>
          <w:iCs/>
          <w:sz w:val="22"/>
          <w:szCs w:val="22"/>
        </w:rPr>
        <w:t xml:space="preserve">είχαν την ευκαιρία να συζητήσουν και να ακούσουν τις απόψεις </w:t>
      </w:r>
      <w:r w:rsidR="00E434E6" w:rsidRPr="000F1F17">
        <w:rPr>
          <w:rFonts w:asciiTheme="majorHAnsi" w:hAnsiTheme="majorHAnsi" w:cstheme="majorHAnsi"/>
          <w:iCs/>
          <w:sz w:val="22"/>
          <w:szCs w:val="22"/>
        </w:rPr>
        <w:t xml:space="preserve">13 </w:t>
      </w:r>
      <w:r w:rsidRPr="000F1F17">
        <w:rPr>
          <w:rFonts w:asciiTheme="majorHAnsi" w:hAnsiTheme="majorHAnsi" w:cstheme="majorHAnsi"/>
          <w:iCs/>
          <w:sz w:val="22"/>
          <w:szCs w:val="22"/>
        </w:rPr>
        <w:t xml:space="preserve">οικονομικών φορέων και </w:t>
      </w:r>
      <w:r w:rsidR="00723E67" w:rsidRPr="000F1F17">
        <w:rPr>
          <w:rFonts w:asciiTheme="majorHAnsi" w:hAnsiTheme="majorHAnsi" w:cstheme="majorHAnsi"/>
          <w:iCs/>
          <w:sz w:val="22"/>
          <w:szCs w:val="22"/>
        </w:rPr>
        <w:t xml:space="preserve">σημαντικών </w:t>
      </w:r>
      <w:r w:rsidRPr="000F1F17">
        <w:rPr>
          <w:rFonts w:asciiTheme="majorHAnsi" w:hAnsiTheme="majorHAnsi" w:cstheme="majorHAnsi"/>
          <w:iCs/>
          <w:sz w:val="22"/>
          <w:szCs w:val="22"/>
        </w:rPr>
        <w:t>επιχειρήσεων</w:t>
      </w:r>
      <w:r w:rsidR="00723E67" w:rsidRPr="000F1F17">
        <w:rPr>
          <w:rFonts w:asciiTheme="majorHAnsi" w:hAnsiTheme="majorHAnsi" w:cstheme="majorHAnsi"/>
          <w:iCs/>
          <w:sz w:val="22"/>
          <w:szCs w:val="22"/>
        </w:rPr>
        <w:t>.</w:t>
      </w:r>
      <w:r w:rsidR="00E434E6" w:rsidRPr="000F1F17">
        <w:rPr>
          <w:rFonts w:asciiTheme="majorHAnsi" w:hAnsiTheme="majorHAnsi" w:cstheme="majorHAnsi"/>
          <w:iCs/>
          <w:sz w:val="22"/>
          <w:szCs w:val="22"/>
        </w:rPr>
        <w:t xml:space="preserve"> Την ανατροφοδότηση για τις νέες τάσεις-ανάγκες της αγοράς εργασίας έδωσαν οι ακόλουθες επιχειρήσεις - φορείς: Alumil, Intrasoft International, Μασούτης Α.Ε., Sleed, Veltio, Line Group, Exandia, Baresquare, Omikron, Endeavor Greece, ICAP, ΣΕΠΒΕ, ΣΥΝΔΕΣΜΟΣ ΕΞΑΓΩΓΕΩΝ – ΣΕΒΕ. Παράλληλα, κατά τη διάρκεια της εκδήλωσης εξετάστηκαν πιθανές κοινές δράσεις μεταξύ του ΤΕΠ και των εταιρειών – φορέων</w:t>
      </w:r>
      <w:r w:rsidR="00067423" w:rsidRPr="000F1F17">
        <w:rPr>
          <w:rFonts w:asciiTheme="majorHAnsi" w:hAnsiTheme="majorHAnsi" w:cstheme="majorHAnsi"/>
          <w:iCs/>
          <w:sz w:val="22"/>
          <w:szCs w:val="22"/>
        </w:rPr>
        <w:t>.</w:t>
      </w:r>
    </w:p>
    <w:p w:rsidR="00723E67" w:rsidRPr="000F1F17" w:rsidRDefault="00E434E6" w:rsidP="0074400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Cs/>
          <w:sz w:val="22"/>
          <w:szCs w:val="22"/>
        </w:rPr>
      </w:pPr>
      <w:r w:rsidRPr="000F1F17">
        <w:rPr>
          <w:rFonts w:asciiTheme="majorHAnsi" w:hAnsiTheme="majorHAnsi" w:cstheme="majorHAnsi"/>
          <w:iCs/>
          <w:sz w:val="22"/>
          <w:szCs w:val="22"/>
        </w:rPr>
        <w:t>Μετά την ολοκλήρωση της εκδήλωσης η ΕΕΔΣ επιμελήθηκε την δημιουργία δελτίου τύπου που προβλήθηκε από πολλά ηλεκτρονικά (κυρίως) και έντυπα μέσα.</w:t>
      </w:r>
    </w:p>
    <w:p w:rsidR="00744007" w:rsidRPr="00744007" w:rsidRDefault="00744007" w:rsidP="0074400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18227" cy="3257201"/>
            <wp:effectExtent l="0" t="0" r="0" b="635"/>
            <wp:docPr id="4" name="Picture 4" descr="Εκδήλωση με θέμα «Σπουδές και Αγορά Εργασίας: Ενισχύοντας τη Σύνδεση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κδήλωση με θέμα «Σπουδές και Αγορά Εργασίας: Ενισχύοντας τη Σύνδεση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84" cy="32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07" w:rsidRPr="00744007" w:rsidRDefault="00744007" w:rsidP="0074400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Cs/>
          <w:sz w:val="22"/>
          <w:szCs w:val="22"/>
        </w:rPr>
      </w:pPr>
    </w:p>
    <w:p w:rsidR="00286B83" w:rsidRPr="00823D51" w:rsidRDefault="003C5E99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  <w:rPr>
          <w:i/>
          <w:sz w:val="22"/>
          <w:szCs w:val="22"/>
        </w:rPr>
      </w:pPr>
      <w:r w:rsidRPr="00823D51">
        <w:rPr>
          <w:rFonts w:ascii="Calibri" w:eastAsia="Calibri" w:hAnsi="Calibri" w:cs="Calibri"/>
          <w:i/>
          <w:sz w:val="22"/>
          <w:szCs w:val="22"/>
        </w:rPr>
        <w:t xml:space="preserve">Συμμετοχή του ΤΕΠ στην οργανωτική επιτροπή του </w:t>
      </w:r>
      <w:r w:rsidR="006A5932" w:rsidRPr="008965D0">
        <w:rPr>
          <w:rFonts w:ascii="Calibri" w:eastAsia="Calibri" w:hAnsi="Calibri" w:cs="Calibri"/>
          <w:i/>
          <w:sz w:val="22"/>
          <w:szCs w:val="22"/>
        </w:rPr>
        <w:t>7</w:t>
      </w:r>
      <w:proofErr w:type="spellStart"/>
      <w:r w:rsidR="00823D51" w:rsidRPr="00823D51">
        <w:rPr>
          <w:rFonts w:ascii="Calibri" w:eastAsia="Calibri" w:hAnsi="Calibri" w:cs="Calibri"/>
          <w:i/>
          <w:sz w:val="22"/>
          <w:szCs w:val="22"/>
          <w:vertAlign w:val="superscript"/>
          <w:lang w:val="en-US"/>
        </w:rPr>
        <w:t>th</w:t>
      </w:r>
      <w:proofErr w:type="spellEnd"/>
      <w:r w:rsidR="006A5932" w:rsidRPr="008965D0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Pr="00823D51">
        <w:rPr>
          <w:rFonts w:ascii="Calibri" w:eastAsia="Calibri" w:hAnsi="Calibri" w:cs="Calibri"/>
          <w:b/>
          <w:bCs/>
          <w:i/>
          <w:sz w:val="22"/>
          <w:szCs w:val="22"/>
        </w:rPr>
        <w:t>Technology</w:t>
      </w:r>
      <w:proofErr w:type="spellEnd"/>
      <w:r w:rsidRPr="00823D51">
        <w:rPr>
          <w:rFonts w:ascii="Calibri" w:eastAsia="Calibri" w:hAnsi="Calibri" w:cs="Calibri"/>
          <w:b/>
          <w:bCs/>
          <w:i/>
          <w:sz w:val="22"/>
          <w:szCs w:val="22"/>
        </w:rPr>
        <w:t xml:space="preserve"> </w:t>
      </w:r>
      <w:proofErr w:type="spellStart"/>
      <w:r w:rsidRPr="00823D51">
        <w:rPr>
          <w:rFonts w:ascii="Calibri" w:eastAsia="Calibri" w:hAnsi="Calibri" w:cs="Calibri"/>
          <w:b/>
          <w:bCs/>
          <w:i/>
          <w:sz w:val="22"/>
          <w:szCs w:val="22"/>
        </w:rPr>
        <w:t>Forum</w:t>
      </w:r>
      <w:proofErr w:type="spellEnd"/>
    </w:p>
    <w:p w:rsidR="00286B83" w:rsidRDefault="003C5E9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823D51">
        <w:rPr>
          <w:rFonts w:ascii="Calibri" w:eastAsia="Calibri" w:hAnsi="Calibri" w:cs="Calibri"/>
          <w:sz w:val="22"/>
          <w:szCs w:val="22"/>
        </w:rPr>
        <w:t xml:space="preserve">Μέλος ΔΕΠ του ΤΕΠ συμμετέχει </w:t>
      </w:r>
      <w:r w:rsidR="00CB7A61" w:rsidRPr="00823D51">
        <w:rPr>
          <w:rFonts w:ascii="Calibri" w:eastAsia="Calibri" w:hAnsi="Calibri" w:cs="Calibri"/>
          <w:sz w:val="22"/>
          <w:szCs w:val="22"/>
        </w:rPr>
        <w:t>από την 1</w:t>
      </w:r>
      <w:r w:rsidR="00F86272" w:rsidRPr="00823D51">
        <w:rPr>
          <w:rFonts w:ascii="Calibri" w:eastAsia="Calibri" w:hAnsi="Calibri" w:cs="Calibri"/>
          <w:sz w:val="22"/>
          <w:szCs w:val="22"/>
          <w:vertAlign w:val="superscript"/>
        </w:rPr>
        <w:t>η</w:t>
      </w:r>
      <w:r w:rsidR="00CB7A61" w:rsidRPr="00823D51">
        <w:rPr>
          <w:rFonts w:ascii="Calibri" w:eastAsia="Calibri" w:hAnsi="Calibri" w:cs="Calibri"/>
          <w:sz w:val="22"/>
          <w:szCs w:val="22"/>
        </w:rPr>
        <w:t xml:space="preserve"> διοργάνωση</w:t>
      </w:r>
      <w:r w:rsidR="0073746E" w:rsidRPr="00823D51">
        <w:rPr>
          <w:rFonts w:ascii="Calibri" w:eastAsia="Calibri" w:hAnsi="Calibri" w:cs="Calibri"/>
          <w:sz w:val="22"/>
          <w:szCs w:val="22"/>
        </w:rPr>
        <w:t xml:space="preserve"> (</w:t>
      </w:r>
      <w:r w:rsidR="00CB7A61" w:rsidRPr="00823D51">
        <w:rPr>
          <w:rFonts w:ascii="Calibri" w:eastAsia="Calibri" w:hAnsi="Calibri" w:cs="Calibri"/>
          <w:sz w:val="22"/>
          <w:szCs w:val="22"/>
        </w:rPr>
        <w:t xml:space="preserve">2014) </w:t>
      </w:r>
      <w:r w:rsidRPr="00823D51">
        <w:rPr>
          <w:rFonts w:ascii="Calibri" w:eastAsia="Calibri" w:hAnsi="Calibri" w:cs="Calibri"/>
          <w:sz w:val="22"/>
          <w:szCs w:val="22"/>
        </w:rPr>
        <w:t xml:space="preserve">ως εκπρόσωπος του Πανεπιστημίου Μακεδονίας στην οργανωτική επιτροπή του Technology Forum, μιας σημαντικής εκδήλωσης για την πόλη της Θεσσαλονίκης που </w:t>
      </w:r>
      <w:r w:rsidRPr="004B1DA2">
        <w:rPr>
          <w:rFonts w:ascii="Calibri" w:eastAsia="Calibri" w:hAnsi="Calibri" w:cs="Calibri"/>
          <w:sz w:val="22"/>
          <w:szCs w:val="22"/>
        </w:rPr>
        <w:t>τα τελευταία χρόνια έχει αποκτήσει διεθνή διάσταση.</w:t>
      </w:r>
      <w:r w:rsidR="0073746E"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="00E83F90" w:rsidRPr="004B1DA2">
        <w:rPr>
          <w:rFonts w:ascii="Calibri" w:eastAsia="Calibri" w:hAnsi="Calibri" w:cs="Calibri"/>
          <w:sz w:val="22"/>
          <w:szCs w:val="22"/>
        </w:rPr>
        <w:t xml:space="preserve">Κατά το </w:t>
      </w:r>
      <w:r w:rsidR="004C1DE4" w:rsidRPr="004B1DA2">
        <w:rPr>
          <w:rFonts w:ascii="Calibri" w:eastAsia="Calibri" w:hAnsi="Calibri" w:cs="Calibri"/>
          <w:sz w:val="22"/>
          <w:szCs w:val="22"/>
        </w:rPr>
        <w:t>ακαδημαϊκό έτος 201</w:t>
      </w:r>
      <w:r w:rsidR="006A5932" w:rsidRPr="004B1DA2">
        <w:rPr>
          <w:rFonts w:ascii="Calibri" w:eastAsia="Calibri" w:hAnsi="Calibri" w:cs="Calibri"/>
          <w:sz w:val="22"/>
          <w:szCs w:val="22"/>
        </w:rPr>
        <w:t>9</w:t>
      </w:r>
      <w:r w:rsidR="004C1DE4" w:rsidRPr="004B1DA2">
        <w:rPr>
          <w:rFonts w:ascii="Calibri" w:eastAsia="Calibri" w:hAnsi="Calibri" w:cs="Calibri"/>
          <w:sz w:val="22"/>
          <w:szCs w:val="22"/>
        </w:rPr>
        <w:t>-20</w:t>
      </w:r>
      <w:r w:rsidR="006A5932" w:rsidRPr="004B1DA2">
        <w:rPr>
          <w:rFonts w:ascii="Calibri" w:eastAsia="Calibri" w:hAnsi="Calibri" w:cs="Calibri"/>
          <w:sz w:val="22"/>
          <w:szCs w:val="22"/>
        </w:rPr>
        <w:t>20</w:t>
      </w:r>
      <w:r w:rsidR="00E83F90" w:rsidRPr="004B1DA2">
        <w:rPr>
          <w:rFonts w:ascii="Calibri" w:eastAsia="Calibri" w:hAnsi="Calibri" w:cs="Calibri"/>
          <w:sz w:val="22"/>
          <w:szCs w:val="22"/>
        </w:rPr>
        <w:t xml:space="preserve">, εκπρόσωπος του </w:t>
      </w:r>
      <w:r w:rsidR="0073746E" w:rsidRPr="004B1DA2">
        <w:rPr>
          <w:rFonts w:ascii="Calibri" w:eastAsia="Calibri" w:hAnsi="Calibri" w:cs="Calibri"/>
          <w:sz w:val="22"/>
          <w:szCs w:val="22"/>
        </w:rPr>
        <w:t xml:space="preserve">ΤΕΠ </w:t>
      </w:r>
      <w:r w:rsidR="00823D51" w:rsidRPr="004B1DA2">
        <w:rPr>
          <w:rFonts w:ascii="Calibri" w:eastAsia="Calibri" w:hAnsi="Calibri" w:cs="Calibri"/>
          <w:sz w:val="22"/>
          <w:szCs w:val="22"/>
        </w:rPr>
        <w:t>ήταν για 2</w:t>
      </w:r>
      <w:r w:rsidR="00823D51" w:rsidRPr="004B1DA2">
        <w:rPr>
          <w:rFonts w:ascii="Calibri" w:eastAsia="Calibri" w:hAnsi="Calibri" w:cs="Calibri"/>
          <w:sz w:val="22"/>
          <w:szCs w:val="22"/>
          <w:vertAlign w:val="superscript"/>
        </w:rPr>
        <w:t>η</w:t>
      </w:r>
      <w:r w:rsidR="00823D51" w:rsidRPr="004B1DA2">
        <w:rPr>
          <w:rFonts w:ascii="Calibri" w:eastAsia="Calibri" w:hAnsi="Calibri" w:cs="Calibri"/>
          <w:sz w:val="22"/>
          <w:szCs w:val="22"/>
        </w:rPr>
        <w:t xml:space="preserve"> συνεχή χρονιά </w:t>
      </w:r>
      <w:r w:rsidR="00E83F90" w:rsidRPr="004B1DA2">
        <w:rPr>
          <w:rFonts w:ascii="Calibri" w:eastAsia="Calibri" w:hAnsi="Calibri" w:cs="Calibri"/>
          <w:sz w:val="22"/>
          <w:szCs w:val="22"/>
        </w:rPr>
        <w:t>η Επ. Καθηγήτρια</w:t>
      </w:r>
      <w:r w:rsidR="007F145C"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="0073746E" w:rsidRPr="004B1DA2">
        <w:rPr>
          <w:rFonts w:ascii="Calibri" w:eastAsia="Calibri" w:hAnsi="Calibri" w:cs="Calibri"/>
          <w:sz w:val="22"/>
          <w:szCs w:val="22"/>
        </w:rPr>
        <w:t>Γεωργία Κολωνιάρη</w:t>
      </w:r>
      <w:r w:rsidR="007F145C" w:rsidRPr="004B1DA2">
        <w:rPr>
          <w:rFonts w:ascii="Calibri" w:eastAsia="Calibri" w:hAnsi="Calibri" w:cs="Calibri"/>
          <w:sz w:val="22"/>
          <w:szCs w:val="22"/>
        </w:rPr>
        <w:t>.</w:t>
      </w:r>
    </w:p>
    <w:p w:rsidR="008820EF" w:rsidRPr="004B1DA2" w:rsidRDefault="008820E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:rsidR="006F2046" w:rsidRPr="004B1DA2" w:rsidRDefault="008965D0" w:rsidP="006F2046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  <w:rPr>
          <w:i/>
          <w:sz w:val="22"/>
          <w:szCs w:val="22"/>
        </w:rPr>
      </w:pPr>
      <w:r w:rsidRPr="004B1DA2">
        <w:rPr>
          <w:rFonts w:ascii="Calibri" w:eastAsia="Calibri" w:hAnsi="Calibri" w:cs="Calibri"/>
          <w:i/>
          <w:sz w:val="22"/>
          <w:szCs w:val="22"/>
        </w:rPr>
        <w:t>Σε σχέση με την ί</w:t>
      </w:r>
      <w:r w:rsidR="006F2046" w:rsidRPr="004B1DA2">
        <w:rPr>
          <w:rFonts w:ascii="Calibri" w:eastAsia="Calibri" w:hAnsi="Calibri" w:cs="Calibri"/>
          <w:i/>
          <w:sz w:val="22"/>
          <w:szCs w:val="22"/>
        </w:rPr>
        <w:t xml:space="preserve">δρυση </w:t>
      </w:r>
      <w:hyperlink r:id="rId13" w:history="1">
        <w:r w:rsidR="006F2046" w:rsidRPr="008965D0">
          <w:rPr>
            <w:rStyle w:val="-"/>
            <w:rFonts w:ascii="Calibri" w:eastAsia="Calibri" w:hAnsi="Calibri" w:cs="Calibri"/>
            <w:i/>
            <w:sz w:val="22"/>
            <w:szCs w:val="22"/>
          </w:rPr>
          <w:t>Επιχειρηματικής Συμβουλευτικής Επιτροπής</w:t>
        </w:r>
      </w:hyperlink>
      <w:r w:rsidR="006F2046" w:rsidRPr="00B17127"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r w:rsidR="006F2046" w:rsidRPr="004B1DA2">
        <w:rPr>
          <w:rFonts w:ascii="Calibri" w:eastAsia="Calibri" w:hAnsi="Calibri" w:cs="Calibri"/>
          <w:i/>
          <w:sz w:val="22"/>
          <w:szCs w:val="22"/>
        </w:rPr>
        <w:t>(</w:t>
      </w:r>
      <w:proofErr w:type="spellStart"/>
      <w:r w:rsidR="006F2046" w:rsidRPr="004B1DA2">
        <w:rPr>
          <w:rFonts w:ascii="Calibri" w:eastAsia="Calibri" w:hAnsi="Calibri" w:cs="Calibri"/>
          <w:i/>
          <w:sz w:val="22"/>
          <w:szCs w:val="22"/>
        </w:rPr>
        <w:t>Industrial</w:t>
      </w:r>
      <w:proofErr w:type="spellEnd"/>
      <w:r w:rsidR="006F2046" w:rsidRPr="004B1DA2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="006F2046" w:rsidRPr="004B1DA2">
        <w:rPr>
          <w:rFonts w:ascii="Calibri" w:eastAsia="Calibri" w:hAnsi="Calibri" w:cs="Calibri"/>
          <w:i/>
          <w:sz w:val="22"/>
          <w:szCs w:val="22"/>
        </w:rPr>
        <w:t>Advisory</w:t>
      </w:r>
      <w:proofErr w:type="spellEnd"/>
      <w:r w:rsidR="006F2046" w:rsidRPr="004B1DA2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="006F2046" w:rsidRPr="004B1DA2">
        <w:rPr>
          <w:rFonts w:ascii="Calibri" w:eastAsia="Calibri" w:hAnsi="Calibri" w:cs="Calibri"/>
          <w:i/>
          <w:sz w:val="22"/>
          <w:szCs w:val="22"/>
        </w:rPr>
        <w:t>Board</w:t>
      </w:r>
      <w:proofErr w:type="spellEnd"/>
      <w:r w:rsidR="006F2046" w:rsidRPr="004B1DA2">
        <w:rPr>
          <w:rFonts w:ascii="Calibri" w:eastAsia="Calibri" w:hAnsi="Calibri" w:cs="Calibri"/>
          <w:i/>
          <w:sz w:val="22"/>
          <w:szCs w:val="22"/>
        </w:rPr>
        <w:t>)  του ΤΕΠ</w:t>
      </w:r>
    </w:p>
    <w:p w:rsidR="006F2046" w:rsidRPr="004B1DA2" w:rsidRDefault="00035832" w:rsidP="006F204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4B1DA2">
        <w:rPr>
          <w:rFonts w:asciiTheme="majorHAnsi" w:eastAsia="Calibri" w:hAnsiTheme="majorHAnsi" w:cstheme="majorHAnsi"/>
          <w:sz w:val="22"/>
          <w:szCs w:val="22"/>
        </w:rPr>
        <w:t>Η ΕΕΔΣ επιμελήθηκε των απαραίτητων διαδικασιών για την ίδρυση της συγκεκριμένης Επιχειρηματικής Συμβουλευτικής Επιτροπής. Η δημιουργία μιας τέτοιας επιτροπής συστήθηκε στο ΤΕΠ κατά τη διαδικασία επιθεώρησης και πιστοποίησης του προγράμματος σπουδών του ΤΕΠ, τον Δεκέμβριο 2019. Στόχος του Industrial Advisory Board είναι η διευκόλυνση της επικοινωνίας και της συνεργασίας του ΤΕΠ με τη βιομηχανία στην Ελλάδα, αλλά και διεθνώς, προκειμένου να επιτευχθεί η ανάπτυξη πτυχιούχων υψηλού επιπέδου με υψηλή ζήτηση στην αγορά εργασίας. Η θητεία της επιτροπής είναι 2ετής και έχει ξεκινήσει στις 01/01/2021.</w:t>
      </w:r>
    </w:p>
    <w:p w:rsidR="003D709A" w:rsidRPr="004B1DA2" w:rsidRDefault="003D709A">
      <w:pPr>
        <w:pStyle w:val="Normal1"/>
        <w:spacing w:after="0"/>
        <w:rPr>
          <w:rFonts w:ascii="Calibri" w:eastAsia="Calibri" w:hAnsi="Calibri" w:cs="Calibri"/>
          <w:sz w:val="22"/>
          <w:szCs w:val="22"/>
          <w:highlight w:val="yellow"/>
        </w:rPr>
      </w:pPr>
    </w:p>
    <w:p w:rsidR="0068580F" w:rsidRPr="004B1DA2" w:rsidRDefault="0068580F" w:rsidP="0068580F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jc w:val="both"/>
        <w:rPr>
          <w:rFonts w:asciiTheme="majorHAnsi" w:hAnsiTheme="majorHAnsi" w:cstheme="majorHAnsi"/>
          <w:i/>
          <w:sz w:val="22"/>
          <w:szCs w:val="22"/>
        </w:rPr>
      </w:pPr>
      <w:r w:rsidRPr="004B1DA2">
        <w:rPr>
          <w:rFonts w:asciiTheme="majorHAnsi" w:hAnsiTheme="majorHAnsi" w:cstheme="majorHAnsi"/>
          <w:i/>
          <w:sz w:val="22"/>
          <w:szCs w:val="22"/>
        </w:rPr>
        <w:t xml:space="preserve">Εκδήλωση παρουσίασης ΤΕΠ στην </w:t>
      </w:r>
      <w:r w:rsidRPr="004B1DA2">
        <w:rPr>
          <w:rFonts w:asciiTheme="majorHAnsi" w:hAnsiTheme="majorHAnsi" w:cstheme="majorHAnsi"/>
          <w:i/>
          <w:sz w:val="22"/>
          <w:szCs w:val="22"/>
          <w:lang w:val="en-US"/>
        </w:rPr>
        <w:t>Pfizer</w:t>
      </w:r>
      <w:r w:rsidRPr="004B1DA2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6A5932" w:rsidRPr="004B1DA2">
        <w:rPr>
          <w:rFonts w:ascii="Calibri" w:eastAsia="Calibri" w:hAnsi="Calibri" w:cs="Calibri"/>
          <w:i/>
          <w:sz w:val="22"/>
          <w:szCs w:val="22"/>
        </w:rPr>
        <w:t>–</w:t>
      </w:r>
      <w:r w:rsidRPr="004B1DA2">
        <w:rPr>
          <w:rFonts w:asciiTheme="majorHAnsi" w:hAnsiTheme="majorHAnsi" w:cstheme="majorHAnsi"/>
          <w:i/>
          <w:sz w:val="22"/>
          <w:szCs w:val="22"/>
        </w:rPr>
        <w:t xml:space="preserve"> 1</w:t>
      </w:r>
      <w:r w:rsidR="006A5932" w:rsidRPr="004B1DA2">
        <w:rPr>
          <w:rFonts w:asciiTheme="majorHAnsi" w:hAnsiTheme="majorHAnsi" w:cstheme="majorHAnsi"/>
          <w:i/>
          <w:sz w:val="22"/>
          <w:szCs w:val="22"/>
        </w:rPr>
        <w:t>3</w:t>
      </w:r>
      <w:r w:rsidRPr="004B1DA2">
        <w:rPr>
          <w:rFonts w:asciiTheme="majorHAnsi" w:hAnsiTheme="majorHAnsi" w:cstheme="majorHAnsi"/>
          <w:i/>
          <w:sz w:val="22"/>
          <w:szCs w:val="22"/>
        </w:rPr>
        <w:t>/</w:t>
      </w:r>
      <w:r w:rsidR="006A5932" w:rsidRPr="004B1DA2">
        <w:rPr>
          <w:rFonts w:asciiTheme="majorHAnsi" w:hAnsiTheme="majorHAnsi" w:cstheme="majorHAnsi"/>
          <w:i/>
          <w:sz w:val="22"/>
          <w:szCs w:val="22"/>
        </w:rPr>
        <w:t>10</w:t>
      </w:r>
      <w:r w:rsidRPr="004B1DA2">
        <w:rPr>
          <w:rFonts w:asciiTheme="majorHAnsi" w:hAnsiTheme="majorHAnsi" w:cstheme="majorHAnsi"/>
          <w:i/>
          <w:sz w:val="22"/>
          <w:szCs w:val="22"/>
        </w:rPr>
        <w:t>/2020</w:t>
      </w:r>
    </w:p>
    <w:p w:rsidR="0068580F" w:rsidRPr="004B1DA2" w:rsidRDefault="0068580F" w:rsidP="008965D0">
      <w:pPr>
        <w:pStyle w:val="Normal1"/>
        <w:spacing w:after="0"/>
        <w:jc w:val="both"/>
        <w:rPr>
          <w:rFonts w:ascii="Calibri" w:eastAsia="Calibri" w:hAnsi="Calibri" w:cs="Calibri"/>
          <w:sz w:val="22"/>
          <w:szCs w:val="22"/>
        </w:rPr>
      </w:pPr>
      <w:r w:rsidRPr="004B1DA2">
        <w:rPr>
          <w:rFonts w:ascii="Calibri" w:eastAsia="Calibri" w:hAnsi="Calibri" w:cs="Calibri"/>
          <w:sz w:val="22"/>
          <w:szCs w:val="22"/>
          <w:lang w:val="en-US"/>
        </w:rPr>
        <w:t>H</w:t>
      </w:r>
      <w:r w:rsidRPr="004B1DA2">
        <w:rPr>
          <w:rFonts w:ascii="Calibri" w:eastAsia="Calibri" w:hAnsi="Calibri" w:cs="Calibri"/>
          <w:sz w:val="22"/>
          <w:szCs w:val="22"/>
        </w:rPr>
        <w:t xml:space="preserve"> εξ αποστάσεως</w:t>
      </w:r>
      <w:r w:rsidR="006A5932"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Pr="004B1DA2">
        <w:rPr>
          <w:rFonts w:ascii="Calibri" w:eastAsia="Calibri" w:hAnsi="Calibri" w:cs="Calibri"/>
          <w:sz w:val="22"/>
          <w:szCs w:val="22"/>
        </w:rPr>
        <w:t xml:space="preserve">εκδήλωση οργανώθηκε από την </w:t>
      </w:r>
      <w:r w:rsidRPr="004B1DA2">
        <w:rPr>
          <w:rFonts w:asciiTheme="majorHAnsi" w:eastAsia="Calibri" w:hAnsiTheme="majorHAnsi" w:cstheme="majorHAnsi"/>
          <w:sz w:val="22"/>
          <w:szCs w:val="22"/>
        </w:rPr>
        <w:t xml:space="preserve">ΕΕΔΣ και </w:t>
      </w:r>
      <w:r w:rsidRPr="004B1DA2">
        <w:rPr>
          <w:rFonts w:ascii="Calibri" w:eastAsia="Calibri" w:hAnsi="Calibri" w:cs="Calibri"/>
          <w:sz w:val="22"/>
          <w:szCs w:val="22"/>
        </w:rPr>
        <w:t xml:space="preserve">απέβλεπε στο να παρουσιάσουμε στα μέλη της εταιρείας </w:t>
      </w:r>
      <w:r w:rsidRPr="004B1DA2">
        <w:rPr>
          <w:rFonts w:ascii="Calibri" w:eastAsia="Calibri" w:hAnsi="Calibri" w:cs="Calibri"/>
          <w:sz w:val="22"/>
          <w:szCs w:val="22"/>
          <w:lang w:val="en-US"/>
        </w:rPr>
        <w:t>Pfizer</w:t>
      </w:r>
      <w:r w:rsidR="007D5DAB" w:rsidRPr="004B1DA2">
        <w:rPr>
          <w:rFonts w:ascii="Calibri" w:eastAsia="Calibri" w:hAnsi="Calibri" w:cs="Calibri"/>
          <w:sz w:val="22"/>
          <w:szCs w:val="22"/>
        </w:rPr>
        <w:t xml:space="preserve"> (συμπεριλαμβανομένου και του επικεφαλής του Κέντρου Καινοτομίας της Pfizer στη Θεσσαλονίκη)</w:t>
      </w:r>
      <w:r w:rsidR="006A5932"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Pr="004B1DA2">
        <w:rPr>
          <w:rFonts w:ascii="Calibri" w:eastAsia="Calibri" w:hAnsi="Calibri" w:cs="Calibri"/>
          <w:sz w:val="22"/>
          <w:szCs w:val="22"/>
        </w:rPr>
        <w:t>το ΤΕΠ, την έρευνά του</w:t>
      </w:r>
      <w:r w:rsidR="008965D0" w:rsidRPr="004B1DA2">
        <w:rPr>
          <w:rFonts w:ascii="Calibri" w:eastAsia="Calibri" w:hAnsi="Calibri" w:cs="Calibri"/>
          <w:sz w:val="22"/>
          <w:szCs w:val="22"/>
        </w:rPr>
        <w:t>,</w:t>
      </w:r>
      <w:r w:rsidRPr="004B1DA2">
        <w:rPr>
          <w:rFonts w:ascii="Calibri" w:eastAsia="Calibri" w:hAnsi="Calibri" w:cs="Calibri"/>
          <w:sz w:val="22"/>
          <w:szCs w:val="22"/>
        </w:rPr>
        <w:t xml:space="preserve"> πιθανούς τομείς συνεργασίας μαζί τους</w:t>
      </w:r>
      <w:r w:rsidR="006A5932"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="005F2A45" w:rsidRPr="004B1DA2">
        <w:rPr>
          <w:rFonts w:ascii="Calibri" w:eastAsia="Calibri" w:hAnsi="Calibri" w:cs="Calibri"/>
          <w:sz w:val="22"/>
          <w:szCs w:val="22"/>
        </w:rPr>
        <w:t xml:space="preserve">και </w:t>
      </w:r>
      <w:r w:rsidR="00E01006" w:rsidRPr="004B1DA2">
        <w:rPr>
          <w:rFonts w:ascii="Calibri" w:eastAsia="Calibri" w:hAnsi="Calibri" w:cs="Calibri"/>
          <w:sz w:val="22"/>
          <w:szCs w:val="22"/>
        </w:rPr>
        <w:t>ευκαιρίες απασχόλησης για τους φοιτητές</w:t>
      </w:r>
      <w:r w:rsidR="008965D0" w:rsidRPr="004B1DA2">
        <w:rPr>
          <w:rFonts w:ascii="Calibri" w:eastAsia="Calibri" w:hAnsi="Calibri" w:cs="Calibri"/>
          <w:sz w:val="22"/>
          <w:szCs w:val="22"/>
        </w:rPr>
        <w:t xml:space="preserve"> του</w:t>
      </w:r>
      <w:r w:rsidR="00E01006" w:rsidRPr="004B1DA2">
        <w:rPr>
          <w:rFonts w:ascii="Calibri" w:eastAsia="Calibri" w:hAnsi="Calibri" w:cs="Calibri"/>
          <w:sz w:val="22"/>
          <w:szCs w:val="22"/>
        </w:rPr>
        <w:t>.</w:t>
      </w:r>
      <w:r w:rsidRPr="004B1DA2">
        <w:rPr>
          <w:rFonts w:ascii="Calibri" w:eastAsia="Calibri" w:hAnsi="Calibri" w:cs="Calibri"/>
          <w:sz w:val="22"/>
          <w:szCs w:val="22"/>
        </w:rPr>
        <w:t xml:space="preserve"> </w:t>
      </w:r>
      <w:r w:rsidR="007D5DAB" w:rsidRPr="004B1DA2">
        <w:rPr>
          <w:rFonts w:ascii="Calibri" w:eastAsia="Calibri" w:hAnsi="Calibri" w:cs="Calibri"/>
          <w:sz w:val="22"/>
          <w:szCs w:val="22"/>
        </w:rPr>
        <w:t>Η εκδήλωση είχε μεγάλη συμμετοχή τόσο από φοιτητές, όσο και από μέλη ΔΕΠ του ΤΕΠ.</w:t>
      </w:r>
    </w:p>
    <w:p w:rsidR="002E1D61" w:rsidRPr="008965D0" w:rsidRDefault="002E1D61">
      <w:pPr>
        <w:pStyle w:val="Normal1"/>
        <w:spacing w:after="0"/>
        <w:rPr>
          <w:rFonts w:ascii="Calibri" w:eastAsia="Calibri" w:hAnsi="Calibri" w:cs="Calibri"/>
          <w:sz w:val="22"/>
          <w:szCs w:val="22"/>
          <w:highlight w:val="yellow"/>
        </w:rPr>
      </w:pPr>
    </w:p>
    <w:sectPr w:rsidR="002E1D61" w:rsidRPr="008965D0" w:rsidSect="008820EF">
      <w:pgSz w:w="12240" w:h="15840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0257A"/>
    <w:multiLevelType w:val="hybridMultilevel"/>
    <w:tmpl w:val="7AAA539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72D148F"/>
    <w:multiLevelType w:val="multilevel"/>
    <w:tmpl w:val="CBF02F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7DE350C"/>
    <w:multiLevelType w:val="multilevel"/>
    <w:tmpl w:val="A13060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949170E"/>
    <w:multiLevelType w:val="hybridMultilevel"/>
    <w:tmpl w:val="D5166976"/>
    <w:lvl w:ilvl="0" w:tplc="377876C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A5EC9"/>
    <w:multiLevelType w:val="multilevel"/>
    <w:tmpl w:val="2EEC6CB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0"/>
        <w:szCs w:val="20"/>
        <w:lang w:val="el-GR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MjQzNTYwsLQwM7SwNDNQ0lEKTi0uzszPAykwrAUArMslPCwAAAA="/>
  </w:docVars>
  <w:rsids>
    <w:rsidRoot w:val="00286B83"/>
    <w:rsid w:val="00022B8C"/>
    <w:rsid w:val="00035832"/>
    <w:rsid w:val="00057680"/>
    <w:rsid w:val="00066FD5"/>
    <w:rsid w:val="00067423"/>
    <w:rsid w:val="00073655"/>
    <w:rsid w:val="00085ACE"/>
    <w:rsid w:val="000A08A2"/>
    <w:rsid w:val="000C5D2A"/>
    <w:rsid w:val="000F1F17"/>
    <w:rsid w:val="000F6E00"/>
    <w:rsid w:val="0012450B"/>
    <w:rsid w:val="00162E97"/>
    <w:rsid w:val="0017674E"/>
    <w:rsid w:val="00210C13"/>
    <w:rsid w:val="00262F0F"/>
    <w:rsid w:val="00286B83"/>
    <w:rsid w:val="002B4120"/>
    <w:rsid w:val="002C12FE"/>
    <w:rsid w:val="002E1D61"/>
    <w:rsid w:val="003533ED"/>
    <w:rsid w:val="003767D5"/>
    <w:rsid w:val="0038152F"/>
    <w:rsid w:val="00382E2C"/>
    <w:rsid w:val="003C5E99"/>
    <w:rsid w:val="003D709A"/>
    <w:rsid w:val="003F3FD0"/>
    <w:rsid w:val="004048F7"/>
    <w:rsid w:val="004470F6"/>
    <w:rsid w:val="004B1DA2"/>
    <w:rsid w:val="004C1DE4"/>
    <w:rsid w:val="004C7764"/>
    <w:rsid w:val="004F77DB"/>
    <w:rsid w:val="00515318"/>
    <w:rsid w:val="0054244F"/>
    <w:rsid w:val="00543EC8"/>
    <w:rsid w:val="00566EEF"/>
    <w:rsid w:val="005E5261"/>
    <w:rsid w:val="005F2A45"/>
    <w:rsid w:val="006012BE"/>
    <w:rsid w:val="006040D7"/>
    <w:rsid w:val="00627E7F"/>
    <w:rsid w:val="00633EC3"/>
    <w:rsid w:val="0068580F"/>
    <w:rsid w:val="0069046B"/>
    <w:rsid w:val="006A5932"/>
    <w:rsid w:val="006C6C0D"/>
    <w:rsid w:val="006C73AA"/>
    <w:rsid w:val="006F2046"/>
    <w:rsid w:val="00723E67"/>
    <w:rsid w:val="0073746E"/>
    <w:rsid w:val="00744007"/>
    <w:rsid w:val="00772359"/>
    <w:rsid w:val="007D5DAB"/>
    <w:rsid w:val="007F145C"/>
    <w:rsid w:val="00823D51"/>
    <w:rsid w:val="008367CF"/>
    <w:rsid w:val="008806D7"/>
    <w:rsid w:val="008820EF"/>
    <w:rsid w:val="008965D0"/>
    <w:rsid w:val="008E53A5"/>
    <w:rsid w:val="009220E9"/>
    <w:rsid w:val="009728A8"/>
    <w:rsid w:val="009939B3"/>
    <w:rsid w:val="009A30DB"/>
    <w:rsid w:val="009F2905"/>
    <w:rsid w:val="00A0181D"/>
    <w:rsid w:val="00A342A2"/>
    <w:rsid w:val="00A44191"/>
    <w:rsid w:val="00A54A8E"/>
    <w:rsid w:val="00A714D4"/>
    <w:rsid w:val="00A734D2"/>
    <w:rsid w:val="00A81FEB"/>
    <w:rsid w:val="00AA1559"/>
    <w:rsid w:val="00AF287F"/>
    <w:rsid w:val="00B17127"/>
    <w:rsid w:val="00B44BBB"/>
    <w:rsid w:val="00B71217"/>
    <w:rsid w:val="00B91308"/>
    <w:rsid w:val="00BB17A7"/>
    <w:rsid w:val="00BC4699"/>
    <w:rsid w:val="00BE4B6C"/>
    <w:rsid w:val="00C93684"/>
    <w:rsid w:val="00CB15ED"/>
    <w:rsid w:val="00CB7A61"/>
    <w:rsid w:val="00CD2CCD"/>
    <w:rsid w:val="00CD38E2"/>
    <w:rsid w:val="00CE7448"/>
    <w:rsid w:val="00CF0F4B"/>
    <w:rsid w:val="00CF19F6"/>
    <w:rsid w:val="00D35A93"/>
    <w:rsid w:val="00D96D2F"/>
    <w:rsid w:val="00DC543D"/>
    <w:rsid w:val="00E01006"/>
    <w:rsid w:val="00E02201"/>
    <w:rsid w:val="00E33E68"/>
    <w:rsid w:val="00E35E8E"/>
    <w:rsid w:val="00E434E6"/>
    <w:rsid w:val="00E51A09"/>
    <w:rsid w:val="00E83F90"/>
    <w:rsid w:val="00EB32D6"/>
    <w:rsid w:val="00EE3324"/>
    <w:rsid w:val="00EE7FCA"/>
    <w:rsid w:val="00EF5123"/>
    <w:rsid w:val="00F34E45"/>
    <w:rsid w:val="00F86272"/>
    <w:rsid w:val="00F902C1"/>
    <w:rsid w:val="00FC54BD"/>
    <w:rsid w:val="00FE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272"/>
  </w:style>
  <w:style w:type="paragraph" w:styleId="1">
    <w:name w:val="heading 1"/>
    <w:basedOn w:val="Normal1"/>
    <w:next w:val="Normal1"/>
    <w:rsid w:val="00286B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rsid w:val="00286B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rsid w:val="00286B8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rsid w:val="00286B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1"/>
    <w:next w:val="Normal1"/>
    <w:rsid w:val="00286B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rsid w:val="00286B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286B83"/>
  </w:style>
  <w:style w:type="paragraph" w:styleId="a3">
    <w:name w:val="Title"/>
    <w:basedOn w:val="Normal1"/>
    <w:next w:val="Normal1"/>
    <w:rsid w:val="00286B8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1"/>
    <w:next w:val="Normal1"/>
    <w:rsid w:val="00286B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Char"/>
    <w:uiPriority w:val="99"/>
    <w:semiHidden/>
    <w:unhideWhenUsed/>
    <w:rsid w:val="00286B83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286B83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286B83"/>
    <w:rPr>
      <w:sz w:val="16"/>
      <w:szCs w:val="16"/>
    </w:rPr>
  </w:style>
  <w:style w:type="paragraph" w:styleId="a7">
    <w:name w:val="Balloon Text"/>
    <w:basedOn w:val="a"/>
    <w:link w:val="Char0"/>
    <w:uiPriority w:val="99"/>
    <w:semiHidden/>
    <w:unhideWhenUsed/>
    <w:rsid w:val="00B7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7"/>
    <w:uiPriority w:val="99"/>
    <w:semiHidden/>
    <w:rsid w:val="00B71217"/>
    <w:rPr>
      <w:rFonts w:ascii="Tahoma" w:hAnsi="Tahoma" w:cs="Tahoma"/>
      <w:sz w:val="16"/>
      <w:szCs w:val="16"/>
    </w:rPr>
  </w:style>
  <w:style w:type="paragraph" w:styleId="a8">
    <w:name w:val="annotation subject"/>
    <w:basedOn w:val="a5"/>
    <w:next w:val="a5"/>
    <w:link w:val="Char1"/>
    <w:uiPriority w:val="99"/>
    <w:semiHidden/>
    <w:unhideWhenUsed/>
    <w:rsid w:val="004C7764"/>
    <w:rPr>
      <w:b/>
      <w:bCs/>
    </w:rPr>
  </w:style>
  <w:style w:type="character" w:customStyle="1" w:styleId="Char1">
    <w:name w:val="Θέμα σχολίου Char"/>
    <w:basedOn w:val="Char"/>
    <w:link w:val="a8"/>
    <w:uiPriority w:val="99"/>
    <w:semiHidden/>
    <w:rsid w:val="004C7764"/>
    <w:rPr>
      <w:b/>
      <w:bCs/>
      <w:sz w:val="20"/>
      <w:szCs w:val="20"/>
    </w:rPr>
  </w:style>
  <w:style w:type="character" w:styleId="-">
    <w:name w:val="Hyperlink"/>
    <w:basedOn w:val="a0"/>
    <w:uiPriority w:val="99"/>
    <w:unhideWhenUsed/>
    <w:rsid w:val="004C7764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34E45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CE7448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4F77DB"/>
    <w:pPr>
      <w:ind w:left="720"/>
      <w:contextualSpacing/>
    </w:pPr>
  </w:style>
  <w:style w:type="character" w:customStyle="1" w:styleId="UnresolvedMention2">
    <w:name w:val="Unresolved Mention2"/>
    <w:basedOn w:val="a0"/>
    <w:uiPriority w:val="99"/>
    <w:semiHidden/>
    <w:unhideWhenUsed/>
    <w:rsid w:val="006012BE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965D0"/>
    <w:rPr>
      <w:color w:val="605E5C"/>
      <w:shd w:val="clear" w:color="auto" w:fill="E1DFDD"/>
    </w:rPr>
  </w:style>
  <w:style w:type="paragraph" w:styleId="aa">
    <w:name w:val="header"/>
    <w:basedOn w:val="a"/>
    <w:link w:val="Char2"/>
    <w:uiPriority w:val="99"/>
    <w:rsid w:val="008820EF"/>
    <w:pPr>
      <w:tabs>
        <w:tab w:val="center" w:pos="4153"/>
        <w:tab w:val="right" w:pos="8306"/>
      </w:tabs>
      <w:spacing w:after="0" w:line="240" w:lineRule="auto"/>
    </w:pPr>
    <w:rPr>
      <w:lang w:eastAsia="el-GR"/>
    </w:rPr>
  </w:style>
  <w:style w:type="character" w:customStyle="1" w:styleId="Char2">
    <w:name w:val="Κεφαλίδα Char"/>
    <w:basedOn w:val="a0"/>
    <w:link w:val="aa"/>
    <w:uiPriority w:val="99"/>
    <w:rsid w:val="008820EF"/>
    <w:rPr>
      <w:lang w:eastAsia="el-GR"/>
    </w:rPr>
  </w:style>
  <w:style w:type="table" w:styleId="ab">
    <w:name w:val="Table Grid"/>
    <w:basedOn w:val="a1"/>
    <w:rsid w:val="008820EF"/>
    <w:pPr>
      <w:spacing w:after="0" w:line="240" w:lineRule="auto"/>
    </w:pPr>
    <w:rPr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uom.gr/dai/epixeirhmatikh-symboyleytikh-epitroph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3aaXujEnWX8&amp;t=60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om.gr/dai/epitroph-eksostrefeias-toy-tmhmato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E232B-3369-402E-B12D-A27F2616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</cp:lastModifiedBy>
  <cp:revision>2</cp:revision>
  <dcterms:created xsi:type="dcterms:W3CDTF">2022-10-18T08:53:00Z</dcterms:created>
  <dcterms:modified xsi:type="dcterms:W3CDTF">2022-10-18T08:53:00Z</dcterms:modified>
</cp:coreProperties>
</file>