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8F" w:rsidRPr="00E036EB" w:rsidRDefault="00621D3A" w:rsidP="00637C8F">
      <w:pPr>
        <w:pStyle w:val="Web"/>
        <w:spacing w:before="0" w:beforeAutospacing="0" w:after="0" w:afterAutospacing="0"/>
        <w:jc w:val="center"/>
        <w:rPr>
          <w:rFonts w:ascii="Calibri" w:hAnsi="Calibri" w:cs="Tahoma"/>
          <w:sz w:val="22"/>
          <w:szCs w:val="22"/>
        </w:rPr>
      </w:pPr>
      <w:r w:rsidRPr="00621D3A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1932940</wp:posOffset>
            </wp:positionH>
            <wp:positionV relativeFrom="paragraph">
              <wp:posOffset>-247015</wp:posOffset>
            </wp:positionV>
            <wp:extent cx="1821180" cy="1152525"/>
            <wp:effectExtent l="19050" t="0" r="7620" b="0"/>
            <wp:wrapSquare wrapText="bothSides"/>
            <wp:docPr id="2" name="Εικόνα 1" descr="C:\Users\user\Downloads\UoM logo60_GR_final 4pres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UoM logo60_GR_final 4pres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8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15252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C8F" w:rsidRPr="00C03795">
        <w:rPr>
          <w:rFonts w:ascii="Calibri" w:hAnsi="Calibri"/>
          <w:sz w:val="22"/>
          <w:szCs w:val="22"/>
        </w:rPr>
        <w:br/>
      </w:r>
    </w:p>
    <w:p w:rsidR="00637C8F" w:rsidRPr="00C03795" w:rsidRDefault="00637C8F" w:rsidP="00637C8F">
      <w:pPr>
        <w:tabs>
          <w:tab w:val="left" w:pos="5760"/>
        </w:tabs>
        <w:autoSpaceDE w:val="0"/>
        <w:autoSpaceDN w:val="0"/>
        <w:adjustRightInd w:val="0"/>
        <w:rPr>
          <w:rFonts w:ascii="Calibri" w:hAnsi="Calibri" w:cs="BookAntiqua-Bold"/>
          <w:b/>
          <w:bCs/>
          <w:sz w:val="22"/>
          <w:szCs w:val="22"/>
        </w:rPr>
      </w:pPr>
      <w:r w:rsidRPr="00C03795">
        <w:rPr>
          <w:rFonts w:ascii="Calibri" w:hAnsi="Calibri" w:cs="BookAntiqua-Bold"/>
          <w:b/>
          <w:bCs/>
          <w:sz w:val="22"/>
          <w:szCs w:val="22"/>
        </w:rPr>
        <w:tab/>
      </w:r>
      <w:r w:rsidRPr="00C03795">
        <w:rPr>
          <w:rFonts w:ascii="Calibri" w:hAnsi="Calibri" w:cs="BookAntiqua-Bold"/>
          <w:b/>
          <w:bCs/>
          <w:sz w:val="22"/>
          <w:szCs w:val="22"/>
        </w:rPr>
        <w:tab/>
      </w:r>
      <w:r w:rsidRPr="00C03795">
        <w:rPr>
          <w:rFonts w:ascii="Calibri" w:hAnsi="Calibri" w:cs="BookAntiqua-Bold"/>
          <w:b/>
          <w:bCs/>
          <w:sz w:val="22"/>
          <w:szCs w:val="22"/>
        </w:rPr>
        <w:tab/>
      </w:r>
    </w:p>
    <w:p w:rsidR="00621D3A" w:rsidRDefault="00637C8F" w:rsidP="00637C8F">
      <w:pPr>
        <w:tabs>
          <w:tab w:val="left" w:pos="5760"/>
        </w:tabs>
        <w:autoSpaceDE w:val="0"/>
        <w:autoSpaceDN w:val="0"/>
        <w:adjustRightInd w:val="0"/>
        <w:rPr>
          <w:rFonts w:ascii="Calibri" w:hAnsi="Calibri" w:cs="BookAntiqua-Bold"/>
          <w:b/>
          <w:bCs/>
          <w:sz w:val="22"/>
          <w:szCs w:val="22"/>
        </w:rPr>
      </w:pPr>
      <w:r w:rsidRPr="00C03795">
        <w:rPr>
          <w:rFonts w:ascii="Calibri" w:hAnsi="Calibri" w:cs="BookAntiqua-Bold"/>
          <w:b/>
          <w:bCs/>
          <w:sz w:val="22"/>
          <w:szCs w:val="22"/>
        </w:rPr>
        <w:tab/>
      </w:r>
      <w:r w:rsidRPr="00C03795">
        <w:rPr>
          <w:rFonts w:ascii="Calibri" w:hAnsi="Calibri" w:cs="BookAntiqua-Bold"/>
          <w:b/>
          <w:bCs/>
          <w:sz w:val="22"/>
          <w:szCs w:val="22"/>
        </w:rPr>
        <w:tab/>
      </w:r>
      <w:r w:rsidRPr="00C03795">
        <w:rPr>
          <w:rFonts w:ascii="Calibri" w:hAnsi="Calibri" w:cs="BookAntiqua-Bold"/>
          <w:b/>
          <w:bCs/>
          <w:sz w:val="22"/>
          <w:szCs w:val="22"/>
        </w:rPr>
        <w:tab/>
      </w:r>
    </w:p>
    <w:p w:rsidR="00FC47C6" w:rsidRDefault="00FC47C6" w:rsidP="00621D3A">
      <w:pPr>
        <w:spacing w:line="240" w:lineRule="exact"/>
        <w:jc w:val="both"/>
        <w:rPr>
          <w:rFonts w:cs="Arial"/>
          <w:sz w:val="22"/>
          <w:szCs w:val="22"/>
        </w:rPr>
      </w:pPr>
    </w:p>
    <w:p w:rsidR="00FC47C6" w:rsidRDefault="00FC47C6" w:rsidP="00621D3A">
      <w:pPr>
        <w:spacing w:line="240" w:lineRule="exact"/>
        <w:jc w:val="both"/>
        <w:rPr>
          <w:rFonts w:cs="Arial"/>
          <w:sz w:val="22"/>
          <w:szCs w:val="22"/>
        </w:rPr>
      </w:pPr>
    </w:p>
    <w:p w:rsidR="00FC47C6" w:rsidRDefault="00FC47C6" w:rsidP="00621D3A">
      <w:pPr>
        <w:spacing w:line="240" w:lineRule="exact"/>
        <w:jc w:val="both"/>
        <w:rPr>
          <w:rFonts w:cs="Arial"/>
          <w:sz w:val="22"/>
          <w:szCs w:val="22"/>
        </w:rPr>
      </w:pPr>
    </w:p>
    <w:p w:rsidR="00621D3A" w:rsidRDefault="00621D3A" w:rsidP="00637C8F">
      <w:pPr>
        <w:autoSpaceDE w:val="0"/>
        <w:autoSpaceDN w:val="0"/>
        <w:adjustRightInd w:val="0"/>
        <w:jc w:val="center"/>
        <w:rPr>
          <w:rFonts w:ascii="Calibri" w:hAnsi="Calibri" w:cs="BookAntiqua-Bold"/>
          <w:b/>
          <w:bCs/>
          <w:sz w:val="22"/>
          <w:szCs w:val="22"/>
        </w:rPr>
      </w:pPr>
      <w:r>
        <w:rPr>
          <w:rFonts w:ascii="Calibri" w:hAnsi="Calibri" w:cs="BookAntiqua-Bold"/>
          <w:b/>
          <w:bCs/>
          <w:sz w:val="22"/>
          <w:szCs w:val="22"/>
        </w:rPr>
        <w:t xml:space="preserve">ΕΤΑΙΡΕΙΑ </w:t>
      </w:r>
      <w:r w:rsidR="00142BF6">
        <w:rPr>
          <w:rFonts w:ascii="Calibri" w:hAnsi="Calibri" w:cs="BookAntiqua-Bold"/>
          <w:b/>
          <w:bCs/>
          <w:sz w:val="22"/>
          <w:szCs w:val="22"/>
          <w:lang w:val="en-US"/>
        </w:rPr>
        <w:t>A</w:t>
      </w:r>
      <w:r w:rsidR="00142BF6">
        <w:rPr>
          <w:rFonts w:ascii="Calibri" w:hAnsi="Calibri" w:cs="BookAntiqua-Bold"/>
          <w:b/>
          <w:bCs/>
          <w:sz w:val="22"/>
          <w:szCs w:val="22"/>
        </w:rPr>
        <w:t xml:space="preserve">ΞΙΟΠΟΙΗΣΗΣ ΚΑΙ </w:t>
      </w:r>
      <w:r>
        <w:rPr>
          <w:rFonts w:ascii="Calibri" w:hAnsi="Calibri" w:cs="BookAntiqua-Bold"/>
          <w:b/>
          <w:bCs/>
          <w:sz w:val="22"/>
          <w:szCs w:val="22"/>
        </w:rPr>
        <w:t xml:space="preserve">ΔΙΑΧΕΙΡΙΣΗΣ ΤΗΣ ΠΕΡΙΟΥΣΙΑΣ </w:t>
      </w:r>
    </w:p>
    <w:p w:rsidR="00621D3A" w:rsidRPr="0045178D" w:rsidRDefault="00621D3A" w:rsidP="00621D3A">
      <w:pPr>
        <w:autoSpaceDE w:val="0"/>
        <w:autoSpaceDN w:val="0"/>
        <w:adjustRightInd w:val="0"/>
        <w:jc w:val="center"/>
        <w:rPr>
          <w:rFonts w:ascii="Calibri" w:hAnsi="Calibri" w:cs="BookAntiqua-Bold"/>
          <w:b/>
          <w:bCs/>
          <w:sz w:val="22"/>
          <w:szCs w:val="22"/>
        </w:rPr>
      </w:pPr>
      <w:r>
        <w:rPr>
          <w:rFonts w:ascii="Calibri" w:hAnsi="Calibri" w:cs="BookAntiqua-Bold"/>
          <w:b/>
          <w:bCs/>
          <w:sz w:val="22"/>
          <w:szCs w:val="22"/>
        </w:rPr>
        <w:t xml:space="preserve">ΤΟΥ </w:t>
      </w:r>
      <w:r w:rsidRPr="0045178D">
        <w:rPr>
          <w:rFonts w:ascii="Calibri" w:hAnsi="Calibri" w:cs="BookAntiqua-Bold"/>
          <w:b/>
          <w:bCs/>
          <w:sz w:val="22"/>
          <w:szCs w:val="22"/>
        </w:rPr>
        <w:t>ΠΑΝΕΠΙΣΤΗΜΙΟ</w:t>
      </w:r>
      <w:r w:rsidR="00001480">
        <w:rPr>
          <w:rFonts w:ascii="Calibri" w:hAnsi="Calibri" w:cs="BookAntiqua-Bold"/>
          <w:b/>
          <w:bCs/>
          <w:sz w:val="22"/>
          <w:szCs w:val="22"/>
        </w:rPr>
        <w:t>Υ</w:t>
      </w:r>
      <w:r w:rsidRPr="0045178D">
        <w:rPr>
          <w:rFonts w:ascii="Calibri" w:hAnsi="Calibri" w:cs="BookAntiqua-Bold"/>
          <w:b/>
          <w:bCs/>
          <w:sz w:val="22"/>
          <w:szCs w:val="22"/>
        </w:rPr>
        <w:t xml:space="preserve"> ΜΑΚΕΔΟΝΙΑΣ</w:t>
      </w:r>
      <w:r w:rsidR="00286DBA">
        <w:rPr>
          <w:rFonts w:ascii="Calibri" w:hAnsi="Calibri" w:cs="BookAntiqua-Bold"/>
          <w:b/>
          <w:bCs/>
          <w:sz w:val="22"/>
          <w:szCs w:val="22"/>
        </w:rPr>
        <w:t xml:space="preserve"> ΟΙΚΟΝΟΜΙΚΩΝ ΚΑΙ ΚΟΙΝΩΝΙΚΩΝ ΣΠΟΥΔΩΝ</w:t>
      </w:r>
    </w:p>
    <w:p w:rsidR="00637C8F" w:rsidRPr="004D0A0F" w:rsidRDefault="00637C8F" w:rsidP="00637C8F">
      <w:pPr>
        <w:autoSpaceDE w:val="0"/>
        <w:autoSpaceDN w:val="0"/>
        <w:adjustRightInd w:val="0"/>
        <w:jc w:val="center"/>
        <w:rPr>
          <w:rFonts w:ascii="Calibri" w:hAnsi="Calibri" w:cs="BookAntiqua-Bold"/>
          <w:b/>
          <w:bCs/>
          <w:sz w:val="22"/>
          <w:szCs w:val="22"/>
        </w:rPr>
      </w:pPr>
    </w:p>
    <w:p w:rsidR="00637C8F" w:rsidRPr="00146BF8" w:rsidRDefault="00637C8F" w:rsidP="00146BF8">
      <w:pPr>
        <w:autoSpaceDE w:val="0"/>
        <w:autoSpaceDN w:val="0"/>
        <w:adjustRightInd w:val="0"/>
        <w:spacing w:before="240" w:after="120" w:line="360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3D7F94">
        <w:rPr>
          <w:rFonts w:ascii="Calibri" w:hAnsi="Calibri" w:cs="Calibri"/>
          <w:b/>
          <w:bCs/>
          <w:sz w:val="22"/>
          <w:szCs w:val="22"/>
          <w:u w:val="single"/>
        </w:rPr>
        <w:t>ΠΡΟΣΚΛΗΣΗ ΕΚΔΗΛΩΣΗΣ ΕΝΔΙΑΦΕΡΟΝΤΟΣ</w:t>
      </w:r>
      <w:r w:rsidR="00142BF6">
        <w:rPr>
          <w:rFonts w:ascii="Calibri" w:hAnsi="Calibri" w:cs="Calibri"/>
          <w:b/>
          <w:bCs/>
          <w:sz w:val="22"/>
          <w:szCs w:val="22"/>
          <w:u w:val="single"/>
        </w:rPr>
        <w:t xml:space="preserve"> (Αρ. </w:t>
      </w:r>
      <w:proofErr w:type="spellStart"/>
      <w:r w:rsidR="00142BF6">
        <w:rPr>
          <w:rFonts w:ascii="Calibri" w:hAnsi="Calibri" w:cs="Calibri"/>
          <w:b/>
          <w:bCs/>
          <w:sz w:val="22"/>
          <w:szCs w:val="22"/>
          <w:u w:val="single"/>
        </w:rPr>
        <w:t>Πρωτ</w:t>
      </w:r>
      <w:proofErr w:type="spellEnd"/>
      <w:r w:rsidR="00142BF6">
        <w:rPr>
          <w:rFonts w:ascii="Calibri" w:hAnsi="Calibri" w:cs="Calibri"/>
          <w:b/>
          <w:bCs/>
          <w:sz w:val="22"/>
          <w:szCs w:val="22"/>
          <w:u w:val="single"/>
        </w:rPr>
        <w:t>. 25/</w:t>
      </w:r>
      <w:r w:rsidR="003651AB" w:rsidRPr="00390BC0">
        <w:rPr>
          <w:rFonts w:ascii="Calibri" w:hAnsi="Calibri" w:cs="Calibri"/>
          <w:b/>
          <w:bCs/>
          <w:sz w:val="22"/>
          <w:szCs w:val="22"/>
          <w:u w:val="single"/>
        </w:rPr>
        <w:t>12</w:t>
      </w:r>
      <w:r w:rsidR="00142BF6">
        <w:rPr>
          <w:rFonts w:ascii="Calibri" w:hAnsi="Calibri" w:cs="Calibri"/>
          <w:b/>
          <w:bCs/>
          <w:sz w:val="22"/>
          <w:szCs w:val="22"/>
          <w:u w:val="single"/>
        </w:rPr>
        <w:t>.02.2024)</w:t>
      </w:r>
    </w:p>
    <w:p w:rsidR="00621D3A" w:rsidRPr="0022714C" w:rsidRDefault="0022714C" w:rsidP="00B954B0">
      <w:pPr>
        <w:pStyle w:val="Web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Η Εταιρεία Αξιοποίησης </w:t>
      </w:r>
      <w:r w:rsidR="00142BF6">
        <w:rPr>
          <w:rFonts w:ascii="Calibri" w:hAnsi="Calibri" w:cs="Calibri"/>
          <w:sz w:val="22"/>
          <w:szCs w:val="22"/>
        </w:rPr>
        <w:t xml:space="preserve">και Διαχείρισης </w:t>
      </w:r>
      <w:r>
        <w:rPr>
          <w:rFonts w:ascii="Calibri" w:hAnsi="Calibri" w:cs="Calibri"/>
          <w:sz w:val="22"/>
          <w:szCs w:val="22"/>
        </w:rPr>
        <w:t>της Περιουσί</w:t>
      </w:r>
      <w:r w:rsidR="00142BF6">
        <w:rPr>
          <w:rFonts w:ascii="Calibri" w:hAnsi="Calibri" w:cs="Calibri"/>
          <w:sz w:val="22"/>
          <w:szCs w:val="22"/>
        </w:rPr>
        <w:t>ας του Πανεπιστημίου Μακεδονίας</w:t>
      </w:r>
      <w:r>
        <w:rPr>
          <w:rFonts w:ascii="Calibri" w:hAnsi="Calibri" w:cs="Calibri"/>
          <w:sz w:val="22"/>
          <w:szCs w:val="22"/>
        </w:rPr>
        <w:t xml:space="preserve"> Οικονομικών και Κοινωνικών Σπουδών κατόπιν </w:t>
      </w:r>
      <w:r w:rsidRPr="0022714C">
        <w:rPr>
          <w:rFonts w:ascii="Calibri" w:hAnsi="Calibri" w:cs="Calibri"/>
          <w:sz w:val="22"/>
          <w:szCs w:val="22"/>
        </w:rPr>
        <w:t>της υπ’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2714C">
        <w:rPr>
          <w:rFonts w:ascii="Calibri" w:hAnsi="Calibri" w:cs="Calibri"/>
          <w:sz w:val="22"/>
          <w:szCs w:val="22"/>
        </w:rPr>
        <w:t>αριθμ</w:t>
      </w:r>
      <w:proofErr w:type="spellEnd"/>
      <w:r w:rsidRPr="0022714C">
        <w:rPr>
          <w:rFonts w:ascii="Calibri" w:hAnsi="Calibri" w:cs="Calibri"/>
          <w:sz w:val="22"/>
          <w:szCs w:val="22"/>
        </w:rPr>
        <w:t xml:space="preserve"> 9/ 22.12.2023 απόφασης του Δ.Σ της και την μη κάλυψη της θέσης του </w:t>
      </w:r>
      <w:proofErr w:type="spellStart"/>
      <w:r w:rsidRPr="0022714C">
        <w:rPr>
          <w:rFonts w:ascii="Calibri" w:hAnsi="Calibri" w:cs="Calibri"/>
          <w:sz w:val="22"/>
          <w:szCs w:val="22"/>
        </w:rPr>
        <w:t>Διπλ</w:t>
      </w:r>
      <w:proofErr w:type="spellEnd"/>
      <w:r w:rsidRPr="0022714C">
        <w:rPr>
          <w:rFonts w:ascii="Calibri" w:hAnsi="Calibri" w:cs="Calibri"/>
          <w:sz w:val="22"/>
          <w:szCs w:val="22"/>
        </w:rPr>
        <w:t>. Ηλεκτρολόγο</w:t>
      </w:r>
      <w:r>
        <w:rPr>
          <w:rFonts w:ascii="Calibri" w:hAnsi="Calibri" w:cs="Calibri"/>
          <w:sz w:val="22"/>
          <w:szCs w:val="22"/>
        </w:rPr>
        <w:t>υ Μηχανικού</w:t>
      </w:r>
      <w:r w:rsidRPr="0022714C">
        <w:rPr>
          <w:rFonts w:ascii="Calibri" w:hAnsi="Calibri" w:cs="Calibri"/>
          <w:sz w:val="22"/>
          <w:szCs w:val="22"/>
        </w:rPr>
        <w:t xml:space="preserve"> ή </w:t>
      </w:r>
      <w:proofErr w:type="spellStart"/>
      <w:r w:rsidRPr="0022714C">
        <w:rPr>
          <w:rFonts w:ascii="Calibri" w:hAnsi="Calibri" w:cs="Calibri"/>
          <w:sz w:val="22"/>
          <w:szCs w:val="22"/>
        </w:rPr>
        <w:t>Διπλ</w:t>
      </w:r>
      <w:proofErr w:type="spellEnd"/>
      <w:r w:rsidRPr="0022714C">
        <w:rPr>
          <w:rFonts w:ascii="Calibri" w:hAnsi="Calibri" w:cs="Calibri"/>
          <w:sz w:val="22"/>
          <w:szCs w:val="22"/>
        </w:rPr>
        <w:t>. Ηλεκτρολόγο</w:t>
      </w:r>
      <w:r>
        <w:rPr>
          <w:rFonts w:ascii="Calibri" w:hAnsi="Calibri" w:cs="Calibri"/>
          <w:sz w:val="22"/>
          <w:szCs w:val="22"/>
        </w:rPr>
        <w:t>υ Μηχανικού</w:t>
      </w:r>
      <w:r w:rsidRPr="0022714C">
        <w:rPr>
          <w:rFonts w:ascii="Calibri" w:hAnsi="Calibri" w:cs="Calibri"/>
          <w:sz w:val="22"/>
          <w:szCs w:val="22"/>
        </w:rPr>
        <w:t xml:space="preserve"> &amp;Μηχανικού Η/Υ ή </w:t>
      </w:r>
      <w:proofErr w:type="spellStart"/>
      <w:r w:rsidRPr="0022714C">
        <w:rPr>
          <w:rFonts w:ascii="Calibri" w:hAnsi="Calibri" w:cs="Calibri"/>
          <w:sz w:val="22"/>
          <w:szCs w:val="22"/>
        </w:rPr>
        <w:t>Διπλ</w:t>
      </w:r>
      <w:proofErr w:type="spellEnd"/>
      <w:r w:rsidRPr="0022714C">
        <w:rPr>
          <w:rFonts w:ascii="Calibri" w:hAnsi="Calibri" w:cs="Calibri"/>
          <w:sz w:val="22"/>
          <w:szCs w:val="22"/>
        </w:rPr>
        <w:t xml:space="preserve">. Μηχανολόγου Μηχανικού ή </w:t>
      </w:r>
      <w:proofErr w:type="spellStart"/>
      <w:r w:rsidRPr="0022714C">
        <w:rPr>
          <w:rFonts w:ascii="Calibri" w:hAnsi="Calibri" w:cs="Calibri"/>
          <w:sz w:val="22"/>
          <w:szCs w:val="22"/>
        </w:rPr>
        <w:t>Διπλ</w:t>
      </w:r>
      <w:proofErr w:type="spellEnd"/>
      <w:r w:rsidRPr="0022714C">
        <w:rPr>
          <w:rFonts w:ascii="Calibri" w:hAnsi="Calibri" w:cs="Calibri"/>
          <w:sz w:val="22"/>
          <w:szCs w:val="22"/>
        </w:rPr>
        <w:t xml:space="preserve">. Ηλεκτρολόγου-Μηχανολόγου Μηχανικού, προκηρύσσει </w:t>
      </w:r>
      <w:r w:rsidRPr="0022714C">
        <w:rPr>
          <w:rFonts w:ascii="Calibri" w:hAnsi="Calibri" w:cs="Calibri"/>
          <w:b/>
          <w:sz w:val="22"/>
          <w:szCs w:val="22"/>
        </w:rPr>
        <w:t>επαναληπτικό</w:t>
      </w:r>
      <w:r w:rsidRPr="004A4A44">
        <w:rPr>
          <w:rFonts w:ascii="Calibri" w:hAnsi="Calibri" w:cs="Calibri"/>
          <w:b/>
          <w:sz w:val="22"/>
          <w:szCs w:val="22"/>
        </w:rPr>
        <w:t xml:space="preserve"> Διαγωνισμό</w:t>
      </w:r>
      <w:r w:rsidRPr="00621D3A">
        <w:rPr>
          <w:rFonts w:ascii="Calibri" w:hAnsi="Calibri" w:cs="Calibri"/>
          <w:sz w:val="22"/>
          <w:szCs w:val="22"/>
        </w:rPr>
        <w:t xml:space="preserve"> </w:t>
      </w:r>
      <w:r w:rsidRPr="00244878">
        <w:rPr>
          <w:rFonts w:ascii="Calibri" w:hAnsi="Calibri" w:cs="Calibri"/>
          <w:sz w:val="22"/>
          <w:szCs w:val="22"/>
        </w:rPr>
        <w:t xml:space="preserve">κατ’ εφαρμογή της </w:t>
      </w:r>
      <w:r w:rsidRPr="00621D3A">
        <w:rPr>
          <w:rFonts w:ascii="Calibri" w:hAnsi="Calibri" w:cs="Calibri"/>
          <w:sz w:val="22"/>
          <w:szCs w:val="22"/>
        </w:rPr>
        <w:t>απόφασης της Συγκλήτου 15/17-6-2022 (Θέμα 10</w:t>
      </w:r>
      <w:r w:rsidRPr="00FC47C6">
        <w:rPr>
          <w:rFonts w:ascii="Calibri" w:hAnsi="Calibri" w:cs="Calibri"/>
          <w:sz w:val="22"/>
          <w:szCs w:val="22"/>
          <w:vertAlign w:val="superscript"/>
        </w:rPr>
        <w:t>ο</w:t>
      </w:r>
      <w:r w:rsidRPr="00621D3A">
        <w:rPr>
          <w:rFonts w:ascii="Calibri" w:hAnsi="Calibri" w:cs="Calibri"/>
          <w:sz w:val="22"/>
          <w:szCs w:val="22"/>
        </w:rPr>
        <w:t>) – ΑΔΑ: 69ΑΣ469Β7Ι-089</w:t>
      </w:r>
      <w:r>
        <w:rPr>
          <w:rFonts w:ascii="Calibri" w:hAnsi="Calibri" w:cs="Calibri"/>
          <w:sz w:val="22"/>
          <w:szCs w:val="22"/>
        </w:rPr>
        <w:t xml:space="preserve">, </w:t>
      </w:r>
      <w:r w:rsidRPr="007B6904">
        <w:rPr>
          <w:rFonts w:ascii="Calibri" w:hAnsi="Calibri" w:cs="Calibri"/>
          <w:sz w:val="22"/>
          <w:szCs w:val="22"/>
        </w:rPr>
        <w:t>για</w:t>
      </w:r>
      <w:r>
        <w:rPr>
          <w:rFonts w:ascii="Calibri" w:hAnsi="Calibri" w:cs="Calibri"/>
          <w:sz w:val="22"/>
          <w:szCs w:val="22"/>
        </w:rPr>
        <w:t xml:space="preserve"> </w:t>
      </w:r>
      <w:r w:rsidRPr="006A5F63">
        <w:rPr>
          <w:rFonts w:ascii="Calibri" w:hAnsi="Calibri" w:cs="Calibri"/>
          <w:sz w:val="22"/>
          <w:szCs w:val="22"/>
        </w:rPr>
        <w:t xml:space="preserve">την </w:t>
      </w:r>
      <w:r w:rsidRPr="00FC47C6">
        <w:rPr>
          <w:rFonts w:ascii="Calibri" w:hAnsi="Calibri" w:cs="Calibri"/>
          <w:b/>
          <w:sz w:val="22"/>
          <w:szCs w:val="22"/>
        </w:rPr>
        <w:t xml:space="preserve">πρόσληψη </w:t>
      </w:r>
      <w:r w:rsidR="006549B4">
        <w:rPr>
          <w:rFonts w:ascii="Calibri" w:hAnsi="Calibri" w:cs="Calibri"/>
          <w:b/>
          <w:sz w:val="22"/>
          <w:szCs w:val="22"/>
        </w:rPr>
        <w:t>ενός (</w:t>
      </w:r>
      <w:r>
        <w:rPr>
          <w:rFonts w:ascii="Calibri" w:hAnsi="Calibri" w:cs="Calibri"/>
          <w:b/>
          <w:sz w:val="22"/>
          <w:szCs w:val="22"/>
        </w:rPr>
        <w:t>1</w:t>
      </w:r>
      <w:r w:rsidR="006549B4">
        <w:rPr>
          <w:rFonts w:ascii="Calibri" w:hAnsi="Calibri" w:cs="Calibri"/>
          <w:b/>
          <w:sz w:val="22"/>
          <w:szCs w:val="22"/>
        </w:rPr>
        <w:t>)</w:t>
      </w:r>
      <w:r>
        <w:rPr>
          <w:rFonts w:ascii="Calibri" w:hAnsi="Calibri" w:cs="Calibri"/>
          <w:b/>
          <w:sz w:val="22"/>
          <w:szCs w:val="22"/>
        </w:rPr>
        <w:t xml:space="preserve"> διπλωματούχου μηχανικού </w:t>
      </w:r>
      <w:r w:rsidRPr="002A22A0">
        <w:rPr>
          <w:rFonts w:ascii="Calibri" w:hAnsi="Calibri" w:cs="Calibri"/>
          <w:sz w:val="22"/>
          <w:szCs w:val="22"/>
        </w:rPr>
        <w:t>μετά από διαδικασία αξιολόγησης βιογραφικών σημειωμάτων, τίτλων σπουδών</w:t>
      </w:r>
      <w:r>
        <w:rPr>
          <w:rFonts w:ascii="Calibri" w:hAnsi="Calibri" w:cs="Calibri"/>
          <w:sz w:val="22"/>
          <w:szCs w:val="22"/>
        </w:rPr>
        <w:t>,</w:t>
      </w:r>
      <w:r w:rsidRPr="002A22A0">
        <w:rPr>
          <w:rFonts w:ascii="Calibri" w:hAnsi="Calibri" w:cs="Calibri"/>
          <w:sz w:val="22"/>
          <w:szCs w:val="22"/>
        </w:rPr>
        <w:t xml:space="preserve"> λοιπών δικαιολογητικών</w:t>
      </w:r>
      <w:r>
        <w:rPr>
          <w:rFonts w:ascii="Calibri" w:hAnsi="Calibri" w:cs="Calibri"/>
          <w:sz w:val="22"/>
          <w:szCs w:val="22"/>
        </w:rPr>
        <w:t xml:space="preserve"> και προφορικής συνέντευξης</w:t>
      </w:r>
      <w:r w:rsidRPr="002A22A0">
        <w:rPr>
          <w:rFonts w:ascii="Calibri" w:hAnsi="Calibri" w:cs="Calibri"/>
          <w:sz w:val="22"/>
          <w:szCs w:val="22"/>
        </w:rPr>
        <w:t xml:space="preserve">, με </w:t>
      </w:r>
      <w:r w:rsidRPr="002A22A0">
        <w:rPr>
          <w:rFonts w:ascii="Calibri" w:hAnsi="Calibri" w:cs="Calibri"/>
          <w:b/>
          <w:sz w:val="22"/>
          <w:szCs w:val="22"/>
        </w:rPr>
        <w:t>σύμβαση εργασίας ιδιωτικού δικαίου ορισμένου χρόνου</w:t>
      </w:r>
      <w:r w:rsidRPr="002A22A0">
        <w:rPr>
          <w:rFonts w:ascii="Calibri" w:hAnsi="Calibri" w:cs="Calibri"/>
          <w:sz w:val="22"/>
          <w:szCs w:val="22"/>
        </w:rPr>
        <w:t>, ως εξής:</w:t>
      </w:r>
    </w:p>
    <w:p w:rsidR="00AB3D64" w:rsidRDefault="00AB3D64" w:rsidP="00AB3D64">
      <w:pPr>
        <w:pStyle w:val="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AB3D64">
        <w:rPr>
          <w:rFonts w:ascii="Calibri" w:hAnsi="Calibri" w:cs="Calibri"/>
          <w:sz w:val="22"/>
          <w:szCs w:val="22"/>
        </w:rPr>
        <w:t xml:space="preserve">Έναν </w:t>
      </w:r>
      <w:r w:rsidRPr="00AB3D64">
        <w:rPr>
          <w:rFonts w:ascii="Calibri" w:hAnsi="Calibri" w:cs="Calibri"/>
          <w:b/>
          <w:sz w:val="22"/>
          <w:szCs w:val="22"/>
        </w:rPr>
        <w:t>(1) υπάλληλο</w:t>
      </w:r>
      <w:r w:rsidRPr="00AB3D64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22714C" w:rsidRPr="00680BFD">
        <w:rPr>
          <w:rFonts w:ascii="Calibri" w:hAnsi="Calibri" w:cs="Calibri"/>
          <w:b/>
          <w:sz w:val="22"/>
          <w:szCs w:val="22"/>
        </w:rPr>
        <w:t>Διπλ</w:t>
      </w:r>
      <w:proofErr w:type="spellEnd"/>
      <w:r w:rsidR="0022714C" w:rsidRPr="00680BFD">
        <w:rPr>
          <w:rFonts w:ascii="Calibri" w:hAnsi="Calibri" w:cs="Calibri"/>
          <w:b/>
          <w:sz w:val="22"/>
          <w:szCs w:val="22"/>
        </w:rPr>
        <w:t xml:space="preserve">. Ηλεκτρολόγο Μηχανικό ή </w:t>
      </w:r>
      <w:proofErr w:type="spellStart"/>
      <w:r w:rsidR="0022714C" w:rsidRPr="00680BFD">
        <w:rPr>
          <w:rFonts w:ascii="Calibri" w:hAnsi="Calibri" w:cs="Calibri"/>
          <w:b/>
          <w:sz w:val="22"/>
          <w:szCs w:val="22"/>
        </w:rPr>
        <w:t>Διπλ</w:t>
      </w:r>
      <w:proofErr w:type="spellEnd"/>
      <w:r w:rsidR="0022714C" w:rsidRPr="00680BFD">
        <w:rPr>
          <w:rFonts w:ascii="Calibri" w:hAnsi="Calibri" w:cs="Calibri"/>
          <w:b/>
          <w:sz w:val="22"/>
          <w:szCs w:val="22"/>
        </w:rPr>
        <w:t xml:space="preserve">. Ηλεκτρολόγο Μηχανικό &amp;Μηχανικό Η/Υ ή </w:t>
      </w:r>
      <w:proofErr w:type="spellStart"/>
      <w:r w:rsidR="0022714C" w:rsidRPr="00680BFD">
        <w:rPr>
          <w:rFonts w:ascii="Calibri" w:hAnsi="Calibri" w:cs="Calibri"/>
          <w:b/>
          <w:sz w:val="22"/>
          <w:szCs w:val="22"/>
        </w:rPr>
        <w:t>Διπλ</w:t>
      </w:r>
      <w:proofErr w:type="spellEnd"/>
      <w:r w:rsidR="0022714C" w:rsidRPr="00680BFD">
        <w:rPr>
          <w:rFonts w:ascii="Calibri" w:hAnsi="Calibri" w:cs="Calibri"/>
          <w:b/>
          <w:sz w:val="22"/>
          <w:szCs w:val="22"/>
        </w:rPr>
        <w:t xml:space="preserve">. Μηχανολόγο Μηχανικό ή </w:t>
      </w:r>
      <w:proofErr w:type="spellStart"/>
      <w:r w:rsidR="0022714C" w:rsidRPr="00680BFD">
        <w:rPr>
          <w:rFonts w:ascii="Calibri" w:hAnsi="Calibri" w:cs="Calibri"/>
          <w:b/>
          <w:sz w:val="22"/>
          <w:szCs w:val="22"/>
        </w:rPr>
        <w:t>Διπλ</w:t>
      </w:r>
      <w:proofErr w:type="spellEnd"/>
      <w:r w:rsidR="0022714C" w:rsidRPr="00680BFD">
        <w:rPr>
          <w:rFonts w:ascii="Calibri" w:hAnsi="Calibri" w:cs="Calibri"/>
          <w:b/>
          <w:sz w:val="22"/>
          <w:szCs w:val="22"/>
        </w:rPr>
        <w:t>. Ηλεκτρολόγο-Μηχανολόγο Μηχανικό</w:t>
      </w:r>
      <w:r>
        <w:rPr>
          <w:rFonts w:ascii="Calibri" w:hAnsi="Calibri" w:cs="Calibri"/>
          <w:sz w:val="22"/>
          <w:szCs w:val="22"/>
        </w:rPr>
        <w:t>,</w:t>
      </w:r>
      <w:r w:rsidR="0022714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 xml:space="preserve">με αντικείμενο </w:t>
      </w:r>
      <w:r w:rsidRPr="00C05856">
        <w:rPr>
          <w:rFonts w:ascii="Calibri" w:hAnsi="Calibri" w:cs="Calibri"/>
          <w:sz w:val="22"/>
          <w:szCs w:val="22"/>
          <w:lang w:eastAsia="en-US"/>
        </w:rPr>
        <w:t>το οποίο συνίσταται, ενδεικτικώς</w:t>
      </w:r>
      <w:r>
        <w:rPr>
          <w:rFonts w:ascii="Calibri" w:hAnsi="Calibri" w:cs="Calibri"/>
          <w:sz w:val="22"/>
          <w:szCs w:val="22"/>
          <w:lang w:eastAsia="en-US"/>
        </w:rPr>
        <w:t xml:space="preserve"> στην</w:t>
      </w:r>
      <w:r>
        <w:rPr>
          <w:rFonts w:ascii="Calibri" w:hAnsi="Calibri" w:cs="Calibri"/>
          <w:sz w:val="22"/>
          <w:szCs w:val="22"/>
        </w:rPr>
        <w:t>:</w:t>
      </w:r>
    </w:p>
    <w:p w:rsidR="00AB3D64" w:rsidRDefault="00AB3D64" w:rsidP="00AB3D64">
      <w:pPr>
        <w:pStyle w:val="a6"/>
        <w:numPr>
          <w:ilvl w:val="0"/>
          <w:numId w:val="22"/>
        </w:numPr>
        <w:spacing w:line="360" w:lineRule="auto"/>
        <w:ind w:left="284" w:hanging="284"/>
        <w:jc w:val="both"/>
        <w:rPr>
          <w:rFonts w:cs="Arial"/>
        </w:rPr>
      </w:pPr>
      <w:r w:rsidRPr="0025090D">
        <w:rPr>
          <w:rFonts w:cs="Arial"/>
        </w:rPr>
        <w:t>Σύνταξη Τευχών Δημοπράτησης για διαγωνισμούς</w:t>
      </w:r>
      <w:r w:rsidR="007B6904">
        <w:rPr>
          <w:rFonts w:cs="Arial"/>
        </w:rPr>
        <w:t xml:space="preserve"> </w:t>
      </w:r>
      <w:r w:rsidRPr="00DB0C79">
        <w:rPr>
          <w:rFonts w:cs="Arial"/>
        </w:rPr>
        <w:t>Τεχνικών Έργων (</w:t>
      </w:r>
      <w:proofErr w:type="spellStart"/>
      <w:r w:rsidRPr="00DB0C79">
        <w:rPr>
          <w:rFonts w:cs="Arial"/>
        </w:rPr>
        <w:t>προμετρήσεις</w:t>
      </w:r>
      <w:proofErr w:type="spellEnd"/>
      <w:r w:rsidRPr="00DB0C79">
        <w:rPr>
          <w:rFonts w:cs="Arial"/>
        </w:rPr>
        <w:t>, προϋπολογισμούς, τιμολόγια, τεχνικές προδιαγραφ</w:t>
      </w:r>
      <w:r w:rsidR="00F63AC8">
        <w:rPr>
          <w:rFonts w:cs="Arial"/>
        </w:rPr>
        <w:t>ές, ΣΑΥ, ΦΑΥ και λοιπά τεύχη</w:t>
      </w:r>
      <w:r>
        <w:rPr>
          <w:rFonts w:cs="Arial"/>
        </w:rPr>
        <w:t xml:space="preserve">), </w:t>
      </w:r>
      <w:r w:rsidRPr="0025090D">
        <w:rPr>
          <w:rFonts w:cs="Arial"/>
        </w:rPr>
        <w:t>σύμφωνα με το Ν.4412/16.</w:t>
      </w:r>
    </w:p>
    <w:p w:rsidR="00AB3D64" w:rsidRDefault="00AB3D64" w:rsidP="00AB3D64">
      <w:pPr>
        <w:pStyle w:val="a6"/>
        <w:numPr>
          <w:ilvl w:val="0"/>
          <w:numId w:val="22"/>
        </w:numPr>
        <w:spacing w:line="360" w:lineRule="auto"/>
        <w:ind w:left="284" w:hanging="284"/>
        <w:jc w:val="both"/>
        <w:rPr>
          <w:rFonts w:cs="Arial"/>
        </w:rPr>
      </w:pPr>
      <w:r w:rsidRPr="00AB3D64">
        <w:rPr>
          <w:rFonts w:cs="Arial"/>
        </w:rPr>
        <w:t xml:space="preserve">Σύνταξη Τευχών Δημοπράτησης για διαγωνισμούς Μελετών ή Τεχνικών Επιστημονικών Υπηρεσιών (προκηρύξεις και διακηρύξεις, τεύχος συγγραφής υποχρεώσεων, τεύχος τεχνικών δεδομένων, τεύχος </w:t>
      </w:r>
      <w:proofErr w:type="spellStart"/>
      <w:r w:rsidRPr="00AB3D64">
        <w:rPr>
          <w:rFonts w:cs="Arial"/>
        </w:rPr>
        <w:t>προεκτίμησης</w:t>
      </w:r>
      <w:proofErr w:type="spellEnd"/>
      <w:r w:rsidRPr="00AB3D64">
        <w:rPr>
          <w:rFonts w:cs="Arial"/>
        </w:rPr>
        <w:t xml:space="preserve"> αμοιβής </w:t>
      </w:r>
      <w:proofErr w:type="spellStart"/>
      <w:r w:rsidRPr="00AB3D64">
        <w:rPr>
          <w:rFonts w:cs="Arial"/>
        </w:rPr>
        <w:t>κτλ</w:t>
      </w:r>
      <w:proofErr w:type="spellEnd"/>
      <w:r w:rsidRPr="00AB3D64">
        <w:rPr>
          <w:rFonts w:cs="Arial"/>
        </w:rPr>
        <w:t>), σύμφωνα με το Ν.4412/16.</w:t>
      </w:r>
    </w:p>
    <w:p w:rsidR="00AB3D64" w:rsidRDefault="00AB3D64" w:rsidP="00AB3D64">
      <w:pPr>
        <w:pStyle w:val="a6"/>
        <w:numPr>
          <w:ilvl w:val="0"/>
          <w:numId w:val="22"/>
        </w:numPr>
        <w:spacing w:line="360" w:lineRule="auto"/>
        <w:ind w:left="284" w:hanging="284"/>
        <w:jc w:val="both"/>
        <w:rPr>
          <w:rFonts w:cs="Arial"/>
        </w:rPr>
      </w:pPr>
      <w:r w:rsidRPr="00AB3D64">
        <w:rPr>
          <w:rFonts w:cs="Arial"/>
        </w:rPr>
        <w:t>Σύνταξη Μελετών Ενεργειακής Απόδοσης για το κτιριακό συγκρότημα του Πανεπιστημίου.</w:t>
      </w:r>
    </w:p>
    <w:p w:rsidR="00AB3D64" w:rsidRDefault="00AB3D64" w:rsidP="00AB3D64">
      <w:pPr>
        <w:pStyle w:val="a6"/>
        <w:numPr>
          <w:ilvl w:val="0"/>
          <w:numId w:val="22"/>
        </w:numPr>
        <w:spacing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>Σύντα</w:t>
      </w:r>
      <w:r w:rsidRPr="00AB3D64">
        <w:rPr>
          <w:rFonts w:cs="Arial"/>
        </w:rPr>
        <w:t>ξη τεχνικών προδιαγραφών για την προμήθεια εξοπλισμού/ υλικών του Πανεπιστημίου.</w:t>
      </w:r>
    </w:p>
    <w:p w:rsidR="00AB3D64" w:rsidRDefault="00AB3D64" w:rsidP="00AB3D64">
      <w:pPr>
        <w:pStyle w:val="a6"/>
        <w:numPr>
          <w:ilvl w:val="0"/>
          <w:numId w:val="22"/>
        </w:numPr>
        <w:spacing w:line="360" w:lineRule="auto"/>
        <w:ind w:left="284" w:hanging="284"/>
        <w:jc w:val="both"/>
        <w:rPr>
          <w:rFonts w:cs="Arial"/>
        </w:rPr>
      </w:pPr>
      <w:r w:rsidRPr="00AB3D64">
        <w:rPr>
          <w:rFonts w:cs="Arial"/>
        </w:rPr>
        <w:t>Ψηφιοποίηση, οργάνωση του αρχείου τεχνικών έργων/μελετών/τεχνικών επιστημονικών υπηρεσιών, σύνταξη Ηλεκτρονικών Φακέλων Τεχνικών Έργων &amp; Μελετών &amp; Τεχνικών Επιστημονικών Υπηρεσιών.</w:t>
      </w:r>
    </w:p>
    <w:p w:rsidR="00AB3D64" w:rsidRDefault="00AB3D64" w:rsidP="00AB3D64">
      <w:pPr>
        <w:pStyle w:val="a6"/>
        <w:numPr>
          <w:ilvl w:val="0"/>
          <w:numId w:val="22"/>
        </w:numPr>
        <w:spacing w:line="360" w:lineRule="auto"/>
        <w:ind w:left="284" w:hanging="284"/>
        <w:jc w:val="both"/>
        <w:rPr>
          <w:rFonts w:cs="Arial"/>
        </w:rPr>
      </w:pPr>
      <w:r w:rsidRPr="00AB3D64">
        <w:rPr>
          <w:rFonts w:cs="Arial"/>
        </w:rPr>
        <w:t>Συντονισμό/ προετοιμασία των διαγωνισμών τεχνικών έργων, μελετών- τεχνικών επιστημονικών υπηρεσιών μέσω ΕΣΗΔΗΣ ή χωρίς ΕΣΗΔΗΣ στα πλαίσια της απευθείας ανάθεσης, σύμφωνα με το Ν.4412/16.</w:t>
      </w:r>
    </w:p>
    <w:p w:rsidR="00FC47C6" w:rsidRDefault="00AB3D64" w:rsidP="00FC47C6">
      <w:pPr>
        <w:pStyle w:val="a6"/>
        <w:numPr>
          <w:ilvl w:val="0"/>
          <w:numId w:val="22"/>
        </w:numPr>
        <w:spacing w:line="360" w:lineRule="auto"/>
        <w:ind w:left="284" w:hanging="284"/>
        <w:jc w:val="both"/>
        <w:rPr>
          <w:rFonts w:cs="Arial"/>
        </w:rPr>
      </w:pPr>
      <w:r w:rsidRPr="00AB3D64">
        <w:rPr>
          <w:rFonts w:cs="Arial"/>
        </w:rPr>
        <w:t>Προετοιμασία φακέλου για την υποβολή προτάσεων για τεχνικά έργα σε ΕΣΠΑ.</w:t>
      </w:r>
    </w:p>
    <w:p w:rsidR="00AB3D64" w:rsidRPr="00FC47C6" w:rsidRDefault="00AB3D64" w:rsidP="00FC47C6">
      <w:pPr>
        <w:pStyle w:val="a6"/>
        <w:numPr>
          <w:ilvl w:val="0"/>
          <w:numId w:val="22"/>
        </w:numPr>
        <w:spacing w:line="360" w:lineRule="auto"/>
        <w:ind w:left="284" w:hanging="284"/>
        <w:jc w:val="both"/>
        <w:rPr>
          <w:rFonts w:cs="Arial"/>
        </w:rPr>
      </w:pPr>
      <w:r w:rsidRPr="00FC47C6">
        <w:rPr>
          <w:rFonts w:cs="Arial"/>
        </w:rPr>
        <w:t>Οποιαδήποτε άλλη ομοειδής εργασία τυχόν απαιτηθεί, στα πλαίσια των αρμοδιοτήτων της Δ/</w:t>
      </w:r>
      <w:proofErr w:type="spellStart"/>
      <w:r w:rsidRPr="00FC47C6">
        <w:rPr>
          <w:rFonts w:cs="Arial"/>
        </w:rPr>
        <w:t>νσης</w:t>
      </w:r>
      <w:proofErr w:type="spellEnd"/>
      <w:r w:rsidRPr="00FC47C6">
        <w:rPr>
          <w:rFonts w:cs="Arial"/>
        </w:rPr>
        <w:t xml:space="preserve"> Τεχνικών Έργων.</w:t>
      </w:r>
    </w:p>
    <w:p w:rsidR="00AB3D64" w:rsidRPr="00DB0C79" w:rsidRDefault="00AB3D64" w:rsidP="00AB3D64">
      <w:pPr>
        <w:spacing w:line="360" w:lineRule="auto"/>
        <w:jc w:val="both"/>
        <w:rPr>
          <w:rFonts w:ascii="Calibri" w:hAnsi="Calibri" w:cs="Arial"/>
        </w:rPr>
      </w:pPr>
    </w:p>
    <w:p w:rsidR="00F63AC8" w:rsidRDefault="00F63AC8" w:rsidP="00FC47C6">
      <w:pPr>
        <w:widowControl w:val="0"/>
        <w:spacing w:line="360" w:lineRule="auto"/>
        <w:ind w:right="-23"/>
        <w:jc w:val="both"/>
        <w:rPr>
          <w:rFonts w:ascii="Calibri" w:hAnsi="Calibri" w:cs="Calibri"/>
          <w:sz w:val="22"/>
          <w:szCs w:val="22"/>
        </w:rPr>
      </w:pPr>
      <w:r w:rsidRPr="00303700">
        <w:rPr>
          <w:rFonts w:ascii="Calibri" w:hAnsi="Calibri" w:cs="Calibri"/>
          <w:sz w:val="22"/>
          <w:szCs w:val="22"/>
        </w:rPr>
        <w:t xml:space="preserve">για το χρονικό </w:t>
      </w:r>
      <w:r w:rsidRPr="00C05856">
        <w:rPr>
          <w:rFonts w:ascii="Calibri" w:hAnsi="Calibri" w:cs="Calibri"/>
          <w:sz w:val="22"/>
          <w:szCs w:val="22"/>
        </w:rPr>
        <w:t>διάστημα</w:t>
      </w:r>
      <w:r w:rsidR="00286DBA">
        <w:rPr>
          <w:rFonts w:ascii="Calibri" w:hAnsi="Calibri" w:cs="Calibri"/>
          <w:sz w:val="22"/>
          <w:szCs w:val="22"/>
        </w:rPr>
        <w:t xml:space="preserve"> 6 μηνών</w:t>
      </w:r>
      <w:r w:rsidRPr="00303700">
        <w:rPr>
          <w:rFonts w:ascii="Calibri" w:hAnsi="Calibri" w:cs="Calibri"/>
          <w:sz w:val="22"/>
          <w:szCs w:val="22"/>
        </w:rPr>
        <w:t xml:space="preserve"> από την έγκριση της </w:t>
      </w:r>
      <w:r w:rsidRPr="007B6904">
        <w:rPr>
          <w:rFonts w:ascii="Calibri" w:hAnsi="Calibri" w:cs="Calibri"/>
          <w:sz w:val="22"/>
          <w:szCs w:val="22"/>
        </w:rPr>
        <w:t>ανάθεσης, με δυνατ</w:t>
      </w:r>
      <w:r w:rsidR="00286DBA" w:rsidRPr="007B6904">
        <w:rPr>
          <w:rFonts w:ascii="Calibri" w:hAnsi="Calibri" w:cs="Calibri"/>
          <w:sz w:val="22"/>
          <w:szCs w:val="22"/>
        </w:rPr>
        <w:t>ότητα συνέχισης της απασχόλησης</w:t>
      </w:r>
      <w:r w:rsidRPr="007B6904">
        <w:rPr>
          <w:rFonts w:ascii="Calibri" w:hAnsi="Calibri" w:cs="Calibri"/>
          <w:sz w:val="22"/>
          <w:szCs w:val="22"/>
        </w:rPr>
        <w:t xml:space="preserve"> μέχρι 12 μήνες  μετά από </w:t>
      </w:r>
      <w:r w:rsidR="00567F29" w:rsidRPr="007B6904">
        <w:rPr>
          <w:rFonts w:ascii="Calibri" w:hAnsi="Calibri" w:cs="Calibri"/>
          <w:color w:val="000000" w:themeColor="text1"/>
          <w:sz w:val="22"/>
          <w:szCs w:val="22"/>
        </w:rPr>
        <w:t>απόφαση</w:t>
      </w:r>
      <w:r w:rsidRPr="007B6904">
        <w:rPr>
          <w:rFonts w:ascii="Calibri" w:hAnsi="Calibri" w:cs="Calibri"/>
          <w:sz w:val="22"/>
          <w:szCs w:val="22"/>
        </w:rPr>
        <w:t xml:space="preserve"> των αρμοδίων οργάνων με αμοιβή που θα προσδιορισθεί σύμφωνα με τις εκάστοτε ισχύουσες διατάξεις</w:t>
      </w:r>
      <w:r w:rsidR="00360ECA" w:rsidRPr="007B6904">
        <w:rPr>
          <w:rFonts w:ascii="Calibri" w:hAnsi="Calibri" w:cs="Calibri"/>
          <w:sz w:val="22"/>
          <w:szCs w:val="22"/>
        </w:rPr>
        <w:t xml:space="preserve">, που διέπουν τη μισθοδοσία </w:t>
      </w:r>
      <w:r w:rsidR="005B78DD" w:rsidRPr="007B6904">
        <w:rPr>
          <w:rFonts w:ascii="Calibri" w:hAnsi="Calibri" w:cs="Calibri"/>
          <w:sz w:val="22"/>
          <w:szCs w:val="22"/>
        </w:rPr>
        <w:t>μηχανικών</w:t>
      </w:r>
      <w:r w:rsidR="00360ECA" w:rsidRPr="007B6904">
        <w:rPr>
          <w:rFonts w:ascii="Calibri" w:hAnsi="Calibri" w:cs="Calibri"/>
          <w:sz w:val="22"/>
          <w:szCs w:val="22"/>
        </w:rPr>
        <w:t xml:space="preserve"> του δημοσίου τομέα.</w:t>
      </w:r>
    </w:p>
    <w:p w:rsidR="00F63AC8" w:rsidRPr="00303700" w:rsidRDefault="00F63AC8" w:rsidP="00F63AC8">
      <w:pPr>
        <w:widowControl w:val="0"/>
        <w:spacing w:line="360" w:lineRule="auto"/>
        <w:ind w:left="360" w:right="-23"/>
        <w:jc w:val="both"/>
        <w:rPr>
          <w:rFonts w:ascii="Calibri" w:hAnsi="Calibri" w:cs="Calibri"/>
          <w:sz w:val="22"/>
          <w:szCs w:val="22"/>
        </w:rPr>
      </w:pPr>
    </w:p>
    <w:p w:rsidR="00F63AC8" w:rsidRPr="009238D1" w:rsidRDefault="00F63AC8" w:rsidP="00BB4B42">
      <w:pPr>
        <w:pStyle w:val="Web"/>
        <w:spacing w:before="0" w:beforeAutospacing="0" w:afterLines="60" w:after="144" w:afterAutospacing="0"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9238D1">
        <w:rPr>
          <w:rFonts w:ascii="Calibri" w:hAnsi="Calibri" w:cs="Calibri"/>
          <w:b/>
          <w:bCs/>
          <w:sz w:val="22"/>
          <w:szCs w:val="22"/>
          <w:u w:val="single"/>
        </w:rPr>
        <w:t>Απαιτούμενα τυπικά και ουσιαστικά προσόντα:</w:t>
      </w:r>
    </w:p>
    <w:p w:rsidR="0022714C" w:rsidRPr="00905CB0" w:rsidRDefault="0022714C" w:rsidP="0022714C">
      <w:pPr>
        <w:pStyle w:val="a6"/>
        <w:numPr>
          <w:ilvl w:val="0"/>
          <w:numId w:val="37"/>
        </w:numPr>
        <w:spacing w:line="360" w:lineRule="auto"/>
        <w:ind w:left="284" w:hanging="284"/>
        <w:jc w:val="both"/>
        <w:rPr>
          <w:rFonts w:cs="Arial"/>
        </w:rPr>
      </w:pPr>
      <w:r w:rsidRPr="00F97F1E">
        <w:rPr>
          <w:rFonts w:cs="Calibri"/>
        </w:rPr>
        <w:t>Δίπλωμα Ηλεκτρολόγου Μηχανικού ή</w:t>
      </w:r>
      <w:r>
        <w:rPr>
          <w:rFonts w:cs="Calibri"/>
        </w:rPr>
        <w:t xml:space="preserve"> </w:t>
      </w:r>
      <w:r w:rsidRPr="00F97F1E">
        <w:rPr>
          <w:rFonts w:cs="Calibri"/>
        </w:rPr>
        <w:t xml:space="preserve">Ηλεκτρολόγου Μηχανικού &amp; Μηχανικού Η/Υ ή Μηχανολόγου Μηχανικού ή Ηλεκτρολόγου-Μηχανολόγου Μηχανικού Πολυτεχνικής σχολής της </w:t>
      </w:r>
      <w:proofErr w:type="spellStart"/>
      <w:r w:rsidRPr="00F97F1E">
        <w:rPr>
          <w:rFonts w:cs="Calibri"/>
        </w:rPr>
        <w:t>ημεδαπής</w:t>
      </w:r>
      <w:r>
        <w:rPr>
          <w:rFonts w:cs="Arial"/>
        </w:rPr>
        <w:t>ή</w:t>
      </w:r>
      <w:proofErr w:type="spellEnd"/>
      <w:r>
        <w:rPr>
          <w:rFonts w:cs="Arial"/>
        </w:rPr>
        <w:t xml:space="preserve"> αλλοδαπής </w:t>
      </w:r>
      <w:r w:rsidRPr="0074774E">
        <w:rPr>
          <w:rFonts w:cs="Arial"/>
        </w:rPr>
        <w:t>(αν</w:t>
      </w:r>
      <w:r>
        <w:rPr>
          <w:rFonts w:cs="Arial"/>
        </w:rPr>
        <w:t>αγνωρισμένο από ΔΙΚΑΤΣΑ/ΔΟΑΤΑΠ)</w:t>
      </w:r>
      <w:r w:rsidRPr="00905CB0">
        <w:rPr>
          <w:rFonts w:cs="Calibri"/>
        </w:rPr>
        <w:t>.</w:t>
      </w:r>
    </w:p>
    <w:p w:rsidR="0022714C" w:rsidRPr="00A14246" w:rsidRDefault="0022714C" w:rsidP="0022714C">
      <w:pPr>
        <w:pStyle w:val="a6"/>
        <w:numPr>
          <w:ilvl w:val="0"/>
          <w:numId w:val="37"/>
        </w:numPr>
        <w:spacing w:line="360" w:lineRule="auto"/>
        <w:ind w:left="284" w:hanging="284"/>
        <w:jc w:val="both"/>
        <w:rPr>
          <w:rFonts w:cs="Calibri"/>
        </w:rPr>
      </w:pPr>
      <w:r w:rsidRPr="00F97F1E">
        <w:rPr>
          <w:rFonts w:cs="Arial"/>
        </w:rPr>
        <w:t>Άδεια άσκησης επαγγέλματος Μηχανικού, αντίστοιχης ειδικότητας του τίτλου σπουδών, σε ισχύ.</w:t>
      </w:r>
    </w:p>
    <w:p w:rsidR="0022714C" w:rsidRPr="00A14246" w:rsidRDefault="0022714C" w:rsidP="0022714C">
      <w:pPr>
        <w:pStyle w:val="a6"/>
        <w:numPr>
          <w:ilvl w:val="0"/>
          <w:numId w:val="37"/>
        </w:numPr>
        <w:spacing w:line="360" w:lineRule="auto"/>
        <w:ind w:left="284" w:hanging="284"/>
        <w:jc w:val="both"/>
        <w:rPr>
          <w:rFonts w:cs="Calibri"/>
        </w:rPr>
      </w:pPr>
      <w:r w:rsidRPr="00A14246">
        <w:rPr>
          <w:rFonts w:cs="Arial"/>
        </w:rPr>
        <w:t xml:space="preserve">Επαγγελματική εμπειρία τουλάχιστον </w:t>
      </w:r>
      <w:r>
        <w:rPr>
          <w:rFonts w:cs="Arial"/>
        </w:rPr>
        <w:t>3</w:t>
      </w:r>
      <w:r w:rsidRPr="00A14246">
        <w:rPr>
          <w:rFonts w:cs="Arial"/>
        </w:rPr>
        <w:t xml:space="preserve"> ετών (</w:t>
      </w:r>
      <w:r>
        <w:rPr>
          <w:rFonts w:cs="Arial"/>
        </w:rPr>
        <w:t>36</w:t>
      </w:r>
      <w:r w:rsidRPr="00A14246">
        <w:rPr>
          <w:rFonts w:cs="Arial"/>
        </w:rPr>
        <w:t xml:space="preserve"> μηνών) εντός των τελευταίων 14 ετών (από 2008 και εντεύθεν) σε μελέτες και σύνταξη τευχών δημοπράτησης τεχνικών έργων/ τεχνικών μελετών/ τεχνικών επιστημονικών υπηρεσιών για διαγωνισμούς Δημοσίων Συμβάσεων σύμφωνα με τους Ν.3669/08 και Ν.4412/16.</w:t>
      </w:r>
    </w:p>
    <w:p w:rsidR="0022714C" w:rsidRPr="00A14246" w:rsidRDefault="0022714C" w:rsidP="0022714C">
      <w:pPr>
        <w:pStyle w:val="a6"/>
        <w:numPr>
          <w:ilvl w:val="0"/>
          <w:numId w:val="37"/>
        </w:numPr>
        <w:spacing w:line="360" w:lineRule="auto"/>
        <w:ind w:left="284" w:hanging="284"/>
        <w:jc w:val="both"/>
        <w:rPr>
          <w:rFonts w:cs="Calibri"/>
        </w:rPr>
      </w:pPr>
      <w:r w:rsidRPr="00A14246">
        <w:rPr>
          <w:rFonts w:cs="Arial"/>
        </w:rPr>
        <w:t xml:space="preserve">Καλή γνώση Αγγλικής (επίπεδο </w:t>
      </w:r>
      <w:proofErr w:type="spellStart"/>
      <w:r w:rsidRPr="00A14246">
        <w:rPr>
          <w:rFonts w:cs="Arial"/>
        </w:rPr>
        <w:t>Lower</w:t>
      </w:r>
      <w:proofErr w:type="spellEnd"/>
      <w:r w:rsidRPr="00A14246">
        <w:rPr>
          <w:rFonts w:cs="Arial"/>
        </w:rPr>
        <w:t xml:space="preserve"> – B2 ή ανώτερο).</w:t>
      </w:r>
    </w:p>
    <w:p w:rsidR="0022714C" w:rsidRPr="00A14246" w:rsidRDefault="0022714C" w:rsidP="0022714C">
      <w:pPr>
        <w:pStyle w:val="a6"/>
        <w:numPr>
          <w:ilvl w:val="0"/>
          <w:numId w:val="37"/>
        </w:numPr>
        <w:spacing w:line="360" w:lineRule="auto"/>
        <w:ind w:left="284" w:hanging="284"/>
        <w:jc w:val="both"/>
        <w:rPr>
          <w:rFonts w:cs="Calibri"/>
        </w:rPr>
      </w:pPr>
      <w:r w:rsidRPr="00A14246">
        <w:rPr>
          <w:rFonts w:cs="Arial"/>
        </w:rPr>
        <w:t xml:space="preserve">Καλή γνώση χειρισμού Η/Υ (Windows, </w:t>
      </w:r>
      <w:proofErr w:type="spellStart"/>
      <w:r w:rsidRPr="00A14246">
        <w:rPr>
          <w:rFonts w:cs="Arial"/>
        </w:rPr>
        <w:t>internet</w:t>
      </w:r>
      <w:proofErr w:type="spellEnd"/>
      <w:r w:rsidRPr="00A14246">
        <w:rPr>
          <w:rFonts w:cs="Arial"/>
        </w:rPr>
        <w:t>), εφαρμογών γραφείου (Office), σχεδιαστικών (</w:t>
      </w:r>
      <w:proofErr w:type="spellStart"/>
      <w:r w:rsidRPr="00A14246">
        <w:rPr>
          <w:rFonts w:cs="Arial"/>
        </w:rPr>
        <w:t>Autocad</w:t>
      </w:r>
      <w:proofErr w:type="spellEnd"/>
      <w:r w:rsidRPr="00A14246">
        <w:rPr>
          <w:rFonts w:cs="Arial"/>
        </w:rPr>
        <w:t>).</w:t>
      </w:r>
    </w:p>
    <w:p w:rsidR="0022714C" w:rsidRDefault="0022714C" w:rsidP="0022714C">
      <w:pPr>
        <w:pStyle w:val="a6"/>
        <w:numPr>
          <w:ilvl w:val="0"/>
          <w:numId w:val="37"/>
        </w:numPr>
        <w:spacing w:line="360" w:lineRule="auto"/>
        <w:ind w:left="284" w:hanging="284"/>
        <w:jc w:val="both"/>
        <w:rPr>
          <w:rFonts w:cs="Calibri"/>
        </w:rPr>
      </w:pPr>
      <w:r w:rsidRPr="00A14246">
        <w:rPr>
          <w:rFonts w:cs="Calibri"/>
        </w:rPr>
        <w:t>Οι άνδρες υποψήφιοι θα πρέπει να έχουν εκπληρώσει τις στρατιωτικές τους υποχρεώσεις ή να έχουν απαλλαγεί νομίμως από αυτές και να μην είναι ανυπότακτοι ή να μην έχουν καταδικασθεί για λιποταξία με τελεσίδικη απόφαση. Προς απόδειξη των ανωτέρω προσκομίζεται Πιστοποιητικό στρατολογικής κατάστασης.</w:t>
      </w:r>
    </w:p>
    <w:p w:rsidR="00696179" w:rsidRPr="0074774E" w:rsidRDefault="00696179" w:rsidP="00696179">
      <w:pPr>
        <w:pStyle w:val="a6"/>
        <w:spacing w:line="360" w:lineRule="auto"/>
        <w:ind w:left="567"/>
        <w:jc w:val="both"/>
        <w:rPr>
          <w:rFonts w:cs="Arial"/>
        </w:rPr>
      </w:pPr>
    </w:p>
    <w:p w:rsidR="0074774E" w:rsidRPr="009238D1" w:rsidRDefault="0074774E" w:rsidP="00FC47C6">
      <w:pPr>
        <w:pStyle w:val="Web"/>
        <w:spacing w:before="0" w:beforeAutospacing="0" w:after="0" w:afterAutospacing="0" w:line="360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proofErr w:type="spellStart"/>
      <w:r w:rsidRPr="009238D1">
        <w:rPr>
          <w:rFonts w:ascii="Calibri" w:hAnsi="Calibri" w:cs="Calibri"/>
          <w:b/>
          <w:sz w:val="22"/>
          <w:szCs w:val="22"/>
          <w:u w:val="single"/>
        </w:rPr>
        <w:t>Συνεκτιμώμενα</w:t>
      </w:r>
      <w:proofErr w:type="spellEnd"/>
      <w:r w:rsidRPr="009238D1">
        <w:rPr>
          <w:rFonts w:ascii="Calibri" w:hAnsi="Calibri" w:cs="Calibri"/>
          <w:b/>
          <w:sz w:val="22"/>
          <w:szCs w:val="22"/>
          <w:u w:val="single"/>
        </w:rPr>
        <w:t xml:space="preserve">  προσόντα σε σχέση με το έργο που θα προσφερθεί</w:t>
      </w:r>
    </w:p>
    <w:p w:rsidR="00F63AC8" w:rsidRPr="0074774E" w:rsidRDefault="00165783" w:rsidP="00FC47C6">
      <w:pPr>
        <w:pStyle w:val="a6"/>
        <w:numPr>
          <w:ilvl w:val="0"/>
          <w:numId w:val="25"/>
        </w:numPr>
        <w:tabs>
          <w:tab w:val="left" w:pos="284"/>
        </w:tabs>
        <w:spacing w:line="360" w:lineRule="auto"/>
        <w:ind w:left="284" w:hanging="283"/>
        <w:jc w:val="both"/>
        <w:rPr>
          <w:rFonts w:cs="Arial"/>
        </w:rPr>
      </w:pPr>
      <w:r>
        <w:rPr>
          <w:rFonts w:cs="Arial"/>
        </w:rPr>
        <w:t>Ύ</w:t>
      </w:r>
      <w:r w:rsidR="00F63AC8" w:rsidRPr="0074774E">
        <w:rPr>
          <w:rFonts w:cs="Arial"/>
        </w:rPr>
        <w:t>παρξη Μεταπτυχιακού Διπλώματος Ειδίκευσης συναφές με το αντικείμενο των σπουδών ημεδαπής ή αλλοδαπής (αναγνωρισμένο από ΔΙΚΑΤΣΑ/ΔΟΑΤΑΠ) θα εκτιμηθεί επιπροσθέτως.</w:t>
      </w:r>
    </w:p>
    <w:p w:rsidR="0074774E" w:rsidRPr="0074774E" w:rsidRDefault="0074774E" w:rsidP="00FC47C6">
      <w:pPr>
        <w:pStyle w:val="a6"/>
        <w:numPr>
          <w:ilvl w:val="0"/>
          <w:numId w:val="25"/>
        </w:numPr>
        <w:tabs>
          <w:tab w:val="left" w:pos="284"/>
        </w:tabs>
        <w:spacing w:line="360" w:lineRule="auto"/>
        <w:ind w:left="284" w:hanging="283"/>
        <w:jc w:val="both"/>
        <w:rPr>
          <w:rFonts w:cs="Arial"/>
        </w:rPr>
      </w:pPr>
      <w:r w:rsidRPr="0074774E">
        <w:rPr>
          <w:rFonts w:cs="Arial"/>
        </w:rPr>
        <w:t>Επαγγελματική εμπειρία μεγαλύτερη των 10 ετών</w:t>
      </w:r>
      <w:r w:rsidR="009238D1">
        <w:rPr>
          <w:rFonts w:cs="Arial"/>
        </w:rPr>
        <w:t>.</w:t>
      </w:r>
    </w:p>
    <w:p w:rsidR="0022714C" w:rsidRPr="0022714C" w:rsidRDefault="0074774E" w:rsidP="0022714C">
      <w:pPr>
        <w:pStyle w:val="a6"/>
        <w:numPr>
          <w:ilvl w:val="0"/>
          <w:numId w:val="25"/>
        </w:numPr>
        <w:tabs>
          <w:tab w:val="left" w:pos="284"/>
        </w:tabs>
        <w:spacing w:line="360" w:lineRule="auto"/>
        <w:ind w:left="284" w:hanging="283"/>
        <w:jc w:val="both"/>
        <w:rPr>
          <w:rFonts w:cs="Arial"/>
        </w:rPr>
      </w:pPr>
      <w:r w:rsidRPr="0074774E">
        <w:rPr>
          <w:rFonts w:cs="Arial"/>
        </w:rPr>
        <w:t>Προετοιμασία τεχνικών φακέλων για υπαγωγή στο ΕΣΠΑ</w:t>
      </w:r>
      <w:r w:rsidR="009238D1">
        <w:rPr>
          <w:rFonts w:cs="Arial"/>
        </w:rPr>
        <w:t>.</w:t>
      </w:r>
    </w:p>
    <w:p w:rsidR="0022714C" w:rsidRPr="0022714C" w:rsidRDefault="0022714C" w:rsidP="0022714C">
      <w:pPr>
        <w:pStyle w:val="a6"/>
        <w:numPr>
          <w:ilvl w:val="0"/>
          <w:numId w:val="25"/>
        </w:numPr>
        <w:tabs>
          <w:tab w:val="left" w:pos="284"/>
        </w:tabs>
        <w:spacing w:line="360" w:lineRule="auto"/>
        <w:ind w:left="284" w:hanging="283"/>
        <w:jc w:val="both"/>
        <w:rPr>
          <w:rFonts w:cs="Arial"/>
        </w:rPr>
      </w:pPr>
      <w:r w:rsidRPr="0022714C">
        <w:rPr>
          <w:rFonts w:cs="Arial"/>
        </w:rPr>
        <w:t>Μελετητικό Πτυχίο τάξης Α’ και άνω, σε ισχύ, σε τουλάχιστον μία από τις παρακάτω Κατηγορίες Μελέτης: Μελέτες μηχανολογικές-ηλεκτρολογικές-ηλεκτρονικές (09), Μελέτες συστημάτων πληροφορικής και δικτύων (28).</w:t>
      </w:r>
    </w:p>
    <w:p w:rsidR="00F97F1E" w:rsidRPr="00142BF6" w:rsidRDefault="00F97F1E" w:rsidP="0074774E">
      <w:pPr>
        <w:pStyle w:val="Web"/>
        <w:spacing w:before="0" w:beforeAutospacing="0" w:after="0" w:afterAutospacing="0"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AF7FE4" w:rsidRPr="009238D1" w:rsidRDefault="00AF7FE4" w:rsidP="00BB4B42">
      <w:pPr>
        <w:pStyle w:val="Web"/>
        <w:spacing w:before="0" w:beforeAutospacing="0" w:afterLines="60" w:after="144" w:afterAutospacing="0"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9238D1">
        <w:rPr>
          <w:rFonts w:ascii="Calibri" w:hAnsi="Calibri" w:cs="Calibri"/>
          <w:b/>
          <w:bCs/>
          <w:sz w:val="22"/>
          <w:szCs w:val="22"/>
          <w:u w:val="single"/>
        </w:rPr>
        <w:t>Απαιτούμενα δικαιολογητικά απόδειξης προσόντων:</w:t>
      </w:r>
    </w:p>
    <w:p w:rsidR="007B6904" w:rsidRDefault="00905CB0" w:rsidP="0022714C">
      <w:pPr>
        <w:pStyle w:val="Web"/>
        <w:numPr>
          <w:ilvl w:val="0"/>
          <w:numId w:val="33"/>
        </w:numPr>
        <w:spacing w:before="0" w:beforeAutospacing="0" w:after="0" w:afterAutospacing="0" w:line="360" w:lineRule="auto"/>
        <w:ind w:left="284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lastRenderedPageBreak/>
        <w:t>Φ</w:t>
      </w:r>
      <w:r w:rsidR="009238D1" w:rsidRPr="009238D1">
        <w:rPr>
          <w:rFonts w:ascii="Calibri" w:eastAsia="Calibri" w:hAnsi="Calibri" w:cs="Arial"/>
          <w:sz w:val="22"/>
          <w:szCs w:val="22"/>
          <w:lang w:eastAsia="en-US"/>
        </w:rPr>
        <w:t xml:space="preserve">ωτοαντίγραφο βεβαίωσης τίτλου σπουδών, στην οποία να αναγράφεται ο ακριβής βαθμός, η ημερομηνία και το έτος κτήσης αυτού ή νομίμως επικυρωμένων  φωτοαντιγράφων τίτλων σπουδών της αλλοδαπής, συνοδευόμενων </w:t>
      </w:r>
      <w:r w:rsidR="009238D1">
        <w:rPr>
          <w:rFonts w:ascii="Calibri" w:eastAsia="Calibri" w:hAnsi="Calibri" w:cs="Arial"/>
          <w:sz w:val="22"/>
          <w:szCs w:val="22"/>
          <w:lang w:eastAsia="en-US"/>
        </w:rPr>
        <w:t xml:space="preserve">από την επίσημη μετάφραση </w:t>
      </w:r>
      <w:r w:rsidR="007B6904">
        <w:rPr>
          <w:rFonts w:ascii="Calibri" w:eastAsia="Calibri" w:hAnsi="Calibri" w:cs="Arial"/>
          <w:sz w:val="22"/>
          <w:szCs w:val="22"/>
          <w:lang w:eastAsia="en-US"/>
        </w:rPr>
        <w:t>τους.</w:t>
      </w:r>
      <w:r w:rsidR="009238D1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p w:rsidR="00AF7FE4" w:rsidRPr="007B6904" w:rsidRDefault="00905CB0" w:rsidP="0022714C">
      <w:pPr>
        <w:pStyle w:val="Web"/>
        <w:numPr>
          <w:ilvl w:val="0"/>
          <w:numId w:val="33"/>
        </w:numPr>
        <w:spacing w:before="0" w:beforeAutospacing="0" w:after="0" w:afterAutospacing="0" w:line="360" w:lineRule="auto"/>
        <w:ind w:left="284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7B6904">
        <w:rPr>
          <w:rFonts w:ascii="Calibri" w:eastAsia="Calibri" w:hAnsi="Calibri" w:cs="Arial"/>
          <w:sz w:val="22"/>
          <w:szCs w:val="22"/>
          <w:lang w:eastAsia="en-US"/>
        </w:rPr>
        <w:t>Φ</w:t>
      </w:r>
      <w:r w:rsidR="00AF7FE4" w:rsidRPr="007B6904">
        <w:rPr>
          <w:rFonts w:ascii="Calibri" w:eastAsia="Calibri" w:hAnsi="Calibri" w:cs="Arial"/>
          <w:sz w:val="22"/>
          <w:szCs w:val="22"/>
          <w:lang w:eastAsia="en-US"/>
        </w:rPr>
        <w:t>ωτοαντίγραφο άδειας άσκησης επαγγέλματος Μηχανικού αντίστοιχης ειδικότητας του τίτλου σπουδών, σε ισχύ.</w:t>
      </w:r>
    </w:p>
    <w:p w:rsidR="00AF7FE4" w:rsidRDefault="00905CB0" w:rsidP="00AF7FE4">
      <w:pPr>
        <w:pStyle w:val="a6"/>
        <w:numPr>
          <w:ilvl w:val="0"/>
          <w:numId w:val="33"/>
        </w:numPr>
        <w:spacing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>Φ</w:t>
      </w:r>
      <w:r w:rsidR="00AF7FE4" w:rsidRPr="00AF7FE4">
        <w:rPr>
          <w:rFonts w:cs="Arial"/>
        </w:rPr>
        <w:t>ωτοαντίγραφο μελετητικού πτυχίου σε ισχύ σε μία από τις Κατηγορίες Μελετών που απαιτούνται.</w:t>
      </w:r>
    </w:p>
    <w:p w:rsidR="00AF7FE4" w:rsidRDefault="00AF7FE4" w:rsidP="00AF7FE4">
      <w:pPr>
        <w:pStyle w:val="a6"/>
        <w:numPr>
          <w:ilvl w:val="0"/>
          <w:numId w:val="33"/>
        </w:numPr>
        <w:spacing w:line="360" w:lineRule="auto"/>
        <w:ind w:left="284" w:hanging="284"/>
        <w:jc w:val="both"/>
        <w:rPr>
          <w:rFonts w:cs="Arial"/>
        </w:rPr>
      </w:pPr>
      <w:r w:rsidRPr="00AF7FE4">
        <w:rPr>
          <w:rFonts w:cs="Arial"/>
        </w:rPr>
        <w:t xml:space="preserve">Βιογραφικό Σημείωμα (σύμφωνα με το διεθνές πρότυπο </w:t>
      </w:r>
      <w:proofErr w:type="spellStart"/>
      <w:r w:rsidRPr="00AF7FE4">
        <w:rPr>
          <w:rFonts w:cs="Arial"/>
          <w:lang w:val="en-US"/>
        </w:rPr>
        <w:t>europass</w:t>
      </w:r>
      <w:proofErr w:type="spellEnd"/>
      <w:r w:rsidRPr="00AF7FE4">
        <w:rPr>
          <w:rFonts w:cs="Arial"/>
        </w:rPr>
        <w:t xml:space="preserve">, </w:t>
      </w:r>
      <w:r w:rsidR="00362B5A">
        <w:rPr>
          <w:rFonts w:cs="Arial"/>
        </w:rPr>
        <w:t>https://europa.eu/europass/el</w:t>
      </w:r>
      <w:r w:rsidRPr="00AF7FE4">
        <w:rPr>
          <w:rFonts w:cs="Arial"/>
        </w:rPr>
        <w:t>).</w:t>
      </w:r>
    </w:p>
    <w:p w:rsidR="00AF7FE4" w:rsidRDefault="00AF7FE4" w:rsidP="00AF7FE4">
      <w:pPr>
        <w:pStyle w:val="a6"/>
        <w:numPr>
          <w:ilvl w:val="0"/>
          <w:numId w:val="33"/>
        </w:numPr>
        <w:spacing w:line="360" w:lineRule="auto"/>
        <w:ind w:left="284" w:hanging="284"/>
        <w:jc w:val="both"/>
        <w:rPr>
          <w:rFonts w:cs="Arial"/>
        </w:rPr>
      </w:pPr>
      <w:r w:rsidRPr="00AF7FE4">
        <w:rPr>
          <w:rFonts w:cs="Arial"/>
        </w:rPr>
        <w:t xml:space="preserve">Πίνακας </w:t>
      </w:r>
      <w:proofErr w:type="spellStart"/>
      <w:r w:rsidRPr="00AF7FE4">
        <w:rPr>
          <w:rFonts w:cs="Arial"/>
        </w:rPr>
        <w:t>Εκπονηθέντων</w:t>
      </w:r>
      <w:proofErr w:type="spellEnd"/>
      <w:r w:rsidRPr="00AF7FE4">
        <w:rPr>
          <w:rFonts w:cs="Arial"/>
        </w:rPr>
        <w:t xml:space="preserve"> Μελετών-Τευχών Δημοπράτησης (όπως το συνημμένο πρότυπο) συμπληρωμένος με όλα τα απαραίτητα στοιχεία.</w:t>
      </w:r>
    </w:p>
    <w:p w:rsidR="00AF7FE4" w:rsidRPr="00AF7FE4" w:rsidRDefault="00AF7FE4" w:rsidP="00AF7FE4">
      <w:pPr>
        <w:pStyle w:val="a6"/>
        <w:numPr>
          <w:ilvl w:val="0"/>
          <w:numId w:val="33"/>
        </w:numPr>
        <w:spacing w:line="360" w:lineRule="auto"/>
        <w:ind w:left="284" w:hanging="284"/>
        <w:jc w:val="both"/>
        <w:rPr>
          <w:rFonts w:cs="Arial"/>
        </w:rPr>
      </w:pPr>
      <w:r w:rsidRPr="00AF7FE4">
        <w:rPr>
          <w:rFonts w:cs="Arial"/>
        </w:rPr>
        <w:t xml:space="preserve">Υπεύθυνη δήλωση μέσω gov.gr ή με ψηφιακή </w:t>
      </w:r>
      <w:r w:rsidRPr="007B6904">
        <w:rPr>
          <w:rFonts w:cs="Arial"/>
          <w:color w:val="000000" w:themeColor="text1"/>
        </w:rPr>
        <w:t>υπογραφή</w:t>
      </w:r>
      <w:r w:rsidR="007B6904" w:rsidRPr="007B6904">
        <w:rPr>
          <w:rFonts w:cs="Arial"/>
          <w:color w:val="000000" w:themeColor="text1"/>
        </w:rPr>
        <w:t xml:space="preserve"> </w:t>
      </w:r>
      <w:r w:rsidR="00567F29" w:rsidRPr="007B6904">
        <w:rPr>
          <w:rFonts w:cs="Arial"/>
          <w:color w:val="000000" w:themeColor="text1"/>
        </w:rPr>
        <w:t>ή επικυρωθείσα για το γνήσιο της υπογραφής από Δημόσια Αρχή</w:t>
      </w:r>
      <w:r w:rsidRPr="007B6904">
        <w:rPr>
          <w:rFonts w:cs="Arial"/>
          <w:color w:val="000000" w:themeColor="text1"/>
        </w:rPr>
        <w:t>,</w:t>
      </w:r>
      <w:r w:rsidRPr="007B6904">
        <w:rPr>
          <w:rFonts w:cs="Arial"/>
        </w:rPr>
        <w:t xml:space="preserve"> όπ</w:t>
      </w:r>
      <w:r w:rsidRPr="00AF7FE4">
        <w:rPr>
          <w:rFonts w:cs="Arial"/>
        </w:rPr>
        <w:t xml:space="preserve">ου θα δηλώνεται ότι όλα τα υποβληθέντα φωτοαντίγραφα είναι ακριβή φωτοαντίγραφα έγκυρων εγγράφων και ότι όλα τα αναγραφόμενα στοιχεία στο Βιογραφικό Σημείωμα και στον Πίνακα </w:t>
      </w:r>
      <w:proofErr w:type="spellStart"/>
      <w:r w:rsidRPr="00AF7FE4">
        <w:rPr>
          <w:rFonts w:cs="Arial"/>
        </w:rPr>
        <w:t>Εκπονηθέντων</w:t>
      </w:r>
      <w:proofErr w:type="spellEnd"/>
      <w:r w:rsidRPr="00AF7FE4">
        <w:rPr>
          <w:rFonts w:cs="Arial"/>
        </w:rPr>
        <w:t xml:space="preserve"> Μελετών-Τευχών Δημοπράτησης είναι αληθή.</w:t>
      </w:r>
    </w:p>
    <w:p w:rsidR="00AF7FE4" w:rsidRPr="00AF7FE4" w:rsidRDefault="00905CB0" w:rsidP="00AF7FE4">
      <w:pPr>
        <w:pStyle w:val="a6"/>
        <w:numPr>
          <w:ilvl w:val="0"/>
          <w:numId w:val="33"/>
        </w:numPr>
        <w:spacing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>Φ</w:t>
      </w:r>
      <w:r w:rsidR="00AF7FE4" w:rsidRPr="00AF7FE4">
        <w:rPr>
          <w:rFonts w:cs="Arial"/>
        </w:rPr>
        <w:t xml:space="preserve">ωτοαντίγραφο του τίτλου γνώσης Αγγλικής γλώσσας επιπέδου τουλάχιστον Lower–B2 (δεν απαιτείται μετάφραση στην Ελληνική). Η γνώση αυτή θα πιστοποιείται σύμφωνα με τα εκ του άρθρου 28 του Π.Δ. 50/2001 οριζόμενα, όπως τροποποιήθηκε με τα Π.Δ. 116/2006 (ΦΕΚ 115 τ.Α΄/09.06.2006) και Π.Δ. 146/2007 (ΦΕΚ 185 </w:t>
      </w:r>
      <w:proofErr w:type="spellStart"/>
      <w:r w:rsidR="00AF7FE4" w:rsidRPr="00AF7FE4">
        <w:rPr>
          <w:rFonts w:cs="Arial"/>
        </w:rPr>
        <w:t>τ.Α</w:t>
      </w:r>
      <w:proofErr w:type="spellEnd"/>
      <w:r w:rsidR="00AF7FE4" w:rsidRPr="00AF7FE4">
        <w:rPr>
          <w:rFonts w:cs="Arial"/>
        </w:rPr>
        <w:t>’ /03.08.2007) και ισχύει σήμερα.</w:t>
      </w:r>
    </w:p>
    <w:p w:rsidR="00AF7FE4" w:rsidRDefault="00AF7FE4" w:rsidP="00AF7FE4">
      <w:pPr>
        <w:pStyle w:val="a6"/>
        <w:numPr>
          <w:ilvl w:val="0"/>
          <w:numId w:val="33"/>
        </w:numPr>
        <w:spacing w:line="360" w:lineRule="auto"/>
        <w:ind w:left="284"/>
        <w:jc w:val="both"/>
        <w:rPr>
          <w:rFonts w:cs="Arial"/>
        </w:rPr>
      </w:pPr>
      <w:r w:rsidRPr="001632BA">
        <w:rPr>
          <w:rFonts w:cs="Arial"/>
        </w:rPr>
        <w:t>Υπεύθυνη δήλωση μέσω gov.gr ή με ψηφιακή υπογραφή</w:t>
      </w:r>
      <w:r w:rsidR="007B6904">
        <w:rPr>
          <w:rFonts w:cs="Arial"/>
        </w:rPr>
        <w:t xml:space="preserve"> </w:t>
      </w:r>
      <w:r w:rsidR="00567F29" w:rsidRPr="007B6904">
        <w:rPr>
          <w:rFonts w:cs="Arial"/>
        </w:rPr>
        <w:t>ή επικυρωθείσα για το γνήσιο της υπογραφής από Δημόσια Αρχή</w:t>
      </w:r>
      <w:r>
        <w:rPr>
          <w:rFonts w:cs="Arial"/>
        </w:rPr>
        <w:t>,</w:t>
      </w:r>
      <w:r w:rsidRPr="001632BA">
        <w:rPr>
          <w:rFonts w:cs="Arial"/>
        </w:rPr>
        <w:t xml:space="preserve"> όπου θα δηλώνεται η καλή γνώση χειρισμού Η/Υ (Windows, </w:t>
      </w:r>
      <w:proofErr w:type="spellStart"/>
      <w:r w:rsidRPr="001632BA">
        <w:rPr>
          <w:rFonts w:cs="Arial"/>
        </w:rPr>
        <w:t>internet</w:t>
      </w:r>
      <w:proofErr w:type="spellEnd"/>
      <w:r w:rsidRPr="001632BA">
        <w:rPr>
          <w:rFonts w:cs="Arial"/>
        </w:rPr>
        <w:t>), εφαρμογών γραφείου (Office) και</w:t>
      </w:r>
      <w:r w:rsidR="007B6904">
        <w:rPr>
          <w:rFonts w:cs="Arial"/>
        </w:rPr>
        <w:t xml:space="preserve"> </w:t>
      </w:r>
      <w:r w:rsidRPr="001632BA">
        <w:rPr>
          <w:rFonts w:cs="Arial"/>
        </w:rPr>
        <w:t>σχεδιαστικών (</w:t>
      </w:r>
      <w:proofErr w:type="spellStart"/>
      <w:r w:rsidRPr="001632BA">
        <w:rPr>
          <w:rFonts w:cs="Arial"/>
        </w:rPr>
        <w:t>Autocad</w:t>
      </w:r>
      <w:proofErr w:type="spellEnd"/>
      <w:r w:rsidRPr="001632BA">
        <w:rPr>
          <w:rFonts w:cs="Arial"/>
        </w:rPr>
        <w:t xml:space="preserve">) ή κατάθεση Πιστοποιητικού ECDL σχετικά με την γνώση εφαρμογών γραφείου και βεβαίωση παρακολούθησης σεμιναρίου </w:t>
      </w:r>
      <w:proofErr w:type="spellStart"/>
      <w:r w:rsidRPr="001632BA">
        <w:rPr>
          <w:rFonts w:cs="Arial"/>
        </w:rPr>
        <w:t>AutoCAD</w:t>
      </w:r>
      <w:proofErr w:type="spellEnd"/>
      <w:r>
        <w:rPr>
          <w:rFonts w:cs="Arial"/>
        </w:rPr>
        <w:t xml:space="preserve"> ή συνδυασμός.</w:t>
      </w:r>
    </w:p>
    <w:p w:rsidR="00AF7FE4" w:rsidRPr="00696179" w:rsidRDefault="00AF7FE4" w:rsidP="00AF7FE4">
      <w:pPr>
        <w:pStyle w:val="a6"/>
        <w:numPr>
          <w:ilvl w:val="0"/>
          <w:numId w:val="33"/>
        </w:numPr>
        <w:spacing w:line="360" w:lineRule="auto"/>
        <w:ind w:left="284"/>
        <w:jc w:val="both"/>
        <w:rPr>
          <w:rFonts w:cs="Arial"/>
        </w:rPr>
      </w:pPr>
      <w:r w:rsidRPr="00696179">
        <w:rPr>
          <w:rFonts w:cs="Calibri"/>
        </w:rPr>
        <w:t>Πιστοπο</w:t>
      </w:r>
      <w:r>
        <w:rPr>
          <w:rFonts w:cs="Calibri"/>
        </w:rPr>
        <w:t>ιητικό στρατολογικής κατάστασης (σε περίπτωση άνδρα υποψηφίου)</w:t>
      </w:r>
      <w:r w:rsidR="009238D1">
        <w:rPr>
          <w:rFonts w:cs="Calibri"/>
        </w:rPr>
        <w:t>.</w:t>
      </w:r>
    </w:p>
    <w:p w:rsidR="00820EA5" w:rsidRDefault="00820EA5" w:rsidP="00AF7FE4">
      <w:pPr>
        <w:spacing w:line="360" w:lineRule="auto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AF7FE4" w:rsidRPr="00FC47C6" w:rsidRDefault="00AF7FE4" w:rsidP="00AF7FE4">
      <w:pPr>
        <w:spacing w:line="360" w:lineRule="auto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FC47C6">
        <w:rPr>
          <w:rFonts w:ascii="Calibri" w:eastAsia="Calibri" w:hAnsi="Calibri" w:cs="Arial"/>
          <w:b/>
          <w:sz w:val="22"/>
          <w:szCs w:val="22"/>
          <w:lang w:eastAsia="en-US"/>
        </w:rPr>
        <w:t>Για την εκτίμηση των επιπρόσθετων προσόντων:</w:t>
      </w:r>
    </w:p>
    <w:p w:rsidR="00AF7FE4" w:rsidRPr="00905CB0" w:rsidRDefault="00905CB0" w:rsidP="00755D8A">
      <w:pPr>
        <w:pStyle w:val="a6"/>
        <w:numPr>
          <w:ilvl w:val="0"/>
          <w:numId w:val="34"/>
        </w:numPr>
        <w:spacing w:line="360" w:lineRule="auto"/>
        <w:ind w:left="284" w:hanging="284"/>
        <w:jc w:val="both"/>
        <w:rPr>
          <w:rFonts w:cs="Calibri"/>
        </w:rPr>
      </w:pPr>
      <w:r>
        <w:rPr>
          <w:rFonts w:cs="Calibri"/>
        </w:rPr>
        <w:t>Φ</w:t>
      </w:r>
      <w:r w:rsidR="00AF7FE4" w:rsidRPr="00905CB0">
        <w:rPr>
          <w:rFonts w:cs="Calibri"/>
        </w:rPr>
        <w:t>ωτοαντίγραφο του μεταπτυχιακού τίτλου σπουδών, συνοδευόμενη από Πράξη Αναγνώρισης του τίτλου από το ΔΙΚΑΤΣΑ ή Πιστοποιη</w:t>
      </w:r>
      <w:r>
        <w:rPr>
          <w:rFonts w:cs="Calibri"/>
        </w:rPr>
        <w:t>τικό Αναγνώρισης από τον ΔΟΑΤΑΠ.</w:t>
      </w:r>
    </w:p>
    <w:p w:rsidR="0022714C" w:rsidRDefault="00AF7FE4" w:rsidP="0022714C">
      <w:pPr>
        <w:pStyle w:val="a6"/>
        <w:numPr>
          <w:ilvl w:val="0"/>
          <w:numId w:val="34"/>
        </w:numPr>
        <w:spacing w:line="360" w:lineRule="auto"/>
        <w:ind w:left="284" w:hanging="284"/>
        <w:jc w:val="both"/>
        <w:rPr>
          <w:rFonts w:cs="Calibri"/>
        </w:rPr>
      </w:pPr>
      <w:r w:rsidRPr="00905CB0">
        <w:rPr>
          <w:rFonts w:cs="Calibri"/>
        </w:rPr>
        <w:t>Υπεύθυνη δήλωση μέσω gov.gr ή με ψηφιακή υπογραφή</w:t>
      </w:r>
      <w:r w:rsidR="007B6904">
        <w:rPr>
          <w:rFonts w:cs="Calibri"/>
        </w:rPr>
        <w:t xml:space="preserve"> </w:t>
      </w:r>
      <w:r w:rsidR="00567F29" w:rsidRPr="007B6904">
        <w:rPr>
          <w:rFonts w:cs="Arial"/>
          <w:color w:val="000000" w:themeColor="text1"/>
        </w:rPr>
        <w:t>ή επικυρωθείσα για το γνήσιο της υπογραφής από Δημόσια Αρχή</w:t>
      </w:r>
      <w:r w:rsidRPr="007B6904">
        <w:rPr>
          <w:rFonts w:cs="Calibri"/>
          <w:color w:val="000000" w:themeColor="text1"/>
        </w:rPr>
        <w:t>, όπου θα δηλώνεται ο φορέας, το διάστημα και</w:t>
      </w:r>
      <w:r w:rsidRPr="00905CB0">
        <w:rPr>
          <w:rFonts w:cs="Calibri"/>
        </w:rPr>
        <w:t xml:space="preserve"> η πρόσκληση για την οποία παρείχατε την τεχνική βοήθεια για την προετοιμασία τεχνικών φακέλων για υπαγωγή στο ΕΣΠΑ. </w:t>
      </w:r>
    </w:p>
    <w:p w:rsidR="0022714C" w:rsidRPr="0022714C" w:rsidRDefault="00905CB0" w:rsidP="0022714C">
      <w:pPr>
        <w:pStyle w:val="a6"/>
        <w:numPr>
          <w:ilvl w:val="0"/>
          <w:numId w:val="34"/>
        </w:numPr>
        <w:spacing w:line="360" w:lineRule="auto"/>
        <w:ind w:left="284" w:hanging="284"/>
        <w:jc w:val="both"/>
        <w:rPr>
          <w:rFonts w:cs="Calibri"/>
        </w:rPr>
      </w:pPr>
      <w:r w:rsidRPr="0022714C">
        <w:rPr>
          <w:rFonts w:cs="Arial"/>
        </w:rPr>
        <w:t>Φ</w:t>
      </w:r>
      <w:r w:rsidR="00755D8A" w:rsidRPr="0022714C">
        <w:rPr>
          <w:rFonts w:cs="Arial"/>
        </w:rPr>
        <w:t>ωτοαντίγραφο μελετητικού πτυχίου σε ισχύ,</w:t>
      </w:r>
      <w:r w:rsidR="0022714C">
        <w:rPr>
          <w:rFonts w:cs="Arial"/>
        </w:rPr>
        <w:t xml:space="preserve"> </w:t>
      </w:r>
      <w:r w:rsidR="00755D8A" w:rsidRPr="0022714C">
        <w:rPr>
          <w:rFonts w:cs="Arial"/>
        </w:rPr>
        <w:t>τάξης Α’ για Μελέτες συστημάτω</w:t>
      </w:r>
      <w:r w:rsidR="0022714C" w:rsidRPr="0022714C">
        <w:rPr>
          <w:rFonts w:cs="Arial"/>
        </w:rPr>
        <w:t>ν πληροφορικής και δικτύων (28) και για Μελέτες μηχανολογικές-ηλεκτρολογικές-ηλεκτρονικές (09), Μελέτες συστημάτων πληροφορικής και δικτύων (28).</w:t>
      </w:r>
    </w:p>
    <w:p w:rsidR="00755D8A" w:rsidRPr="00755D8A" w:rsidRDefault="00755D8A" w:rsidP="0022714C">
      <w:pPr>
        <w:pStyle w:val="a6"/>
        <w:spacing w:line="360" w:lineRule="auto"/>
        <w:ind w:left="284"/>
        <w:jc w:val="both"/>
        <w:rPr>
          <w:rFonts w:cs="Calibri"/>
        </w:rPr>
      </w:pPr>
    </w:p>
    <w:p w:rsidR="00A80FC2" w:rsidRPr="00FC48A9" w:rsidRDefault="009238D1" w:rsidP="009238D1">
      <w:pPr>
        <w:pStyle w:val="Web"/>
        <w:spacing w:before="120" w:beforeAutospacing="0" w:after="120" w:afterAutospacing="0" w:line="360" w:lineRule="auto"/>
        <w:jc w:val="both"/>
        <w:outlineLvl w:val="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lastRenderedPageBreak/>
        <w:t xml:space="preserve">Επιπλέον, στην </w:t>
      </w:r>
      <w:r>
        <w:rPr>
          <w:rFonts w:ascii="Calibri" w:hAnsi="Calibri" w:cs="Calibri"/>
          <w:sz w:val="22"/>
          <w:szCs w:val="22"/>
        </w:rPr>
        <w:t>π</w:t>
      </w:r>
      <w:r w:rsidR="00A80FC2" w:rsidRPr="00680BFD">
        <w:rPr>
          <w:rFonts w:ascii="Calibri" w:hAnsi="Calibri" w:cs="Calibri"/>
          <w:sz w:val="22"/>
          <w:szCs w:val="22"/>
        </w:rPr>
        <w:t xml:space="preserve">ροφορική συνέντευξη θα αξιολογηθούν η εμπειρία του υποψηφίου σε ζητήματα συναφή με την </w:t>
      </w:r>
      <w:proofErr w:type="spellStart"/>
      <w:r w:rsidR="00A80FC2" w:rsidRPr="00680BFD">
        <w:rPr>
          <w:rFonts w:ascii="Calibri" w:hAnsi="Calibri" w:cs="Calibri"/>
          <w:sz w:val="22"/>
          <w:szCs w:val="22"/>
        </w:rPr>
        <w:t>προκηρυσσόμενη</w:t>
      </w:r>
      <w:proofErr w:type="spellEnd"/>
      <w:r w:rsidR="00A80FC2" w:rsidRPr="00680BFD">
        <w:rPr>
          <w:rFonts w:ascii="Calibri" w:hAnsi="Calibri" w:cs="Calibri"/>
          <w:sz w:val="22"/>
          <w:szCs w:val="22"/>
        </w:rPr>
        <w:t xml:space="preserve"> θέση, καθώς και στοιχεία της προσωπικότητας του, ιδίως, επικοινωνιακές δεξιότητες, συνδυαστική σκέψη, ικανότητα συνεργασίας σε ομάδα, ευγένεια,  δηλαδή στοιχεία που κρίνονται απαραίτητα για την </w:t>
      </w:r>
      <w:proofErr w:type="spellStart"/>
      <w:r w:rsidR="00A80FC2" w:rsidRPr="00680BFD">
        <w:rPr>
          <w:rFonts w:ascii="Calibri" w:hAnsi="Calibri" w:cs="Calibri"/>
          <w:sz w:val="22"/>
          <w:szCs w:val="22"/>
        </w:rPr>
        <w:t>προκηρυσσόμενη</w:t>
      </w:r>
      <w:proofErr w:type="spellEnd"/>
      <w:r w:rsidR="00A80FC2" w:rsidRPr="00680BFD">
        <w:rPr>
          <w:rFonts w:ascii="Calibri" w:hAnsi="Calibri" w:cs="Calibri"/>
          <w:sz w:val="22"/>
          <w:szCs w:val="22"/>
        </w:rPr>
        <w:t xml:space="preserve"> θέση και δεν είναι δυνατόν να διαπιστωθούν και να αξιολογηθούν με άλλο τρόπο.</w:t>
      </w:r>
    </w:p>
    <w:p w:rsidR="00FC48A9" w:rsidRDefault="00FC48A9" w:rsidP="00BB4B42">
      <w:pPr>
        <w:pStyle w:val="Web"/>
        <w:spacing w:before="0" w:beforeAutospacing="0" w:afterLines="60" w:after="144" w:afterAutospacing="0" w:line="360" w:lineRule="auto"/>
        <w:jc w:val="both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241E0B">
        <w:rPr>
          <w:rFonts w:ascii="Calibri" w:hAnsi="Calibri" w:cs="Calibri"/>
          <w:sz w:val="22"/>
          <w:szCs w:val="22"/>
          <w:shd w:val="clear" w:color="auto" w:fill="FFFFFF"/>
        </w:rPr>
        <w:t>Σημειώνεται ότι μη προσέλευση στην προφορική συνέντευξη συνεπάγεται σε απόρριψη της αίτησης υποψηφιότητας λόγω του ότι δεν μπορεί να πραγματοποιηθεί η διακρίβωση της καταλληλότητας των προσόντων ή της εμπειρίας των υποψηφίων για την άσκηση των καθηκόντων της συγκεκριμένης θέσης</w:t>
      </w:r>
    </w:p>
    <w:p w:rsidR="009238D1" w:rsidRDefault="009238D1" w:rsidP="00BB4B42">
      <w:pPr>
        <w:pStyle w:val="Web"/>
        <w:spacing w:before="0" w:beforeAutospacing="0" w:afterLines="60" w:after="144" w:afterAutospacing="0"/>
        <w:jc w:val="both"/>
        <w:rPr>
          <w:rFonts w:ascii="Calibri" w:hAnsi="Calibri" w:cs="Calibri"/>
          <w:sz w:val="22"/>
          <w:szCs w:val="22"/>
        </w:rPr>
      </w:pPr>
    </w:p>
    <w:p w:rsidR="006A7CF1" w:rsidRPr="00E24B75" w:rsidRDefault="006A7CF1" w:rsidP="00BB4B42">
      <w:pPr>
        <w:pStyle w:val="Web"/>
        <w:spacing w:before="0" w:beforeAutospacing="0" w:afterLines="60" w:after="144" w:afterAutospacing="0" w:line="360" w:lineRule="auto"/>
        <w:jc w:val="both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9238D1">
        <w:rPr>
          <w:rFonts w:ascii="Calibri" w:hAnsi="Calibri" w:cs="Calibri"/>
          <w:sz w:val="22"/>
          <w:szCs w:val="22"/>
          <w:shd w:val="clear" w:color="auto" w:fill="FFFFFF"/>
        </w:rPr>
        <w:t>Οι ενδιαφερόμενοι καλούνται να υποβάλουν τον ηλεκτρονικό φάκελο υποψηφιότητάς τους, από</w:t>
      </w:r>
      <w:r w:rsidR="0022714C">
        <w:rPr>
          <w:rFonts w:ascii="Calibri" w:hAnsi="Calibri" w:cs="Calibri"/>
          <w:sz w:val="22"/>
          <w:szCs w:val="22"/>
          <w:highlight w:val="yellow"/>
          <w:shd w:val="clear" w:color="auto" w:fill="FFFFFF"/>
        </w:rPr>
        <w:t xml:space="preserve"> </w:t>
      </w:r>
      <w:r w:rsidR="0022714C" w:rsidRPr="0022714C">
        <w:rPr>
          <w:rFonts w:ascii="Calibri" w:hAnsi="Calibri" w:cs="Calibri"/>
          <w:b/>
          <w:sz w:val="22"/>
          <w:szCs w:val="22"/>
          <w:shd w:val="clear" w:color="auto" w:fill="FFFFFF"/>
        </w:rPr>
        <w:t>26</w:t>
      </w:r>
      <w:r w:rsidR="00EB7A32" w:rsidRPr="0022714C">
        <w:rPr>
          <w:rFonts w:ascii="Calibri" w:hAnsi="Calibri" w:cs="Calibri"/>
          <w:b/>
          <w:sz w:val="22"/>
          <w:szCs w:val="22"/>
          <w:shd w:val="clear" w:color="auto" w:fill="FFFFFF"/>
        </w:rPr>
        <w:t>/</w:t>
      </w:r>
      <w:r w:rsidR="0022714C" w:rsidRPr="0022714C">
        <w:rPr>
          <w:rFonts w:ascii="Calibri" w:hAnsi="Calibri" w:cs="Calibri"/>
          <w:b/>
          <w:sz w:val="22"/>
          <w:szCs w:val="22"/>
          <w:shd w:val="clear" w:color="auto" w:fill="FFFFFF"/>
        </w:rPr>
        <w:t>02</w:t>
      </w:r>
      <w:r w:rsidR="00EB7A32" w:rsidRPr="0022714C">
        <w:rPr>
          <w:rFonts w:ascii="Calibri" w:hAnsi="Calibri" w:cs="Calibri"/>
          <w:b/>
          <w:sz w:val="22"/>
          <w:szCs w:val="22"/>
          <w:shd w:val="clear" w:color="auto" w:fill="FFFFFF"/>
        </w:rPr>
        <w:t>/</w:t>
      </w:r>
      <w:r w:rsidR="0022714C" w:rsidRPr="0022714C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2024 </w:t>
      </w:r>
      <w:r w:rsidR="00D45D8D" w:rsidRPr="0022714C">
        <w:rPr>
          <w:rFonts w:ascii="Calibri" w:hAnsi="Calibri" w:cs="Calibri"/>
          <w:b/>
          <w:sz w:val="22"/>
          <w:szCs w:val="22"/>
          <w:shd w:val="clear" w:color="auto" w:fill="FFFFFF"/>
        </w:rPr>
        <w:t>έως</w:t>
      </w:r>
      <w:r w:rsidR="0022714C" w:rsidRPr="0022714C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04/03</w:t>
      </w:r>
      <w:r w:rsidR="00753771" w:rsidRPr="0022714C">
        <w:rPr>
          <w:rFonts w:ascii="Calibri" w:hAnsi="Calibri" w:cs="Calibri"/>
          <w:b/>
          <w:sz w:val="22"/>
          <w:szCs w:val="22"/>
          <w:shd w:val="clear" w:color="auto" w:fill="FFFFFF"/>
        </w:rPr>
        <w:t>/</w:t>
      </w:r>
      <w:r w:rsidR="0022714C" w:rsidRPr="0022714C">
        <w:rPr>
          <w:rFonts w:ascii="Calibri" w:hAnsi="Calibri" w:cs="Calibri"/>
          <w:b/>
          <w:sz w:val="22"/>
          <w:szCs w:val="22"/>
          <w:shd w:val="clear" w:color="auto" w:fill="FFFFFF"/>
        </w:rPr>
        <w:t>2024</w:t>
      </w:r>
      <w:r w:rsidR="0022714C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9238D1">
        <w:rPr>
          <w:rFonts w:ascii="Calibri" w:hAnsi="Calibri" w:cs="Calibri"/>
          <w:sz w:val="22"/>
          <w:szCs w:val="22"/>
          <w:shd w:val="clear" w:color="auto" w:fill="FFFFFF"/>
        </w:rPr>
        <w:t>στον σύνδεσμο που ακολουθεί</w:t>
      </w:r>
      <w:r w:rsidR="00362B5A">
        <w:rPr>
          <w:rFonts w:ascii="Calibri" w:hAnsi="Calibri" w:cs="Calibri"/>
          <w:sz w:val="22"/>
          <w:szCs w:val="22"/>
          <w:shd w:val="clear" w:color="auto" w:fill="FFFFFF"/>
        </w:rPr>
        <w:t xml:space="preserve"> στο </w:t>
      </w:r>
      <w:r w:rsidR="00362B5A">
        <w:rPr>
          <w:rFonts w:ascii="Calibri" w:hAnsi="Calibri" w:cs="Calibri"/>
          <w:sz w:val="22"/>
          <w:szCs w:val="22"/>
          <w:shd w:val="clear" w:color="auto" w:fill="FFFFFF"/>
          <w:lang w:val="en-US"/>
        </w:rPr>
        <w:t>email</w:t>
      </w:r>
      <w:r w:rsidR="007B6904">
        <w:rPr>
          <w:rFonts w:ascii="Calibri" w:hAnsi="Calibri" w:cs="Calibri"/>
          <w:sz w:val="22"/>
          <w:szCs w:val="22"/>
          <w:shd w:val="clear" w:color="auto" w:fill="FFFFFF"/>
        </w:rPr>
        <w:t xml:space="preserve">: </w:t>
      </w:r>
      <w:r w:rsidR="00362B5A" w:rsidRPr="006A5F63">
        <w:rPr>
          <w:rFonts w:ascii="Calibri" w:hAnsi="Calibri" w:cs="Calibri"/>
          <w:b/>
          <w:sz w:val="22"/>
          <w:szCs w:val="22"/>
          <w:shd w:val="clear" w:color="auto" w:fill="FFFFFF"/>
        </w:rPr>
        <w:t>etairia@uom.edu.gr</w:t>
      </w:r>
    </w:p>
    <w:p w:rsidR="005E6689" w:rsidRPr="00303700" w:rsidRDefault="005E6689" w:rsidP="005E6689">
      <w:pPr>
        <w:pStyle w:val="a5"/>
        <w:rPr>
          <w:rFonts w:ascii="Calibri" w:hAnsi="Calibri" w:cs="Calibri"/>
        </w:rPr>
      </w:pPr>
    </w:p>
    <w:p w:rsidR="009238D1" w:rsidRDefault="006A7CF1" w:rsidP="00BB4B42">
      <w:pPr>
        <w:pStyle w:val="Web"/>
        <w:spacing w:before="0" w:beforeAutospacing="0" w:afterLines="60" w:after="144" w:afterAutospacing="0"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03700">
        <w:rPr>
          <w:rFonts w:ascii="Calibri" w:hAnsi="Calibri" w:cs="Calibri"/>
          <w:sz w:val="22"/>
          <w:szCs w:val="22"/>
        </w:rPr>
        <w:t xml:space="preserve">Ο ηλεκτρονικός φάκελος θα περιλαμβάνει </w:t>
      </w:r>
      <w:r w:rsidR="009238D1">
        <w:rPr>
          <w:rFonts w:ascii="Calibri" w:hAnsi="Calibri" w:cs="Calibri"/>
          <w:sz w:val="22"/>
          <w:szCs w:val="22"/>
        </w:rPr>
        <w:t xml:space="preserve">όλα τα απαιτούμενα </w:t>
      </w:r>
      <w:r w:rsidR="009238D1" w:rsidRPr="009238D1">
        <w:rPr>
          <w:rFonts w:ascii="Calibri" w:hAnsi="Calibri" w:cs="Calibri"/>
          <w:b/>
          <w:bCs/>
          <w:sz w:val="22"/>
          <w:szCs w:val="22"/>
          <w:u w:val="single"/>
        </w:rPr>
        <w:t>δικαιολογητικά απόδειξης προσόντων</w:t>
      </w:r>
      <w:r w:rsidR="009238D1"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:rsidR="00362B5A" w:rsidRPr="00362B5A" w:rsidRDefault="00362B5A" w:rsidP="00BB4B42">
      <w:pPr>
        <w:pStyle w:val="Web"/>
        <w:spacing w:before="0" w:beforeAutospacing="0" w:afterLines="60" w:after="144" w:afterAutospacing="0" w:line="360" w:lineRule="auto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62B5A">
        <w:rPr>
          <w:rFonts w:ascii="Calibri" w:hAnsi="Calibri" w:cs="Calibri"/>
          <w:sz w:val="22"/>
          <w:szCs w:val="22"/>
          <w:shd w:val="clear" w:color="auto" w:fill="FFFFFF"/>
        </w:rPr>
        <w:t xml:space="preserve">Η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παρούσα Πρόσκληση Εκδήλωσης Ενδιαφέροντος αναρτάται στον </w:t>
      </w:r>
      <w:proofErr w:type="spellStart"/>
      <w:r>
        <w:rPr>
          <w:rFonts w:ascii="Calibri" w:hAnsi="Calibri" w:cs="Calibri"/>
          <w:sz w:val="22"/>
          <w:szCs w:val="22"/>
          <w:shd w:val="clear" w:color="auto" w:fill="FFFFFF"/>
        </w:rPr>
        <w:t>Ιστότοπο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</w:rPr>
        <w:t xml:space="preserve"> ΔΙΑΥΓΕΙΑ, στην ιστοσελίδα της Εταιρείας Αξιοποίησης και Διαχείρισης της Περιουσίας του Πανεπιστημίου Μακεδονίας, Οικονομικών και Κοινωνικών Επιστημών </w:t>
      </w:r>
      <w:r w:rsidRPr="00362B5A">
        <w:rPr>
          <w:rFonts w:asciiTheme="minorHAnsi" w:hAnsiTheme="minorHAnsi" w:cstheme="minorHAnsi"/>
          <w:sz w:val="22"/>
          <w:szCs w:val="22"/>
        </w:rPr>
        <w:t>https://www.uom.gr/company/enhmerosh-diagonismoi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και παράλληλα αποστέλλεται και στο Τεχνικό Επιμελητήριο Ελλάδας</w:t>
      </w:r>
      <w:r w:rsidR="007B6904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:rsidR="00637C8F" w:rsidRPr="0040297C" w:rsidRDefault="00637C8F" w:rsidP="00146BF8">
      <w:pPr>
        <w:pStyle w:val="Web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03700">
        <w:rPr>
          <w:rFonts w:ascii="Calibri" w:hAnsi="Calibri" w:cs="Calibri"/>
          <w:color w:val="000000"/>
          <w:sz w:val="22"/>
          <w:szCs w:val="22"/>
        </w:rPr>
        <w:t>Τον  έλεγχο των αιτήσεων και λοιπών συνοδευτικών δικαιολογητικών θα ακολουθήσει συνέντευξη που θα διενεργήσει Τριμελής Επιτροπή Αξιολόγησης με όσους υπ</w:t>
      </w:r>
      <w:r w:rsidR="00286DBA">
        <w:rPr>
          <w:rFonts w:ascii="Calibri" w:hAnsi="Calibri" w:cs="Calibri"/>
          <w:color w:val="000000"/>
          <w:sz w:val="22"/>
          <w:szCs w:val="22"/>
        </w:rPr>
        <w:t>οψηφίους κριθεί ότι πληρούν τις</w:t>
      </w:r>
      <w:r w:rsidRPr="00303700">
        <w:rPr>
          <w:rFonts w:ascii="Calibri" w:hAnsi="Calibri" w:cs="Calibri"/>
          <w:color w:val="000000"/>
          <w:sz w:val="22"/>
          <w:szCs w:val="22"/>
        </w:rPr>
        <w:t xml:space="preserve"> απαιτούμενες </w:t>
      </w:r>
      <w:r w:rsidRPr="0040297C">
        <w:rPr>
          <w:rFonts w:ascii="Calibri" w:hAnsi="Calibri" w:cs="Calibri"/>
          <w:color w:val="000000"/>
          <w:sz w:val="22"/>
          <w:szCs w:val="22"/>
        </w:rPr>
        <w:t xml:space="preserve">από την </w:t>
      </w:r>
      <w:r w:rsidR="00286DBA">
        <w:rPr>
          <w:rFonts w:ascii="Calibri" w:hAnsi="Calibri" w:cs="Calibri"/>
          <w:color w:val="000000"/>
          <w:sz w:val="22"/>
          <w:szCs w:val="22"/>
        </w:rPr>
        <w:t>πρόσκληση εκδήλωσης ενδιαφέροντος</w:t>
      </w:r>
      <w:r w:rsidRPr="0040297C">
        <w:rPr>
          <w:rFonts w:ascii="Calibri" w:hAnsi="Calibri" w:cs="Calibri"/>
          <w:color w:val="000000"/>
          <w:sz w:val="22"/>
          <w:szCs w:val="22"/>
        </w:rPr>
        <w:t xml:space="preserve">, προϋποθέσεις επιλογής.  </w:t>
      </w:r>
    </w:p>
    <w:p w:rsidR="000862CB" w:rsidRPr="00647634" w:rsidRDefault="00F17C48" w:rsidP="000862CB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Με απόφαση του Διοικητικού Συμβουλίου της Εταιρείας </w:t>
      </w:r>
      <w:r w:rsidR="000862CB" w:rsidRPr="0040297C">
        <w:rPr>
          <w:rFonts w:asciiTheme="minorHAnsi" w:hAnsiTheme="minorHAnsi" w:cstheme="minorHAnsi"/>
          <w:sz w:val="22"/>
          <w:szCs w:val="22"/>
        </w:rPr>
        <w:t xml:space="preserve">κυρώνονται οι οριστικοί πίνακες αποτελεσμάτων και κοινοποιείται η </w:t>
      </w:r>
      <w:r w:rsidR="00286DBA">
        <w:rPr>
          <w:rFonts w:asciiTheme="minorHAnsi" w:hAnsiTheme="minorHAnsi" w:cstheme="minorHAnsi"/>
          <w:sz w:val="22"/>
          <w:szCs w:val="22"/>
        </w:rPr>
        <w:t xml:space="preserve">σχετική </w:t>
      </w:r>
      <w:r w:rsidR="000862CB" w:rsidRPr="0040297C">
        <w:rPr>
          <w:rFonts w:asciiTheme="minorHAnsi" w:hAnsiTheme="minorHAnsi" w:cstheme="minorHAnsi"/>
          <w:sz w:val="22"/>
          <w:szCs w:val="22"/>
        </w:rPr>
        <w:t xml:space="preserve">απόφαση </w:t>
      </w:r>
      <w:r w:rsidR="00905CB0">
        <w:rPr>
          <w:rFonts w:asciiTheme="minorHAnsi" w:hAnsiTheme="minorHAnsi" w:cstheme="minorHAnsi"/>
          <w:sz w:val="22"/>
          <w:szCs w:val="22"/>
        </w:rPr>
        <w:t xml:space="preserve">στους </w:t>
      </w:r>
      <w:r w:rsidR="00286DBA">
        <w:rPr>
          <w:rFonts w:asciiTheme="minorHAnsi" w:hAnsiTheme="minorHAnsi" w:cstheme="minorHAnsi"/>
          <w:sz w:val="22"/>
          <w:szCs w:val="22"/>
        </w:rPr>
        <w:t>υποψηφίους</w:t>
      </w:r>
      <w:r w:rsidR="000862CB" w:rsidRPr="0040297C">
        <w:rPr>
          <w:rFonts w:asciiTheme="minorHAnsi" w:hAnsiTheme="minorHAnsi" w:cstheme="minorHAnsi"/>
          <w:sz w:val="22"/>
          <w:szCs w:val="22"/>
        </w:rPr>
        <w:t>.</w:t>
      </w:r>
    </w:p>
    <w:p w:rsidR="0022714C" w:rsidRDefault="0022714C" w:rsidP="00BB4B42">
      <w:pPr>
        <w:pStyle w:val="Web"/>
        <w:spacing w:before="0" w:beforeAutospacing="0" w:afterLines="60" w:after="144" w:afterAutospacing="0" w:line="360" w:lineRule="auto"/>
        <w:jc w:val="both"/>
        <w:rPr>
          <w:rFonts w:ascii="Calibri" w:hAnsi="Calibri" w:cs="Calibri"/>
          <w:sz w:val="22"/>
          <w:szCs w:val="22"/>
        </w:rPr>
      </w:pPr>
    </w:p>
    <w:p w:rsidR="00637C8F" w:rsidRDefault="00A11DC9" w:rsidP="00BB4B42">
      <w:pPr>
        <w:pStyle w:val="Web"/>
        <w:spacing w:before="0" w:beforeAutospacing="0" w:afterLines="60" w:after="144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303700">
        <w:rPr>
          <w:rFonts w:ascii="Calibri" w:hAnsi="Calibri" w:cs="Calibri"/>
          <w:sz w:val="22"/>
          <w:szCs w:val="22"/>
        </w:rPr>
        <w:t xml:space="preserve">Για περισσότερες πληροφορίες οι ενδιαφερόμενοι μπορούν να απευθύνονται </w:t>
      </w:r>
      <w:r w:rsidRPr="007B6904">
        <w:rPr>
          <w:rFonts w:ascii="Calibri" w:hAnsi="Calibri" w:cs="Calibri"/>
          <w:sz w:val="22"/>
          <w:szCs w:val="22"/>
        </w:rPr>
        <w:t xml:space="preserve">στο </w:t>
      </w:r>
      <w:r w:rsidR="00F17C48" w:rsidRPr="007B6904">
        <w:rPr>
          <w:rFonts w:ascii="Calibri" w:hAnsi="Calibri" w:cs="Calibri"/>
          <w:sz w:val="22"/>
          <w:szCs w:val="22"/>
        </w:rPr>
        <w:t>1</w:t>
      </w:r>
      <w:r w:rsidR="00F17C48" w:rsidRPr="007B6904">
        <w:rPr>
          <w:rFonts w:ascii="Calibri" w:hAnsi="Calibri" w:cs="Calibri"/>
          <w:sz w:val="22"/>
          <w:szCs w:val="22"/>
          <w:vertAlign w:val="superscript"/>
        </w:rPr>
        <w:t>ο</w:t>
      </w:r>
      <w:r w:rsidR="00F17C48" w:rsidRPr="007B6904">
        <w:rPr>
          <w:rFonts w:ascii="Calibri" w:hAnsi="Calibri" w:cs="Calibri"/>
          <w:sz w:val="22"/>
          <w:szCs w:val="22"/>
        </w:rPr>
        <w:t xml:space="preserve"> όροφο</w:t>
      </w:r>
      <w:r w:rsidR="00CB70FA" w:rsidRPr="007B6904">
        <w:rPr>
          <w:rFonts w:ascii="Calibri" w:hAnsi="Calibri" w:cs="Calibri"/>
          <w:sz w:val="22"/>
          <w:szCs w:val="22"/>
        </w:rPr>
        <w:t xml:space="preserve">, Κτίριο </w:t>
      </w:r>
      <w:r w:rsidR="00F17C48" w:rsidRPr="007B6904">
        <w:rPr>
          <w:rFonts w:ascii="Calibri" w:hAnsi="Calibri" w:cs="Calibri"/>
          <w:sz w:val="22"/>
          <w:szCs w:val="22"/>
        </w:rPr>
        <w:t>Ε</w:t>
      </w:r>
      <w:r w:rsidR="00551F3D" w:rsidRPr="007B6904">
        <w:rPr>
          <w:rFonts w:ascii="Calibri" w:hAnsi="Calibri" w:cs="Calibri"/>
          <w:sz w:val="22"/>
          <w:szCs w:val="22"/>
        </w:rPr>
        <w:t xml:space="preserve">, Γραφείο  </w:t>
      </w:r>
      <w:r w:rsidR="00F17C48" w:rsidRPr="007B6904">
        <w:rPr>
          <w:rFonts w:ascii="Calibri" w:hAnsi="Calibri" w:cs="Calibri"/>
          <w:sz w:val="22"/>
          <w:szCs w:val="22"/>
        </w:rPr>
        <w:t xml:space="preserve">Ε.102, </w:t>
      </w:r>
      <w:r w:rsidR="00CB70FA" w:rsidRPr="007B6904">
        <w:rPr>
          <w:rFonts w:ascii="Calibri" w:hAnsi="Calibri" w:cs="Calibri"/>
          <w:sz w:val="22"/>
          <w:szCs w:val="22"/>
        </w:rPr>
        <w:t xml:space="preserve"> του Πανεπιστημίου Μακεδονίας, </w:t>
      </w:r>
      <w:r w:rsidR="00871756" w:rsidRPr="007B6904">
        <w:rPr>
          <w:rFonts w:ascii="Calibri" w:hAnsi="Calibri" w:cs="Calibri"/>
          <w:sz w:val="22"/>
          <w:szCs w:val="22"/>
        </w:rPr>
        <w:t>Εγνατία</w:t>
      </w:r>
      <w:r w:rsidR="00CB70FA" w:rsidRPr="007B6904">
        <w:rPr>
          <w:rFonts w:ascii="Calibri" w:hAnsi="Calibri" w:cs="Calibri"/>
          <w:sz w:val="22"/>
          <w:szCs w:val="22"/>
        </w:rPr>
        <w:t xml:space="preserve"> 156, ΤΚ:54636, Θεσσαλονίκη, </w:t>
      </w:r>
      <w:proofErr w:type="spellStart"/>
      <w:r w:rsidR="00CB70FA" w:rsidRPr="007B6904">
        <w:rPr>
          <w:rFonts w:ascii="Calibri" w:hAnsi="Calibri" w:cs="Calibri"/>
          <w:sz w:val="22"/>
          <w:szCs w:val="22"/>
        </w:rPr>
        <w:t>τηλ</w:t>
      </w:r>
      <w:proofErr w:type="spellEnd"/>
      <w:r w:rsidR="00CB70FA" w:rsidRPr="007B6904">
        <w:rPr>
          <w:rFonts w:ascii="Calibri" w:hAnsi="Calibri" w:cs="Calibri"/>
          <w:sz w:val="22"/>
          <w:szCs w:val="22"/>
        </w:rPr>
        <w:t>. 2310-891</w:t>
      </w:r>
      <w:r w:rsidR="00F17C48" w:rsidRPr="007B6904">
        <w:rPr>
          <w:rFonts w:ascii="Calibri" w:hAnsi="Calibri" w:cs="Calibri"/>
          <w:sz w:val="22"/>
          <w:szCs w:val="22"/>
        </w:rPr>
        <w:t xml:space="preserve"> 224</w:t>
      </w:r>
      <w:r w:rsidR="00CB70FA" w:rsidRPr="007B6904">
        <w:rPr>
          <w:rFonts w:ascii="Calibri" w:hAnsi="Calibri" w:cs="Calibri"/>
          <w:sz w:val="22"/>
          <w:szCs w:val="22"/>
        </w:rPr>
        <w:t xml:space="preserve">, κατά το ορισμένο από την Πρόσκληση διάστημα υποβολής δικαιολογητικών και κατά τις ώρες </w:t>
      </w:r>
      <w:r w:rsidR="00F17C48" w:rsidRPr="007B6904">
        <w:rPr>
          <w:rFonts w:ascii="Calibri" w:hAnsi="Calibri" w:cs="Calibri"/>
          <w:sz w:val="22"/>
          <w:szCs w:val="22"/>
        </w:rPr>
        <w:t>8:30</w:t>
      </w:r>
      <w:r w:rsidR="00551F3D" w:rsidRPr="007B6904">
        <w:rPr>
          <w:rFonts w:ascii="Calibri" w:hAnsi="Calibri" w:cs="Calibri"/>
          <w:sz w:val="22"/>
          <w:szCs w:val="22"/>
        </w:rPr>
        <w:t xml:space="preserve"> – </w:t>
      </w:r>
      <w:r w:rsidR="00F17C48" w:rsidRPr="007B6904">
        <w:rPr>
          <w:rFonts w:ascii="Calibri" w:hAnsi="Calibri" w:cs="Calibri"/>
          <w:sz w:val="22"/>
          <w:szCs w:val="22"/>
        </w:rPr>
        <w:t>14:30</w:t>
      </w:r>
      <w:r w:rsidR="00637C8F" w:rsidRPr="007B6904">
        <w:rPr>
          <w:rFonts w:ascii="Calibri" w:hAnsi="Calibri" w:cs="Calibri"/>
          <w:sz w:val="22"/>
          <w:szCs w:val="22"/>
        </w:rPr>
        <w:t>.</w:t>
      </w:r>
    </w:p>
    <w:p w:rsidR="00905CB0" w:rsidRDefault="00905CB0" w:rsidP="00820EA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600E0" w:rsidRDefault="00F600E0" w:rsidP="00820EA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7325C">
        <w:rPr>
          <w:rFonts w:asciiTheme="minorHAnsi" w:hAnsiTheme="minorHAnsi" w:cstheme="minorHAnsi"/>
          <w:b/>
          <w:bCs/>
          <w:sz w:val="22"/>
          <w:szCs w:val="22"/>
        </w:rPr>
        <w:t>ΑΞΙΟΛΟΓΗΣΗ ΤΩΝ ΠΡΟΤΑΣΕΩΝ - ΛΟΙΠΟΙ ΟΡΟΙ</w:t>
      </w:r>
    </w:p>
    <w:p w:rsidR="00820EA5" w:rsidRPr="00820EA5" w:rsidRDefault="00820EA5" w:rsidP="00820EA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600E0" w:rsidRPr="00820EA5" w:rsidRDefault="00820EA5" w:rsidP="00BB4B42">
      <w:pPr>
        <w:pStyle w:val="Web"/>
        <w:spacing w:before="0" w:beforeAutospacing="0" w:afterLines="60" w:after="144" w:afterAutospacing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1. </w:t>
      </w:r>
      <w:r w:rsidR="00F600E0" w:rsidRPr="00820EA5">
        <w:rPr>
          <w:rFonts w:ascii="Calibri" w:hAnsi="Calibri" w:cs="Calibri"/>
          <w:sz w:val="22"/>
          <w:szCs w:val="22"/>
        </w:rPr>
        <w:t>Από τις αιτήσεις, που υποβάλλονται εμπρόθεσμα και παραδεκτά σύμφωνα με τα ανωτέρω, επιλέγεται εκείνη, που κρίνεται πιο κατάλληλη και συνάπτεται εργασίας ιδιωτικού δικαίου ορισμένου χρόνου με τον/τους επιλε</w:t>
      </w:r>
      <w:r w:rsidR="00B23183" w:rsidRPr="007B6904">
        <w:rPr>
          <w:rFonts w:ascii="Calibri" w:hAnsi="Calibri" w:cs="Calibri"/>
          <w:color w:val="000000" w:themeColor="text1"/>
          <w:sz w:val="22"/>
          <w:szCs w:val="22"/>
        </w:rPr>
        <w:t>γ</w:t>
      </w:r>
      <w:r w:rsidR="00F600E0" w:rsidRPr="00820EA5">
        <w:rPr>
          <w:rFonts w:ascii="Calibri" w:hAnsi="Calibri" w:cs="Calibri"/>
          <w:sz w:val="22"/>
          <w:szCs w:val="22"/>
        </w:rPr>
        <w:t>έντα/</w:t>
      </w:r>
      <w:proofErr w:type="spellStart"/>
      <w:r w:rsidR="00F600E0" w:rsidRPr="00820EA5">
        <w:rPr>
          <w:rFonts w:ascii="Calibri" w:hAnsi="Calibri" w:cs="Calibri"/>
          <w:sz w:val="22"/>
          <w:szCs w:val="22"/>
        </w:rPr>
        <w:t>ντες</w:t>
      </w:r>
      <w:proofErr w:type="spellEnd"/>
      <w:r w:rsidR="00F600E0" w:rsidRPr="00820EA5">
        <w:rPr>
          <w:rFonts w:ascii="Calibri" w:hAnsi="Calibri" w:cs="Calibri"/>
          <w:sz w:val="22"/>
          <w:szCs w:val="22"/>
        </w:rPr>
        <w:t>.</w:t>
      </w:r>
    </w:p>
    <w:p w:rsidR="00F600E0" w:rsidRPr="00820EA5" w:rsidRDefault="00820EA5" w:rsidP="00BB4B42">
      <w:pPr>
        <w:pStyle w:val="Web"/>
        <w:spacing w:before="0" w:beforeAutospacing="0" w:afterLines="60" w:after="144" w:afterAutospacing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2. </w:t>
      </w:r>
      <w:r w:rsidR="00F600E0" w:rsidRPr="00820EA5">
        <w:rPr>
          <w:rFonts w:ascii="Calibri" w:hAnsi="Calibri" w:cs="Calibri"/>
          <w:sz w:val="22"/>
          <w:szCs w:val="22"/>
        </w:rPr>
        <w:t xml:space="preserve">Εμπρόθεσμες θεωρούνται οι αιτήσεις, που θα υποβληθούν μέχρι την παραπάνω οριζόμενη ημερομηνία. </w:t>
      </w:r>
    </w:p>
    <w:p w:rsidR="00F600E0" w:rsidRPr="00820EA5" w:rsidRDefault="00820EA5" w:rsidP="00BB4B42">
      <w:pPr>
        <w:pStyle w:val="Web"/>
        <w:spacing w:before="0" w:beforeAutospacing="0" w:afterLines="60" w:after="144" w:afterAutospacing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3. </w:t>
      </w:r>
      <w:r w:rsidR="00F600E0" w:rsidRPr="00820EA5">
        <w:rPr>
          <w:rFonts w:ascii="Calibri" w:hAnsi="Calibri" w:cs="Calibri"/>
          <w:sz w:val="22"/>
          <w:szCs w:val="22"/>
        </w:rPr>
        <w:t>Αντικατάσταση της αίτησης ή διόρθωση αυτής ή συμπλήρωση τυχόν ελλειπόντων δικαιολογητικών επιτρέπεται μόνο μέχρι τη λήξη της προθεσμίας υποβολής των αιτήσεων.</w:t>
      </w:r>
    </w:p>
    <w:p w:rsidR="00F600E0" w:rsidRPr="00820EA5" w:rsidRDefault="00705597" w:rsidP="00BB4B42">
      <w:pPr>
        <w:pStyle w:val="Web"/>
        <w:spacing w:before="0" w:beforeAutospacing="0" w:afterLines="60" w:after="144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820EA5">
        <w:rPr>
          <w:rFonts w:ascii="Calibri" w:hAnsi="Calibri" w:cs="Calibri"/>
          <w:sz w:val="22"/>
          <w:szCs w:val="22"/>
        </w:rPr>
        <w:t>4.</w:t>
      </w:r>
      <w:r w:rsidR="00820EA5">
        <w:rPr>
          <w:rFonts w:ascii="Calibri" w:hAnsi="Calibri" w:cs="Calibri"/>
          <w:sz w:val="22"/>
          <w:szCs w:val="22"/>
        </w:rPr>
        <w:t> </w:t>
      </w:r>
      <w:r w:rsidR="00F600E0" w:rsidRPr="00820EA5">
        <w:rPr>
          <w:rFonts w:ascii="Calibri" w:hAnsi="Calibri" w:cs="Calibri"/>
          <w:sz w:val="22"/>
          <w:szCs w:val="22"/>
        </w:rPr>
        <w:t xml:space="preserve">Η έλλειψη ή η μη εμπρόθεσμη υποβολή των ως άνω απαιτούμενων δικαιολογητικών για την απόδειξη απαιτούμενου τυπικού ή/και ουσιαστικού προσόντος οδηγεί στην απόρριψη της υποψηφιότητας, χωρίς αυτή να αξιολογηθεί και να βαθμολογηθεί για τα </w:t>
      </w:r>
      <w:proofErr w:type="spellStart"/>
      <w:r w:rsidR="00F600E0" w:rsidRPr="00820EA5">
        <w:rPr>
          <w:rFonts w:ascii="Calibri" w:hAnsi="Calibri" w:cs="Calibri"/>
          <w:sz w:val="22"/>
          <w:szCs w:val="22"/>
        </w:rPr>
        <w:t>συνεκτιμώμενα</w:t>
      </w:r>
      <w:proofErr w:type="spellEnd"/>
      <w:r w:rsidR="00F600E0" w:rsidRPr="00820EA5">
        <w:rPr>
          <w:rFonts w:ascii="Calibri" w:hAnsi="Calibri" w:cs="Calibri"/>
          <w:sz w:val="22"/>
          <w:szCs w:val="22"/>
        </w:rPr>
        <w:t xml:space="preserve"> προσόντα. Συνεπώς υποβληθείσα αίτηση, η οποία δεν πληροί τα απαιτούμενα προσόντα της πρόσκλησης, δεν αξιολογείται και απορρίπτεται.</w:t>
      </w:r>
    </w:p>
    <w:p w:rsidR="008F0A03" w:rsidRPr="00820EA5" w:rsidRDefault="00705597" w:rsidP="00BB4B42">
      <w:pPr>
        <w:pStyle w:val="Web"/>
        <w:spacing w:before="0" w:beforeAutospacing="0" w:afterLines="60" w:after="144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820EA5">
        <w:rPr>
          <w:rFonts w:ascii="Calibri" w:hAnsi="Calibri" w:cs="Calibri"/>
          <w:sz w:val="22"/>
          <w:szCs w:val="22"/>
        </w:rPr>
        <w:t>5</w:t>
      </w:r>
      <w:r w:rsidR="008F0A03" w:rsidRPr="00820EA5">
        <w:rPr>
          <w:rFonts w:ascii="Calibri" w:hAnsi="Calibri" w:cs="Calibri"/>
          <w:sz w:val="22"/>
          <w:szCs w:val="22"/>
        </w:rPr>
        <w:t>.</w:t>
      </w:r>
      <w:r w:rsidR="006A5F63">
        <w:rPr>
          <w:rFonts w:ascii="Calibri" w:hAnsi="Calibri" w:cs="Calibri"/>
          <w:sz w:val="22"/>
          <w:szCs w:val="22"/>
        </w:rPr>
        <w:t xml:space="preserve"> </w:t>
      </w:r>
      <w:r w:rsidR="00B23183" w:rsidRPr="006A5F63">
        <w:rPr>
          <w:rFonts w:ascii="Calibri" w:hAnsi="Calibri" w:cs="Calibri"/>
          <w:sz w:val="22"/>
          <w:szCs w:val="22"/>
        </w:rPr>
        <w:t>Η</w:t>
      </w:r>
      <w:r w:rsidR="00B23183">
        <w:rPr>
          <w:rFonts w:ascii="Calibri" w:hAnsi="Calibri" w:cs="Calibri"/>
          <w:sz w:val="22"/>
          <w:szCs w:val="22"/>
        </w:rPr>
        <w:t xml:space="preserve"> μ</w:t>
      </w:r>
      <w:r w:rsidR="008F0A03" w:rsidRPr="00820EA5">
        <w:rPr>
          <w:rFonts w:ascii="Calibri" w:hAnsi="Calibri" w:cs="Calibri"/>
          <w:sz w:val="22"/>
          <w:szCs w:val="22"/>
        </w:rPr>
        <w:t xml:space="preserve">η προσέλευση στην προφορική συνέντευξη συνεπάγεται </w:t>
      </w:r>
      <w:r w:rsidR="00B23183" w:rsidRPr="006A5F63">
        <w:rPr>
          <w:rFonts w:ascii="Calibri" w:hAnsi="Calibri" w:cs="Calibri"/>
          <w:sz w:val="22"/>
          <w:szCs w:val="22"/>
        </w:rPr>
        <w:t>την</w:t>
      </w:r>
      <w:r w:rsidR="007B6904" w:rsidRPr="006A5F63">
        <w:rPr>
          <w:rFonts w:ascii="Calibri" w:hAnsi="Calibri" w:cs="Calibri"/>
          <w:sz w:val="22"/>
          <w:szCs w:val="22"/>
        </w:rPr>
        <w:t xml:space="preserve"> </w:t>
      </w:r>
      <w:r w:rsidR="008F0A03" w:rsidRPr="00820EA5">
        <w:rPr>
          <w:rFonts w:ascii="Calibri" w:hAnsi="Calibri" w:cs="Calibri"/>
          <w:sz w:val="22"/>
          <w:szCs w:val="22"/>
        </w:rPr>
        <w:t>απόρριψη της αίτησης υποψηφιότητας λόγω του ότι δεν μπορεί να πραγματοποιηθεί η διακρίβωση της καταλληλότητας των προσόντων ή της εμπειρίας των υποψηφίων για την άσκηση των καθηκόντων της συγκεκριμένης θέσης</w:t>
      </w:r>
    </w:p>
    <w:p w:rsidR="00F600E0" w:rsidRPr="00820EA5" w:rsidRDefault="00705597" w:rsidP="00BB4B42">
      <w:pPr>
        <w:pStyle w:val="Web"/>
        <w:spacing w:before="0" w:beforeAutospacing="0" w:afterLines="60" w:after="144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820EA5">
        <w:rPr>
          <w:rFonts w:ascii="Calibri" w:hAnsi="Calibri" w:cs="Calibri"/>
          <w:sz w:val="22"/>
          <w:szCs w:val="22"/>
        </w:rPr>
        <w:t>6</w:t>
      </w:r>
      <w:r w:rsidR="00820EA5">
        <w:rPr>
          <w:rFonts w:ascii="Calibri" w:hAnsi="Calibri" w:cs="Calibri"/>
          <w:sz w:val="22"/>
          <w:szCs w:val="22"/>
        </w:rPr>
        <w:t>. </w:t>
      </w:r>
      <w:r w:rsidR="00F600E0" w:rsidRPr="00820EA5">
        <w:rPr>
          <w:rFonts w:ascii="Calibri" w:hAnsi="Calibri" w:cs="Calibri"/>
          <w:sz w:val="22"/>
          <w:szCs w:val="22"/>
        </w:rPr>
        <w:t>Όσοι υποψήφιοι πληρούν τα απαιτούμενα τυπικά και ουσιαστικά προσόντα, θα αξιολογηθούν και θα β</w:t>
      </w:r>
      <w:r w:rsidR="00A263F5" w:rsidRPr="00820EA5">
        <w:rPr>
          <w:rFonts w:ascii="Calibri" w:hAnsi="Calibri" w:cs="Calibri"/>
          <w:sz w:val="22"/>
          <w:szCs w:val="22"/>
        </w:rPr>
        <w:t xml:space="preserve">αθμολογηθούν βάσει των </w:t>
      </w:r>
      <w:proofErr w:type="spellStart"/>
      <w:r w:rsidR="00A263F5" w:rsidRPr="00820EA5">
        <w:rPr>
          <w:rFonts w:ascii="Calibri" w:hAnsi="Calibri" w:cs="Calibri"/>
          <w:sz w:val="22"/>
          <w:szCs w:val="22"/>
        </w:rPr>
        <w:t>συνεκτιμώ</w:t>
      </w:r>
      <w:r w:rsidR="00F600E0" w:rsidRPr="00820EA5">
        <w:rPr>
          <w:rFonts w:ascii="Calibri" w:hAnsi="Calibri" w:cs="Calibri"/>
          <w:sz w:val="22"/>
          <w:szCs w:val="22"/>
        </w:rPr>
        <w:t>μενων</w:t>
      </w:r>
      <w:proofErr w:type="spellEnd"/>
      <w:r w:rsidR="00F600E0" w:rsidRPr="00820EA5">
        <w:rPr>
          <w:rFonts w:ascii="Calibri" w:hAnsi="Calibri" w:cs="Calibri"/>
          <w:sz w:val="22"/>
          <w:szCs w:val="22"/>
        </w:rPr>
        <w:t xml:space="preserve"> προσόντων και κριτηρίων.</w:t>
      </w:r>
    </w:p>
    <w:p w:rsidR="00F600E0" w:rsidRPr="00820EA5" w:rsidRDefault="00705597" w:rsidP="00BB4B42">
      <w:pPr>
        <w:pStyle w:val="Web"/>
        <w:spacing w:before="0" w:beforeAutospacing="0" w:afterLines="60" w:after="144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820EA5">
        <w:rPr>
          <w:rFonts w:ascii="Calibri" w:hAnsi="Calibri" w:cs="Calibri"/>
          <w:sz w:val="22"/>
          <w:szCs w:val="22"/>
        </w:rPr>
        <w:t>7</w:t>
      </w:r>
      <w:r w:rsidR="00820EA5">
        <w:rPr>
          <w:rFonts w:ascii="Calibri" w:hAnsi="Calibri" w:cs="Calibri"/>
          <w:sz w:val="22"/>
          <w:szCs w:val="22"/>
        </w:rPr>
        <w:t xml:space="preserve">. </w:t>
      </w:r>
      <w:r w:rsidR="00F600E0" w:rsidRPr="00820EA5">
        <w:rPr>
          <w:rFonts w:ascii="Calibri" w:hAnsi="Calibri" w:cs="Calibri"/>
          <w:sz w:val="22"/>
          <w:szCs w:val="22"/>
        </w:rPr>
        <w:t xml:space="preserve">Σε περίπτωση ισοψηφίας δύο ή περισσοτέρων υποψηφίων, διενεργείται κλήρωση μεταξύ των </w:t>
      </w:r>
      <w:proofErr w:type="spellStart"/>
      <w:r w:rsidR="00F600E0" w:rsidRPr="00820EA5">
        <w:rPr>
          <w:rFonts w:ascii="Calibri" w:hAnsi="Calibri" w:cs="Calibri"/>
          <w:sz w:val="22"/>
          <w:szCs w:val="22"/>
        </w:rPr>
        <w:t>ισοψηφισάντων</w:t>
      </w:r>
      <w:proofErr w:type="spellEnd"/>
      <w:r w:rsidR="00F600E0" w:rsidRPr="00820EA5">
        <w:rPr>
          <w:rFonts w:ascii="Calibri" w:hAnsi="Calibri" w:cs="Calibri"/>
          <w:sz w:val="22"/>
          <w:szCs w:val="22"/>
        </w:rPr>
        <w:t xml:space="preserve">, με διαδικασία επιλογής κλήρου που διενεργείται ενώπιον της Επιτροπής Αξιολόγησης με την παρουσία των </w:t>
      </w:r>
      <w:proofErr w:type="spellStart"/>
      <w:r w:rsidR="00F600E0" w:rsidRPr="00820EA5">
        <w:rPr>
          <w:rFonts w:ascii="Calibri" w:hAnsi="Calibri" w:cs="Calibri"/>
          <w:sz w:val="22"/>
          <w:szCs w:val="22"/>
        </w:rPr>
        <w:t>ισοψηφισάντων</w:t>
      </w:r>
      <w:proofErr w:type="spellEnd"/>
      <w:r w:rsidR="00F600E0" w:rsidRPr="00820EA5">
        <w:rPr>
          <w:rFonts w:ascii="Calibri" w:hAnsi="Calibri" w:cs="Calibri"/>
          <w:sz w:val="22"/>
          <w:szCs w:val="22"/>
        </w:rPr>
        <w:t>.</w:t>
      </w:r>
    </w:p>
    <w:p w:rsidR="00F600E0" w:rsidRPr="00820EA5" w:rsidRDefault="00705597" w:rsidP="00BB4B42">
      <w:pPr>
        <w:pStyle w:val="Web"/>
        <w:spacing w:before="0" w:beforeAutospacing="0" w:afterLines="60" w:after="144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820EA5">
        <w:rPr>
          <w:rFonts w:ascii="Calibri" w:hAnsi="Calibri" w:cs="Calibri"/>
          <w:sz w:val="22"/>
          <w:szCs w:val="22"/>
        </w:rPr>
        <w:t>8</w:t>
      </w:r>
      <w:r w:rsidR="00820EA5">
        <w:rPr>
          <w:rFonts w:ascii="Calibri" w:hAnsi="Calibri" w:cs="Calibri"/>
          <w:sz w:val="22"/>
          <w:szCs w:val="22"/>
        </w:rPr>
        <w:t>. </w:t>
      </w:r>
      <w:r w:rsidR="00F600E0" w:rsidRPr="00820EA5">
        <w:rPr>
          <w:rFonts w:ascii="Calibri" w:hAnsi="Calibri" w:cs="Calibri"/>
          <w:sz w:val="22"/>
          <w:szCs w:val="22"/>
        </w:rPr>
        <w:t>Η διαδικασία της πρόσκλησης θα ολοκληρωθεί με σύνταξη οριστικού πίνακα κατάταξης μετά την εξέταση τυχόν ενστάσεων και η σχετική απόφαση κονιοποιείται με ηλεκτρονικό μέσο σε όλους τους συμμετέχοντες.</w:t>
      </w:r>
    </w:p>
    <w:p w:rsidR="00F600E0" w:rsidRDefault="00705597" w:rsidP="00BB4B42">
      <w:pPr>
        <w:pStyle w:val="Web"/>
        <w:spacing w:before="0" w:beforeAutospacing="0" w:afterLines="60" w:after="144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820EA5">
        <w:rPr>
          <w:rFonts w:ascii="Calibri" w:hAnsi="Calibri" w:cs="Calibri"/>
          <w:sz w:val="22"/>
          <w:szCs w:val="22"/>
        </w:rPr>
        <w:t>9</w:t>
      </w:r>
      <w:r w:rsidR="00820EA5">
        <w:rPr>
          <w:rFonts w:ascii="Calibri" w:hAnsi="Calibri" w:cs="Calibri"/>
          <w:sz w:val="22"/>
          <w:szCs w:val="22"/>
        </w:rPr>
        <w:t>. </w:t>
      </w:r>
      <w:r w:rsidR="00F600E0" w:rsidRPr="00820EA5">
        <w:rPr>
          <w:rFonts w:ascii="Calibri" w:hAnsi="Calibri" w:cs="Calibri"/>
          <w:sz w:val="22"/>
          <w:szCs w:val="22"/>
        </w:rPr>
        <w:t>Σε περίπτωση παράτασης της σύμβασης, το προϋπολογισθέν ποσό της νέας σύμβασης θα είναι ανάλογο του ποσού της προηγούμενης σε σχέση με το διάστημα της παράτασης.</w:t>
      </w:r>
    </w:p>
    <w:p w:rsidR="00F600E0" w:rsidRPr="00820EA5" w:rsidRDefault="00F600E0" w:rsidP="00BB4B42">
      <w:pPr>
        <w:pStyle w:val="Web"/>
        <w:spacing w:before="0" w:beforeAutospacing="0" w:afterLines="60" w:after="144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820EA5">
        <w:rPr>
          <w:rFonts w:ascii="Calibri" w:hAnsi="Calibri" w:cs="Calibri"/>
          <w:sz w:val="22"/>
          <w:szCs w:val="22"/>
        </w:rPr>
        <w:t>1</w:t>
      </w:r>
      <w:r w:rsidR="00705597" w:rsidRPr="00820EA5">
        <w:rPr>
          <w:rFonts w:ascii="Calibri" w:hAnsi="Calibri" w:cs="Calibri"/>
          <w:sz w:val="22"/>
          <w:szCs w:val="22"/>
        </w:rPr>
        <w:t>0. Η Εταιρεία Αξιοποίησης της Περιουσίας του Πανεπιστημίου </w:t>
      </w:r>
      <w:r w:rsidRPr="00820EA5">
        <w:rPr>
          <w:rFonts w:ascii="Calibri" w:hAnsi="Calibri" w:cs="Calibri"/>
          <w:sz w:val="22"/>
          <w:szCs w:val="22"/>
        </w:rPr>
        <w:t>δεν αναλαμβάνει καμία δέσμευση προς σύναψη σύμβασης, δεδομένου ότι επαφίεται στην πλήρη διακριτική</w:t>
      </w:r>
      <w:r w:rsidRPr="007B690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23183" w:rsidRPr="007B6904">
        <w:rPr>
          <w:rFonts w:ascii="Calibri" w:hAnsi="Calibri" w:cs="Calibri"/>
          <w:color w:val="000000" w:themeColor="text1"/>
          <w:sz w:val="22"/>
          <w:szCs w:val="22"/>
        </w:rPr>
        <w:t>της</w:t>
      </w:r>
      <w:r w:rsidRPr="00820EA5">
        <w:rPr>
          <w:rFonts w:ascii="Calibri" w:hAnsi="Calibri" w:cs="Calibri"/>
          <w:sz w:val="22"/>
          <w:szCs w:val="22"/>
        </w:rPr>
        <w:t xml:space="preserve"> ευχέρεια η σύναψη ή μη συμβάσεων, καθώς και ο αριθμός αυτών, </w:t>
      </w:r>
      <w:proofErr w:type="spellStart"/>
      <w:r w:rsidRPr="00820EA5">
        <w:rPr>
          <w:rFonts w:ascii="Calibri" w:hAnsi="Calibri" w:cs="Calibri"/>
          <w:sz w:val="22"/>
          <w:szCs w:val="22"/>
        </w:rPr>
        <w:t>αποκλειομένης</w:t>
      </w:r>
      <w:proofErr w:type="spellEnd"/>
      <w:r w:rsidRPr="00820EA5">
        <w:rPr>
          <w:rFonts w:ascii="Calibri" w:hAnsi="Calibri" w:cs="Calibri"/>
          <w:sz w:val="22"/>
          <w:szCs w:val="22"/>
        </w:rPr>
        <w:t xml:space="preserve"> οιασδήποτε αξιώσεως των ενδιαφερομένων</w:t>
      </w:r>
      <w:r w:rsidR="007B6904">
        <w:rPr>
          <w:rFonts w:ascii="Calibri" w:hAnsi="Calibri" w:cs="Calibri"/>
          <w:sz w:val="22"/>
          <w:szCs w:val="22"/>
        </w:rPr>
        <w:t>.</w:t>
      </w:r>
    </w:p>
    <w:p w:rsidR="00820EA5" w:rsidRDefault="00820EA5" w:rsidP="00705597">
      <w:pPr>
        <w:ind w:left="-426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820EA5" w:rsidRDefault="0022714C" w:rsidP="00820EA5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Θεσσαλονίκη </w:t>
      </w:r>
      <w:r w:rsidR="00390BC0">
        <w:rPr>
          <w:rFonts w:ascii="Calibri" w:hAnsi="Calibri" w:cs="Calibri"/>
          <w:sz w:val="22"/>
          <w:szCs w:val="22"/>
        </w:rPr>
        <w:t>12</w:t>
      </w:r>
      <w:r>
        <w:rPr>
          <w:rFonts w:ascii="Calibri" w:hAnsi="Calibri" w:cs="Calibri"/>
          <w:sz w:val="22"/>
          <w:szCs w:val="22"/>
        </w:rPr>
        <w:t>/2</w:t>
      </w:r>
      <w:r w:rsidR="00820EA5" w:rsidRPr="00820EA5">
        <w:rPr>
          <w:rFonts w:ascii="Calibri" w:hAnsi="Calibri" w:cs="Calibri"/>
          <w:sz w:val="22"/>
          <w:szCs w:val="22"/>
        </w:rPr>
        <w:t>/202</w:t>
      </w:r>
      <w:r>
        <w:rPr>
          <w:rFonts w:ascii="Calibri" w:hAnsi="Calibri" w:cs="Calibri"/>
          <w:sz w:val="22"/>
          <w:szCs w:val="22"/>
        </w:rPr>
        <w:t>4</w:t>
      </w:r>
    </w:p>
    <w:p w:rsidR="00820EA5" w:rsidRPr="00820EA5" w:rsidRDefault="00820EA5" w:rsidP="00820EA5">
      <w:pPr>
        <w:jc w:val="center"/>
        <w:rPr>
          <w:rFonts w:ascii="Calibri" w:hAnsi="Calibri" w:cs="Calibri"/>
          <w:sz w:val="22"/>
          <w:szCs w:val="22"/>
        </w:rPr>
      </w:pPr>
    </w:p>
    <w:p w:rsidR="00820EA5" w:rsidRDefault="00820EA5" w:rsidP="00820EA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820EA5">
        <w:rPr>
          <w:rFonts w:ascii="Calibri" w:hAnsi="Calibri" w:cs="Calibri"/>
          <w:sz w:val="22"/>
          <w:szCs w:val="22"/>
        </w:rPr>
        <w:t xml:space="preserve">Για την Εταιρία Αξιοποίησης και Διαχείρισης της Περιουσίας </w:t>
      </w:r>
    </w:p>
    <w:p w:rsidR="00820EA5" w:rsidRPr="00820EA5" w:rsidRDefault="00820EA5" w:rsidP="00820EA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820EA5">
        <w:rPr>
          <w:rFonts w:ascii="Calibri" w:hAnsi="Calibri" w:cs="Calibri"/>
          <w:sz w:val="22"/>
          <w:szCs w:val="22"/>
        </w:rPr>
        <w:t>του Πανεπιστημίου Μακεδονίας</w:t>
      </w:r>
    </w:p>
    <w:p w:rsidR="00820EA5" w:rsidRPr="00820EA5" w:rsidRDefault="00820EA5" w:rsidP="00820EA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820EA5">
        <w:rPr>
          <w:rFonts w:ascii="Calibri" w:hAnsi="Calibri" w:cs="Calibri"/>
          <w:sz w:val="22"/>
          <w:szCs w:val="22"/>
        </w:rPr>
        <w:t>Ο Διευθύνων Σύμβουλος</w:t>
      </w:r>
    </w:p>
    <w:p w:rsidR="00820EA5" w:rsidRDefault="00820EA5" w:rsidP="00820EA5">
      <w:pPr>
        <w:autoSpaceDE w:val="0"/>
        <w:autoSpaceDN w:val="0"/>
        <w:adjustRightInd w:val="0"/>
        <w:spacing w:line="360" w:lineRule="auto"/>
        <w:rPr>
          <w:rFonts w:cs="Calibri"/>
        </w:rPr>
      </w:pPr>
    </w:p>
    <w:p w:rsidR="00820EA5" w:rsidRDefault="00820EA5" w:rsidP="00820EA5">
      <w:pPr>
        <w:autoSpaceDE w:val="0"/>
        <w:autoSpaceDN w:val="0"/>
        <w:adjustRightInd w:val="0"/>
        <w:spacing w:line="360" w:lineRule="auto"/>
        <w:rPr>
          <w:rFonts w:cs="Calibri"/>
        </w:rPr>
      </w:pPr>
    </w:p>
    <w:p w:rsidR="00820EA5" w:rsidRPr="001F0B5F" w:rsidRDefault="00820EA5" w:rsidP="00820EA5">
      <w:pPr>
        <w:autoSpaceDE w:val="0"/>
        <w:autoSpaceDN w:val="0"/>
        <w:adjustRightInd w:val="0"/>
        <w:spacing w:line="360" w:lineRule="auto"/>
        <w:rPr>
          <w:rFonts w:cs="Calibri"/>
        </w:rPr>
      </w:pPr>
    </w:p>
    <w:p w:rsidR="00820EA5" w:rsidRDefault="00820EA5" w:rsidP="00820EA5">
      <w:pPr>
        <w:jc w:val="center"/>
      </w:pPr>
      <w:r w:rsidRPr="00820EA5">
        <w:rPr>
          <w:rFonts w:ascii="Calibri" w:hAnsi="Calibri" w:cs="Calibri"/>
          <w:sz w:val="22"/>
          <w:szCs w:val="22"/>
        </w:rPr>
        <w:t>Θεοφάνης Καραγιώργος, Καθηγητής</w:t>
      </w:r>
    </w:p>
    <w:p w:rsidR="00820EA5" w:rsidRPr="002C3619" w:rsidRDefault="00820EA5" w:rsidP="00820EA5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705597" w:rsidRPr="0054020D" w:rsidRDefault="00705597" w:rsidP="00705597">
      <w:pPr>
        <w:ind w:left="-426"/>
        <w:jc w:val="center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theme="minorHAnsi"/>
          <w:bCs/>
          <w:sz w:val="22"/>
          <w:szCs w:val="22"/>
        </w:rPr>
        <w:br w:type="page"/>
      </w:r>
      <w:r>
        <w:rPr>
          <w:rFonts w:ascii="Arial" w:hAnsi="Arial" w:cs="Arial"/>
          <w:noProof/>
          <w:sz w:val="32"/>
        </w:rPr>
        <w:lastRenderedPageBreak/>
        <w:drawing>
          <wp:inline distT="0" distB="0" distL="0" distR="0">
            <wp:extent cx="379730" cy="379730"/>
            <wp:effectExtent l="19050" t="0" r="127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597" w:rsidRDefault="00D0351B" w:rsidP="00705597">
      <w:pPr>
        <w:pStyle w:val="3"/>
        <w:spacing w:before="100" w:beforeAutospacing="1" w:after="360" w:line="240" w:lineRule="exact"/>
      </w:pPr>
      <w:r>
        <w:rPr>
          <w:noProof/>
        </w:rPr>
        <w:pict>
          <v:rect id="_x0000_s1027" style="position:absolute;left:0;text-align:left;margin-left:-22.9pt;margin-top:-41.5pt;width:554.65pt;height:709.85pt;z-index:251658240" filled="f"/>
        </w:pict>
      </w:r>
      <w:r w:rsidR="00705597">
        <w:t>ΥΠΕΥΘΥΝΗ ΔΗΛΩΣΗ</w:t>
      </w:r>
    </w:p>
    <w:p w:rsidR="00705597" w:rsidRPr="0071531F" w:rsidRDefault="00705597" w:rsidP="00705597">
      <w:pPr>
        <w:pStyle w:val="3"/>
        <w:spacing w:before="100" w:beforeAutospacing="1" w:after="360" w:line="240" w:lineRule="exact"/>
        <w:rPr>
          <w:vertAlign w:val="superscript"/>
        </w:rPr>
      </w:pPr>
      <w:r>
        <w:rPr>
          <w:vertAlign w:val="superscript"/>
        </w:rPr>
        <w:t>(άρθρο 8 Ν.1599/1986)</w:t>
      </w:r>
    </w:p>
    <w:p w:rsidR="00705597" w:rsidRPr="008F5329" w:rsidRDefault="00705597" w:rsidP="00705597">
      <w:pPr>
        <w:pStyle w:val="3"/>
        <w:spacing w:before="100" w:beforeAutospacing="1" w:after="360" w:line="240" w:lineRule="exact"/>
      </w:pPr>
      <w:r w:rsidRPr="00130B19">
        <w:rPr>
          <w:rFonts w:ascii="Arial" w:hAnsi="Arial" w:cs="Arial"/>
          <w:sz w:val="16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324"/>
        <w:gridCol w:w="648"/>
        <w:gridCol w:w="91"/>
        <w:gridCol w:w="1919"/>
        <w:gridCol w:w="709"/>
        <w:gridCol w:w="386"/>
        <w:gridCol w:w="710"/>
        <w:gridCol w:w="707"/>
        <w:gridCol w:w="323"/>
        <w:gridCol w:w="709"/>
        <w:gridCol w:w="532"/>
        <w:gridCol w:w="532"/>
        <w:gridCol w:w="1810"/>
      </w:tblGrid>
      <w:tr w:rsidR="00705597" w:rsidRPr="00DE6A4F" w:rsidTr="00DE6A4F">
        <w:trPr>
          <w:cantSplit/>
          <w:trHeight w:hRule="exact" w:val="909"/>
        </w:trPr>
        <w:tc>
          <w:tcPr>
            <w:tcW w:w="1351" w:type="dxa"/>
          </w:tcPr>
          <w:p w:rsidR="00705597" w:rsidRDefault="00705597" w:rsidP="002C6CF9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396" w:type="dxa"/>
            <w:gridSpan w:val="13"/>
          </w:tcPr>
          <w:p w:rsidR="00DE6A4F" w:rsidRDefault="00705597" w:rsidP="002C6CF9">
            <w:pPr>
              <w:spacing w:before="240"/>
              <w:ind w:right="-6878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62B5A">
              <w:rPr>
                <w:rFonts w:ascii="Arial" w:eastAsia="Calibri" w:hAnsi="Arial" w:cs="Arial"/>
                <w:sz w:val="18"/>
                <w:szCs w:val="18"/>
                <w:lang w:eastAsia="en-US"/>
              </w:rPr>
              <w:t>Εταιρ</w:t>
            </w:r>
            <w:r w:rsidR="00DE6A4F">
              <w:rPr>
                <w:rFonts w:ascii="Arial" w:eastAsia="Calibri" w:hAnsi="Arial" w:cs="Arial"/>
                <w:sz w:val="18"/>
                <w:szCs w:val="18"/>
                <w:lang w:eastAsia="en-US"/>
              </w:rPr>
              <w:t>ε</w:t>
            </w:r>
            <w:r w:rsidRPr="00362B5A">
              <w:rPr>
                <w:rFonts w:ascii="Arial" w:eastAsia="Calibri" w:hAnsi="Arial" w:cs="Arial"/>
                <w:sz w:val="18"/>
                <w:szCs w:val="18"/>
                <w:lang w:eastAsia="en-US"/>
              </w:rPr>
              <w:t>ία Αξιοποίησης και Διαχείρισης της Περιουσίας του Πανεπιστημίου Μακεδονίας</w:t>
            </w:r>
            <w:r w:rsidR="00DE6A4F" w:rsidRPr="00DE6A4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Οικονομικών και Κοινωνικών</w:t>
            </w:r>
          </w:p>
          <w:p w:rsidR="00705597" w:rsidRPr="00DE6A4F" w:rsidRDefault="00DE6A4F" w:rsidP="002C6CF9">
            <w:pPr>
              <w:spacing w:before="240"/>
              <w:ind w:right="-6878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E6A4F">
              <w:rPr>
                <w:rFonts w:ascii="Arial" w:eastAsia="Calibri" w:hAnsi="Arial" w:cs="Arial"/>
                <w:sz w:val="18"/>
                <w:szCs w:val="18"/>
                <w:lang w:eastAsia="en-US"/>
              </w:rPr>
              <w:t>Επιστημών</w:t>
            </w:r>
          </w:p>
        </w:tc>
      </w:tr>
      <w:tr w:rsidR="00705597" w:rsidTr="002C6CF9">
        <w:trPr>
          <w:cantSplit/>
          <w:trHeight w:hRule="exact" w:val="624"/>
        </w:trPr>
        <w:tc>
          <w:tcPr>
            <w:tcW w:w="1351" w:type="dxa"/>
          </w:tcPr>
          <w:p w:rsidR="00705597" w:rsidRDefault="00705597" w:rsidP="002C6CF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02" w:type="dxa"/>
            <w:gridSpan w:val="5"/>
          </w:tcPr>
          <w:p w:rsidR="00705597" w:rsidRPr="00234B62" w:rsidRDefault="00705597" w:rsidP="002C6CF9">
            <w:pPr>
              <w:spacing w:before="240"/>
              <w:ind w:left="781"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67" w:type="dxa"/>
            <w:gridSpan w:val="2"/>
          </w:tcPr>
          <w:p w:rsidR="00705597" w:rsidRDefault="00705597" w:rsidP="002C6CF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627" w:type="dxa"/>
            <w:gridSpan w:val="6"/>
          </w:tcPr>
          <w:p w:rsidR="00705597" w:rsidRPr="00234B62" w:rsidRDefault="00705597" w:rsidP="002C6CF9">
            <w:pPr>
              <w:spacing w:before="240"/>
              <w:ind w:left="781"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705597" w:rsidTr="002C6CF9">
        <w:trPr>
          <w:cantSplit/>
          <w:trHeight w:hRule="exact" w:val="624"/>
        </w:trPr>
        <w:tc>
          <w:tcPr>
            <w:tcW w:w="2417" w:type="dxa"/>
            <w:gridSpan w:val="4"/>
          </w:tcPr>
          <w:p w:rsidR="00705597" w:rsidRDefault="00705597" w:rsidP="002C6CF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8330" w:type="dxa"/>
            <w:gridSpan w:val="10"/>
          </w:tcPr>
          <w:p w:rsidR="00705597" w:rsidRPr="00234B62" w:rsidRDefault="00705597" w:rsidP="002C6CF9">
            <w:pPr>
              <w:spacing w:before="240"/>
              <w:ind w:left="781"/>
              <w:rPr>
                <w:rFonts w:ascii="Arial" w:hAnsi="Arial" w:cs="Arial"/>
                <w:b/>
                <w:sz w:val="16"/>
              </w:rPr>
            </w:pPr>
          </w:p>
        </w:tc>
      </w:tr>
      <w:tr w:rsidR="00705597" w:rsidTr="002C6CF9">
        <w:trPr>
          <w:cantSplit/>
          <w:trHeight w:hRule="exact" w:val="624"/>
        </w:trPr>
        <w:tc>
          <w:tcPr>
            <w:tcW w:w="2417" w:type="dxa"/>
            <w:gridSpan w:val="4"/>
          </w:tcPr>
          <w:p w:rsidR="00705597" w:rsidRDefault="00705597" w:rsidP="002C6CF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8330" w:type="dxa"/>
            <w:gridSpan w:val="10"/>
          </w:tcPr>
          <w:p w:rsidR="00705597" w:rsidRPr="00234B62" w:rsidRDefault="00705597" w:rsidP="002C6CF9">
            <w:pPr>
              <w:spacing w:before="240"/>
              <w:ind w:left="781"/>
              <w:rPr>
                <w:rFonts w:ascii="Arial" w:hAnsi="Arial" w:cs="Arial"/>
                <w:b/>
                <w:sz w:val="16"/>
              </w:rPr>
            </w:pPr>
          </w:p>
        </w:tc>
      </w:tr>
      <w:tr w:rsidR="00705597" w:rsidTr="002C6CF9">
        <w:trPr>
          <w:cantSplit/>
          <w:trHeight w:hRule="exact" w:val="624"/>
        </w:trPr>
        <w:tc>
          <w:tcPr>
            <w:tcW w:w="2417" w:type="dxa"/>
            <w:gridSpan w:val="4"/>
          </w:tcPr>
          <w:p w:rsidR="00705597" w:rsidRDefault="00705597" w:rsidP="002C6CF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8330" w:type="dxa"/>
            <w:gridSpan w:val="10"/>
          </w:tcPr>
          <w:p w:rsidR="00705597" w:rsidRPr="00234B62" w:rsidRDefault="00705597" w:rsidP="002C6CF9">
            <w:pPr>
              <w:spacing w:before="240"/>
              <w:ind w:left="781"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705597" w:rsidTr="002C6CF9">
        <w:trPr>
          <w:cantSplit/>
          <w:trHeight w:hRule="exact" w:val="624"/>
        </w:trPr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7" w:rsidRDefault="00705597" w:rsidP="002C6CF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8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97" w:rsidRPr="00234B62" w:rsidRDefault="00705597" w:rsidP="002C6CF9">
            <w:pPr>
              <w:spacing w:before="240"/>
              <w:ind w:left="781"/>
              <w:rPr>
                <w:rFonts w:ascii="Arial" w:hAnsi="Arial" w:cs="Arial"/>
                <w:b/>
                <w:sz w:val="16"/>
              </w:rPr>
            </w:pPr>
          </w:p>
        </w:tc>
      </w:tr>
      <w:tr w:rsidR="00705597" w:rsidTr="002C6CF9">
        <w:trPr>
          <w:cantSplit/>
          <w:trHeight w:hRule="exact" w:val="624"/>
        </w:trPr>
        <w:tc>
          <w:tcPr>
            <w:tcW w:w="2417" w:type="dxa"/>
            <w:gridSpan w:val="4"/>
          </w:tcPr>
          <w:p w:rsidR="00705597" w:rsidRDefault="00705597" w:rsidP="002C6CF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991" w:type="dxa"/>
            <w:gridSpan w:val="3"/>
          </w:tcPr>
          <w:p w:rsidR="00705597" w:rsidRPr="00234B62" w:rsidRDefault="00705597" w:rsidP="002C6CF9">
            <w:pPr>
              <w:spacing w:before="240"/>
              <w:ind w:left="781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12" w:type="dxa"/>
          </w:tcPr>
          <w:p w:rsidR="00705597" w:rsidRDefault="00705597" w:rsidP="002C6CF9">
            <w:pPr>
              <w:spacing w:before="240"/>
              <w:ind w:left="781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627" w:type="dxa"/>
            <w:gridSpan w:val="6"/>
          </w:tcPr>
          <w:p w:rsidR="00705597" w:rsidRPr="00234B62" w:rsidRDefault="00705597" w:rsidP="002C6CF9">
            <w:pPr>
              <w:spacing w:before="240"/>
              <w:ind w:left="781"/>
              <w:rPr>
                <w:rFonts w:ascii="Arial" w:hAnsi="Arial" w:cs="Arial"/>
                <w:b/>
                <w:sz w:val="16"/>
              </w:rPr>
            </w:pPr>
          </w:p>
        </w:tc>
      </w:tr>
      <w:tr w:rsidR="00705597" w:rsidTr="002C6CF9">
        <w:trPr>
          <w:cantSplit/>
          <w:trHeight w:hRule="exact" w:val="624"/>
        </w:trPr>
        <w:tc>
          <w:tcPr>
            <w:tcW w:w="1676" w:type="dxa"/>
            <w:gridSpan w:val="2"/>
            <w:tcBorders>
              <w:bottom w:val="single" w:sz="4" w:space="0" w:color="auto"/>
            </w:tcBorders>
          </w:tcPr>
          <w:p w:rsidR="00705597" w:rsidRDefault="00705597" w:rsidP="002C6CF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666" w:type="dxa"/>
            <w:gridSpan w:val="3"/>
            <w:tcBorders>
              <w:bottom w:val="single" w:sz="4" w:space="0" w:color="auto"/>
            </w:tcBorders>
          </w:tcPr>
          <w:p w:rsidR="00705597" w:rsidRPr="00234B62" w:rsidRDefault="00705597" w:rsidP="002C6CF9">
            <w:pPr>
              <w:spacing w:before="240"/>
              <w:ind w:left="781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05597" w:rsidRDefault="00705597" w:rsidP="002C6CF9">
            <w:pPr>
              <w:spacing w:before="240"/>
              <w:ind w:left="78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33" w:type="dxa"/>
            <w:gridSpan w:val="4"/>
            <w:tcBorders>
              <w:bottom w:val="single" w:sz="4" w:space="0" w:color="auto"/>
            </w:tcBorders>
          </w:tcPr>
          <w:p w:rsidR="00705597" w:rsidRPr="00234B62" w:rsidRDefault="00705597" w:rsidP="002C6CF9">
            <w:pPr>
              <w:spacing w:before="240"/>
              <w:ind w:left="781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05597" w:rsidRDefault="00705597" w:rsidP="002C6CF9">
            <w:pPr>
              <w:spacing w:before="240"/>
              <w:ind w:left="781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705597" w:rsidRPr="00234B62" w:rsidRDefault="00705597" w:rsidP="002C6CF9">
            <w:pPr>
              <w:spacing w:before="240"/>
              <w:ind w:left="781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705597" w:rsidRDefault="00705597" w:rsidP="002C6CF9">
            <w:pPr>
              <w:spacing w:before="240"/>
              <w:ind w:left="78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705597" w:rsidRPr="00234B62" w:rsidRDefault="00705597" w:rsidP="002C6CF9">
            <w:pPr>
              <w:spacing w:before="240"/>
              <w:ind w:left="781"/>
              <w:rPr>
                <w:rFonts w:ascii="Arial" w:hAnsi="Arial" w:cs="Arial"/>
                <w:b/>
                <w:sz w:val="16"/>
              </w:rPr>
            </w:pPr>
          </w:p>
        </w:tc>
      </w:tr>
      <w:tr w:rsidR="00705597" w:rsidTr="002C6CF9">
        <w:trPr>
          <w:cantSplit/>
          <w:trHeight w:hRule="exact" w:val="624"/>
        </w:trPr>
        <w:tc>
          <w:tcPr>
            <w:tcW w:w="2326" w:type="dxa"/>
            <w:gridSpan w:val="3"/>
            <w:vAlign w:val="bottom"/>
          </w:tcPr>
          <w:p w:rsidR="00705597" w:rsidRDefault="00705597" w:rsidP="002C6CF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3114" w:type="dxa"/>
            <w:gridSpan w:val="4"/>
            <w:vAlign w:val="bottom"/>
          </w:tcPr>
          <w:p w:rsidR="00705597" w:rsidRPr="00234B62" w:rsidRDefault="00705597" w:rsidP="002C6CF9">
            <w:pPr>
              <w:spacing w:before="240"/>
              <w:ind w:left="781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22" w:type="dxa"/>
            <w:gridSpan w:val="2"/>
            <w:vAlign w:val="bottom"/>
          </w:tcPr>
          <w:p w:rsidR="00705597" w:rsidRDefault="00705597" w:rsidP="002C6C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705597" w:rsidRDefault="00705597" w:rsidP="002C6C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885" w:type="dxa"/>
            <w:gridSpan w:val="5"/>
            <w:vAlign w:val="bottom"/>
          </w:tcPr>
          <w:p w:rsidR="00705597" w:rsidRPr="00234B62" w:rsidRDefault="00705597" w:rsidP="002C6CF9">
            <w:pPr>
              <w:spacing w:before="240"/>
              <w:ind w:left="781"/>
              <w:rPr>
                <w:rFonts w:ascii="Arial" w:hAnsi="Arial" w:cs="Arial"/>
                <w:b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="-318" w:tblpY="598"/>
        <w:tblW w:w="10598" w:type="dxa"/>
        <w:tblLook w:val="0000" w:firstRow="0" w:lastRow="0" w:firstColumn="0" w:lastColumn="0" w:noHBand="0" w:noVBand="0"/>
      </w:tblPr>
      <w:tblGrid>
        <w:gridCol w:w="10598"/>
      </w:tblGrid>
      <w:tr w:rsidR="00705597" w:rsidRPr="000E5D2F" w:rsidTr="00DE6A4F">
        <w:trPr>
          <w:trHeight w:val="5816"/>
        </w:trPr>
        <w:tc>
          <w:tcPr>
            <w:tcW w:w="10598" w:type="dxa"/>
          </w:tcPr>
          <w:p w:rsidR="00705597" w:rsidRPr="009868B3" w:rsidRDefault="00705597" w:rsidP="002C6CF9">
            <w:pPr>
              <w:rPr>
                <w:rFonts w:ascii="Arial" w:hAnsi="Arial" w:cs="Arial"/>
                <w:sz w:val="18"/>
                <w:szCs w:val="18"/>
              </w:rPr>
            </w:pPr>
            <w:r w:rsidRPr="009868B3">
              <w:rPr>
                <w:rFonts w:ascii="Arial" w:hAnsi="Arial" w:cs="Arial"/>
                <w:sz w:val="18"/>
                <w:szCs w:val="18"/>
              </w:rPr>
              <w:lastRenderedPageBreak/>
              <w:t>Με ατομική μου ευθύνη και γνωρίζοντας τις κυρώσεις (3), που προβλέπονται από τις διατάξεις της παρ. 6 του άρθρου 22 του Ν. 1599/1986, δηλώνω ότι</w:t>
            </w:r>
          </w:p>
          <w:p w:rsidR="00705597" w:rsidRPr="009868B3" w:rsidRDefault="00705597" w:rsidP="002C6CF9">
            <w:pPr>
              <w:rPr>
                <w:rFonts w:ascii="Arial" w:hAnsi="Arial" w:cs="Arial"/>
                <w:sz w:val="18"/>
                <w:szCs w:val="18"/>
              </w:rPr>
            </w:pPr>
          </w:p>
          <w:p w:rsidR="00705597" w:rsidRPr="009868B3" w:rsidRDefault="00705597" w:rsidP="002C6CF9">
            <w:pPr>
              <w:pStyle w:val="a6"/>
              <w:numPr>
                <w:ilvl w:val="0"/>
                <w:numId w:val="22"/>
              </w:numPr>
              <w:ind w:left="284" w:hanging="218"/>
              <w:rPr>
                <w:rFonts w:ascii="Arial" w:hAnsi="Arial" w:cs="Arial"/>
                <w:sz w:val="18"/>
                <w:szCs w:val="18"/>
              </w:rPr>
            </w:pPr>
            <w:r w:rsidRPr="009868B3">
              <w:rPr>
                <w:rFonts w:ascii="Arial" w:hAnsi="Arial" w:cs="Arial"/>
                <w:sz w:val="18"/>
                <w:szCs w:val="18"/>
              </w:rPr>
              <w:t xml:space="preserve">όλα τα υποβληθέντα φωτοαντίγραφα είναι ακριβή φωτοαντίγραφα έγκυρων εγγράφων και ότι όλα τα αναγραφόμενα στοιχεία στο Βιογραφικό Σημείωμα και στον Πίνακα </w:t>
            </w:r>
            <w:proofErr w:type="spellStart"/>
            <w:r w:rsidRPr="009868B3">
              <w:rPr>
                <w:rFonts w:ascii="Arial" w:hAnsi="Arial" w:cs="Arial"/>
                <w:sz w:val="18"/>
                <w:szCs w:val="18"/>
              </w:rPr>
              <w:t>Εκπονηθέντων</w:t>
            </w:r>
            <w:proofErr w:type="spellEnd"/>
            <w:r w:rsidRPr="009868B3">
              <w:rPr>
                <w:rFonts w:ascii="Arial" w:hAnsi="Arial" w:cs="Arial"/>
                <w:sz w:val="18"/>
                <w:szCs w:val="18"/>
              </w:rPr>
              <w:t xml:space="preserve"> Μελετών Τευχών Δημοπράτησης είναι αληθή.</w:t>
            </w:r>
          </w:p>
          <w:p w:rsidR="00705597" w:rsidRPr="009868B3" w:rsidRDefault="00705597" w:rsidP="002C6CF9">
            <w:pPr>
              <w:pStyle w:val="a6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705597" w:rsidRPr="009868B3" w:rsidRDefault="00705597" w:rsidP="002C6CF9">
            <w:pPr>
              <w:pStyle w:val="a6"/>
              <w:numPr>
                <w:ilvl w:val="0"/>
                <w:numId w:val="22"/>
              </w:numPr>
              <w:ind w:left="284" w:hanging="218"/>
              <w:rPr>
                <w:rFonts w:ascii="Arial" w:hAnsi="Arial" w:cs="Arial"/>
                <w:sz w:val="18"/>
                <w:szCs w:val="18"/>
              </w:rPr>
            </w:pPr>
            <w:r w:rsidRPr="009868B3">
              <w:rPr>
                <w:rFonts w:ascii="Arial" w:hAnsi="Arial" w:cs="Arial"/>
                <w:sz w:val="18"/>
                <w:szCs w:val="18"/>
              </w:rPr>
              <w:t xml:space="preserve">Διαθέτω καλή γνώση χειρισμού Η/Υ (Windows, </w:t>
            </w:r>
            <w:proofErr w:type="spellStart"/>
            <w:r w:rsidRPr="009868B3">
              <w:rPr>
                <w:rFonts w:ascii="Arial" w:hAnsi="Arial" w:cs="Arial"/>
                <w:sz w:val="18"/>
                <w:szCs w:val="18"/>
              </w:rPr>
              <w:t>internet</w:t>
            </w:r>
            <w:proofErr w:type="spellEnd"/>
            <w:r w:rsidRPr="009868B3">
              <w:rPr>
                <w:rFonts w:ascii="Arial" w:hAnsi="Arial" w:cs="Arial"/>
                <w:sz w:val="18"/>
                <w:szCs w:val="18"/>
              </w:rPr>
              <w:t>), εφαρμογών γραφείου (Office) και σχεδιαστικών (</w:t>
            </w:r>
            <w:proofErr w:type="spellStart"/>
            <w:r w:rsidRPr="009868B3">
              <w:rPr>
                <w:rFonts w:ascii="Arial" w:hAnsi="Arial" w:cs="Arial"/>
                <w:sz w:val="18"/>
                <w:szCs w:val="18"/>
              </w:rPr>
              <w:t>Autocad</w:t>
            </w:r>
            <w:proofErr w:type="spellEnd"/>
            <w:r w:rsidRPr="009868B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05597" w:rsidRPr="009868B3" w:rsidRDefault="00705597" w:rsidP="002C6CF9">
            <w:pPr>
              <w:rPr>
                <w:rFonts w:ascii="Arial" w:hAnsi="Arial" w:cs="Arial"/>
                <w:sz w:val="18"/>
                <w:szCs w:val="18"/>
              </w:rPr>
            </w:pPr>
          </w:p>
          <w:p w:rsidR="00705597" w:rsidRPr="009868B3" w:rsidRDefault="00705597" w:rsidP="002C6CF9">
            <w:pPr>
              <w:pStyle w:val="a8"/>
              <w:ind w:firstLine="0"/>
              <w:rPr>
                <w:rFonts w:cs="Arial"/>
                <w:sz w:val="18"/>
                <w:szCs w:val="18"/>
              </w:rPr>
            </w:pPr>
            <w:r w:rsidRPr="009868B3">
              <w:rPr>
                <w:rFonts w:cs="Arial"/>
                <w:sz w:val="18"/>
                <w:szCs w:val="18"/>
              </w:rPr>
              <w:t>(1) Αναγράφεται από τον ενδιαφερόμενο πολίτη ή Αρχή ή η Υπηρεσία του δημόσιου τομέα, που απευθύνεται η αίτηση.</w:t>
            </w:r>
          </w:p>
          <w:p w:rsidR="00705597" w:rsidRPr="009868B3" w:rsidRDefault="00705597" w:rsidP="002C6CF9">
            <w:pPr>
              <w:pStyle w:val="a8"/>
              <w:ind w:firstLine="0"/>
              <w:rPr>
                <w:rFonts w:cs="Arial"/>
                <w:sz w:val="18"/>
                <w:szCs w:val="18"/>
              </w:rPr>
            </w:pPr>
            <w:r w:rsidRPr="009868B3">
              <w:rPr>
                <w:rFonts w:cs="Arial"/>
                <w:sz w:val="18"/>
                <w:szCs w:val="18"/>
              </w:rPr>
              <w:t xml:space="preserve">(2) Αναγράφεται ολογράφως. </w:t>
            </w:r>
          </w:p>
          <w:p w:rsidR="00DE6A4F" w:rsidRDefault="00705597" w:rsidP="002C6CF9">
            <w:pPr>
              <w:pStyle w:val="a8"/>
              <w:ind w:firstLine="0"/>
              <w:rPr>
                <w:rFonts w:cs="Arial"/>
                <w:sz w:val="18"/>
                <w:szCs w:val="18"/>
              </w:rPr>
            </w:pPr>
            <w:r w:rsidRPr="009868B3">
              <w:rPr>
                <w:rFonts w:cs="Arial"/>
                <w:sz w:val="18"/>
                <w:szCs w:val="18"/>
              </w:rPr>
              <w:t xml:space="preserve">(3) «Όποιος εν γνώσει του δηλώνει ψευδή γεγονότα ή αρνείται ή αποκρύπτει τα αληθινά με έγγραφη υπεύθυνη δήλωση του άρθρου 8 τιμωρείται </w:t>
            </w:r>
          </w:p>
          <w:p w:rsidR="00DE6A4F" w:rsidRDefault="00705597" w:rsidP="002C6CF9">
            <w:pPr>
              <w:pStyle w:val="a8"/>
              <w:ind w:firstLine="0"/>
              <w:rPr>
                <w:rFonts w:cs="Arial"/>
                <w:sz w:val="18"/>
                <w:szCs w:val="18"/>
              </w:rPr>
            </w:pPr>
            <w:r w:rsidRPr="009868B3">
              <w:rPr>
                <w:rFonts w:cs="Arial"/>
                <w:sz w:val="18"/>
                <w:szCs w:val="18"/>
              </w:rPr>
              <w:t xml:space="preserve">με φυλάκιση τουλάχιστον τριών μηνών. Εάν ο υπαίτιος αυτών των πράξεων σκόπευε να προσπορίσει στον εαυτόν του ή σε άλλον </w:t>
            </w:r>
          </w:p>
          <w:p w:rsidR="00DE6A4F" w:rsidRDefault="00705597" w:rsidP="002C6CF9">
            <w:pPr>
              <w:pStyle w:val="a8"/>
              <w:ind w:firstLine="0"/>
              <w:rPr>
                <w:rFonts w:cs="Arial"/>
                <w:sz w:val="18"/>
                <w:szCs w:val="18"/>
              </w:rPr>
            </w:pPr>
            <w:r w:rsidRPr="009868B3">
              <w:rPr>
                <w:rFonts w:cs="Arial"/>
                <w:sz w:val="18"/>
                <w:szCs w:val="18"/>
              </w:rPr>
              <w:t xml:space="preserve">περιουσιακό όφελος βλάπτοντας τρίτον ή σκόπευε να βλάψει άλλον, τιμωρείται με κάθειρξη μέχρι 10 ετών. 4) Σε περίπτωση ανεπάρκειας </w:t>
            </w:r>
          </w:p>
          <w:p w:rsidR="00705597" w:rsidRPr="009868B3" w:rsidRDefault="00705597" w:rsidP="002C6CF9">
            <w:pPr>
              <w:pStyle w:val="a8"/>
              <w:ind w:firstLine="0"/>
              <w:rPr>
                <w:rFonts w:cs="Arial"/>
                <w:sz w:val="18"/>
                <w:szCs w:val="18"/>
              </w:rPr>
            </w:pPr>
            <w:r w:rsidRPr="009868B3">
              <w:rPr>
                <w:rFonts w:cs="Arial"/>
                <w:sz w:val="18"/>
                <w:szCs w:val="18"/>
              </w:rPr>
              <w:t xml:space="preserve">χώρου η δήλωση συνεχίζεται στην πίσω όψη της και υπογράφεται από τον δηλούντα ή την δηλούσα. </w:t>
            </w:r>
          </w:p>
          <w:p w:rsidR="00705597" w:rsidRPr="009868B3" w:rsidRDefault="00705597" w:rsidP="002C6CF9">
            <w:pPr>
              <w:pStyle w:val="a8"/>
              <w:ind w:right="484"/>
              <w:jc w:val="right"/>
              <w:rPr>
                <w:rFonts w:cs="Arial"/>
                <w:sz w:val="18"/>
                <w:szCs w:val="18"/>
              </w:rPr>
            </w:pPr>
          </w:p>
          <w:p w:rsidR="00705597" w:rsidRPr="009868B3" w:rsidRDefault="00705597" w:rsidP="002C6CF9">
            <w:pPr>
              <w:pStyle w:val="a8"/>
              <w:ind w:right="4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68B3">
              <w:rPr>
                <w:rFonts w:ascii="Arial" w:hAnsi="Arial" w:cs="Arial"/>
                <w:sz w:val="18"/>
                <w:szCs w:val="18"/>
              </w:rPr>
              <w:t>Ημερομηνία:      ……….2023</w:t>
            </w:r>
          </w:p>
          <w:p w:rsidR="00705597" w:rsidRPr="009868B3" w:rsidRDefault="00705597" w:rsidP="002C6CF9">
            <w:pPr>
              <w:pStyle w:val="a8"/>
              <w:ind w:right="4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868B3">
              <w:rPr>
                <w:rFonts w:ascii="Arial" w:hAnsi="Arial" w:cs="Arial"/>
                <w:sz w:val="18"/>
                <w:szCs w:val="18"/>
              </w:rPr>
              <w:t>Ο – Η Δηλ.</w:t>
            </w:r>
          </w:p>
          <w:p w:rsidR="00705597" w:rsidRPr="009868B3" w:rsidRDefault="00705597" w:rsidP="002C6CF9">
            <w:pPr>
              <w:pStyle w:val="a8"/>
              <w:ind w:right="484"/>
              <w:rPr>
                <w:rFonts w:ascii="Arial" w:hAnsi="Arial" w:cs="Arial"/>
                <w:sz w:val="18"/>
                <w:szCs w:val="18"/>
              </w:rPr>
            </w:pPr>
          </w:p>
          <w:p w:rsidR="00705597" w:rsidRPr="009868B3" w:rsidRDefault="00705597" w:rsidP="002C6CF9">
            <w:pPr>
              <w:pStyle w:val="a8"/>
              <w:ind w:right="484"/>
              <w:jc w:val="right"/>
              <w:rPr>
                <w:sz w:val="18"/>
                <w:szCs w:val="18"/>
              </w:rPr>
            </w:pPr>
            <w:r w:rsidRPr="009868B3">
              <w:rPr>
                <w:rFonts w:ascii="Arial" w:hAnsi="Arial" w:cs="Arial"/>
                <w:sz w:val="18"/>
                <w:szCs w:val="18"/>
              </w:rPr>
              <w:t>(Υπογραφή)</w:t>
            </w:r>
          </w:p>
        </w:tc>
      </w:tr>
    </w:tbl>
    <w:p w:rsidR="00705597" w:rsidRDefault="00705597">
      <w:pPr>
        <w:rPr>
          <w:rFonts w:asciiTheme="minorHAnsi" w:hAnsiTheme="minorHAnsi" w:cstheme="minorHAnsi"/>
          <w:bCs/>
          <w:sz w:val="22"/>
          <w:szCs w:val="22"/>
        </w:rPr>
      </w:pPr>
    </w:p>
    <w:p w:rsidR="00705597" w:rsidRDefault="00705597" w:rsidP="00705597">
      <w:pPr>
        <w:rPr>
          <w:rFonts w:ascii="Calibri" w:hAnsi="Calibri"/>
        </w:rPr>
      </w:pPr>
    </w:p>
    <w:p w:rsidR="00705597" w:rsidRDefault="00705597" w:rsidP="00705597">
      <w:pPr>
        <w:rPr>
          <w:rFonts w:ascii="Calibri" w:hAnsi="Calibri"/>
        </w:rPr>
      </w:pPr>
    </w:p>
    <w:p w:rsidR="00705597" w:rsidRDefault="00705597" w:rsidP="00705597">
      <w:pPr>
        <w:rPr>
          <w:rFonts w:ascii="Calibri" w:hAnsi="Calibri"/>
        </w:rPr>
      </w:pPr>
    </w:p>
    <w:p w:rsidR="00705597" w:rsidRDefault="00705597" w:rsidP="00705597">
      <w:pPr>
        <w:rPr>
          <w:rFonts w:ascii="Calibri" w:hAnsi="Calibri"/>
        </w:rPr>
      </w:pPr>
    </w:p>
    <w:p w:rsidR="00F600E0" w:rsidRPr="00DE6A4F" w:rsidRDefault="009868B3" w:rsidP="00D0351B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noProof/>
        </w:rPr>
        <w:drawing>
          <wp:inline distT="0" distB="0" distL="0" distR="0">
            <wp:extent cx="6345924" cy="3689405"/>
            <wp:effectExtent l="19050" t="0" r="0" b="0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058" t="28146" r="24261" b="19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519" cy="3692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00E0" w:rsidRPr="00DE6A4F" w:rsidSect="007055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Antiqua-Bold"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611"/>
    <w:multiLevelType w:val="hybridMultilevel"/>
    <w:tmpl w:val="26F4BE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D211D"/>
    <w:multiLevelType w:val="hybridMultilevel"/>
    <w:tmpl w:val="61100FC2"/>
    <w:lvl w:ilvl="0" w:tplc="0408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0D7B5759"/>
    <w:multiLevelType w:val="multilevel"/>
    <w:tmpl w:val="8A00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C16AD"/>
    <w:multiLevelType w:val="hybridMultilevel"/>
    <w:tmpl w:val="1D049D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A1E80"/>
    <w:multiLevelType w:val="hybridMultilevel"/>
    <w:tmpl w:val="A4AC078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4FD6508"/>
    <w:multiLevelType w:val="hybridMultilevel"/>
    <w:tmpl w:val="749AD2F6"/>
    <w:lvl w:ilvl="0" w:tplc="65EEE566">
      <w:start w:val="3"/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5732A2"/>
    <w:multiLevelType w:val="hybridMultilevel"/>
    <w:tmpl w:val="300A3D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007BA"/>
    <w:multiLevelType w:val="multilevel"/>
    <w:tmpl w:val="CABC3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9C7BA5"/>
    <w:multiLevelType w:val="hybridMultilevel"/>
    <w:tmpl w:val="069257F4"/>
    <w:lvl w:ilvl="0" w:tplc="AE708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E62A9"/>
    <w:multiLevelType w:val="hybridMultilevel"/>
    <w:tmpl w:val="26946540"/>
    <w:lvl w:ilvl="0" w:tplc="F02A1E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C5ABA"/>
    <w:multiLevelType w:val="multilevel"/>
    <w:tmpl w:val="51FA7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635C4C"/>
    <w:multiLevelType w:val="hybridMultilevel"/>
    <w:tmpl w:val="546E83C6"/>
    <w:lvl w:ilvl="0" w:tplc="E304C37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Calibri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5821B71"/>
    <w:multiLevelType w:val="hybridMultilevel"/>
    <w:tmpl w:val="4FE8D2A6"/>
    <w:lvl w:ilvl="0" w:tplc="A9E093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  <w:strike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F1014C"/>
    <w:multiLevelType w:val="hybridMultilevel"/>
    <w:tmpl w:val="604CC59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D32BA"/>
    <w:multiLevelType w:val="hybridMultilevel"/>
    <w:tmpl w:val="3072FF42"/>
    <w:lvl w:ilvl="0" w:tplc="1E226A16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Arial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2A21F29"/>
    <w:multiLevelType w:val="hybridMultilevel"/>
    <w:tmpl w:val="AC54A4EE"/>
    <w:lvl w:ilvl="0" w:tplc="CFD22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6A14EE"/>
    <w:multiLevelType w:val="hybridMultilevel"/>
    <w:tmpl w:val="3BB84BD0"/>
    <w:lvl w:ilvl="0" w:tplc="5EA8A5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D0143"/>
    <w:multiLevelType w:val="hybridMultilevel"/>
    <w:tmpl w:val="AB86BB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52515"/>
    <w:multiLevelType w:val="hybridMultilevel"/>
    <w:tmpl w:val="B312680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1703E"/>
    <w:multiLevelType w:val="hybridMultilevel"/>
    <w:tmpl w:val="7304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848E9"/>
    <w:multiLevelType w:val="hybridMultilevel"/>
    <w:tmpl w:val="D0A6F2C0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3170C57"/>
    <w:multiLevelType w:val="hybridMultilevel"/>
    <w:tmpl w:val="C2AAA9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81F25"/>
    <w:multiLevelType w:val="hybridMultilevel"/>
    <w:tmpl w:val="E6AAB746"/>
    <w:lvl w:ilvl="0" w:tplc="EABA7434">
      <w:start w:val="1"/>
      <w:numFmt w:val="decimal"/>
      <w:lvlText w:val="%1."/>
      <w:lvlJc w:val="left"/>
      <w:pPr>
        <w:ind w:left="1400" w:hanging="360"/>
      </w:pPr>
      <w:rPr>
        <w:rFonts w:cs="Tahoma" w:hint="default"/>
        <w:i w:val="0"/>
        <w:strike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2140" w:hanging="360"/>
      </w:pPr>
    </w:lvl>
    <w:lvl w:ilvl="2" w:tplc="0408001B" w:tentative="1">
      <w:start w:val="1"/>
      <w:numFmt w:val="lowerRoman"/>
      <w:lvlText w:val="%3."/>
      <w:lvlJc w:val="right"/>
      <w:pPr>
        <w:ind w:left="2860" w:hanging="180"/>
      </w:pPr>
    </w:lvl>
    <w:lvl w:ilvl="3" w:tplc="0408000F" w:tentative="1">
      <w:start w:val="1"/>
      <w:numFmt w:val="decimal"/>
      <w:lvlText w:val="%4."/>
      <w:lvlJc w:val="left"/>
      <w:pPr>
        <w:ind w:left="3580" w:hanging="360"/>
      </w:pPr>
    </w:lvl>
    <w:lvl w:ilvl="4" w:tplc="04080019" w:tentative="1">
      <w:start w:val="1"/>
      <w:numFmt w:val="lowerLetter"/>
      <w:lvlText w:val="%5."/>
      <w:lvlJc w:val="left"/>
      <w:pPr>
        <w:ind w:left="4300" w:hanging="360"/>
      </w:pPr>
    </w:lvl>
    <w:lvl w:ilvl="5" w:tplc="0408001B" w:tentative="1">
      <w:start w:val="1"/>
      <w:numFmt w:val="lowerRoman"/>
      <w:lvlText w:val="%6."/>
      <w:lvlJc w:val="right"/>
      <w:pPr>
        <w:ind w:left="5020" w:hanging="180"/>
      </w:pPr>
    </w:lvl>
    <w:lvl w:ilvl="6" w:tplc="0408000F" w:tentative="1">
      <w:start w:val="1"/>
      <w:numFmt w:val="decimal"/>
      <w:lvlText w:val="%7."/>
      <w:lvlJc w:val="left"/>
      <w:pPr>
        <w:ind w:left="5740" w:hanging="360"/>
      </w:pPr>
    </w:lvl>
    <w:lvl w:ilvl="7" w:tplc="04080019" w:tentative="1">
      <w:start w:val="1"/>
      <w:numFmt w:val="lowerLetter"/>
      <w:lvlText w:val="%8."/>
      <w:lvlJc w:val="left"/>
      <w:pPr>
        <w:ind w:left="6460" w:hanging="360"/>
      </w:pPr>
    </w:lvl>
    <w:lvl w:ilvl="8" w:tplc="0408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 w15:restartNumberingAfterBreak="0">
    <w:nsid w:val="4C46521E"/>
    <w:multiLevelType w:val="hybridMultilevel"/>
    <w:tmpl w:val="2F4845F2"/>
    <w:lvl w:ilvl="0" w:tplc="65EEE56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F5152"/>
    <w:multiLevelType w:val="hybridMultilevel"/>
    <w:tmpl w:val="E7FEB8A6"/>
    <w:lvl w:ilvl="0" w:tplc="1E226A16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5670AE4"/>
    <w:multiLevelType w:val="hybridMultilevel"/>
    <w:tmpl w:val="EE387198"/>
    <w:lvl w:ilvl="0" w:tplc="6B7E3DD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77CAC"/>
    <w:multiLevelType w:val="hybridMultilevel"/>
    <w:tmpl w:val="1E0ADB36"/>
    <w:lvl w:ilvl="0" w:tplc="EABA7434">
      <w:start w:val="1"/>
      <w:numFmt w:val="decimal"/>
      <w:lvlText w:val="%1."/>
      <w:lvlJc w:val="left"/>
      <w:pPr>
        <w:ind w:left="700" w:hanging="360"/>
      </w:pPr>
      <w:rPr>
        <w:rFonts w:cs="Tahoma" w:hint="default"/>
        <w:i w:val="0"/>
        <w:strike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20" w:hanging="360"/>
      </w:pPr>
    </w:lvl>
    <w:lvl w:ilvl="2" w:tplc="0408001B" w:tentative="1">
      <w:start w:val="1"/>
      <w:numFmt w:val="lowerRoman"/>
      <w:lvlText w:val="%3."/>
      <w:lvlJc w:val="right"/>
      <w:pPr>
        <w:ind w:left="2140" w:hanging="180"/>
      </w:pPr>
    </w:lvl>
    <w:lvl w:ilvl="3" w:tplc="0408000F" w:tentative="1">
      <w:start w:val="1"/>
      <w:numFmt w:val="decimal"/>
      <w:lvlText w:val="%4."/>
      <w:lvlJc w:val="left"/>
      <w:pPr>
        <w:ind w:left="2860" w:hanging="360"/>
      </w:pPr>
    </w:lvl>
    <w:lvl w:ilvl="4" w:tplc="04080019" w:tentative="1">
      <w:start w:val="1"/>
      <w:numFmt w:val="lowerLetter"/>
      <w:lvlText w:val="%5."/>
      <w:lvlJc w:val="left"/>
      <w:pPr>
        <w:ind w:left="3580" w:hanging="360"/>
      </w:pPr>
    </w:lvl>
    <w:lvl w:ilvl="5" w:tplc="0408001B" w:tentative="1">
      <w:start w:val="1"/>
      <w:numFmt w:val="lowerRoman"/>
      <w:lvlText w:val="%6."/>
      <w:lvlJc w:val="right"/>
      <w:pPr>
        <w:ind w:left="4300" w:hanging="180"/>
      </w:pPr>
    </w:lvl>
    <w:lvl w:ilvl="6" w:tplc="0408000F" w:tentative="1">
      <w:start w:val="1"/>
      <w:numFmt w:val="decimal"/>
      <w:lvlText w:val="%7."/>
      <w:lvlJc w:val="left"/>
      <w:pPr>
        <w:ind w:left="5020" w:hanging="360"/>
      </w:pPr>
    </w:lvl>
    <w:lvl w:ilvl="7" w:tplc="04080019" w:tentative="1">
      <w:start w:val="1"/>
      <w:numFmt w:val="lowerLetter"/>
      <w:lvlText w:val="%8."/>
      <w:lvlJc w:val="left"/>
      <w:pPr>
        <w:ind w:left="5740" w:hanging="360"/>
      </w:pPr>
    </w:lvl>
    <w:lvl w:ilvl="8" w:tplc="0408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5C143E20"/>
    <w:multiLevelType w:val="hybridMultilevel"/>
    <w:tmpl w:val="5792E2E6"/>
    <w:lvl w:ilvl="0" w:tplc="5482975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B124BE"/>
    <w:multiLevelType w:val="hybridMultilevel"/>
    <w:tmpl w:val="275C7F8A"/>
    <w:lvl w:ilvl="0" w:tplc="38569F8A">
      <w:start w:val="1"/>
      <w:numFmt w:val="decimal"/>
      <w:lvlText w:val="%1."/>
      <w:lvlJc w:val="left"/>
      <w:pPr>
        <w:ind w:left="1480" w:hanging="360"/>
      </w:pPr>
      <w:rPr>
        <w:rFonts w:ascii="Calibri" w:eastAsia="Calibri" w:hAnsi="Calibri" w:cs="Times New Roman"/>
      </w:rPr>
    </w:lvl>
    <w:lvl w:ilvl="1" w:tplc="0408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9" w15:restartNumberingAfterBreak="0">
    <w:nsid w:val="6CD92004"/>
    <w:multiLevelType w:val="hybridMultilevel"/>
    <w:tmpl w:val="E7AAE8FE"/>
    <w:lvl w:ilvl="0" w:tplc="DF72C9F6">
      <w:start w:val="1"/>
      <w:numFmt w:val="decimal"/>
      <w:lvlText w:val="%1."/>
      <w:lvlJc w:val="left"/>
      <w:pPr>
        <w:ind w:left="720" w:hanging="360"/>
      </w:pPr>
      <w:rPr>
        <w:rFonts w:cs="Tahoma" w:hint="default"/>
        <w:i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E573F"/>
    <w:multiLevelType w:val="hybridMultilevel"/>
    <w:tmpl w:val="5DA29330"/>
    <w:lvl w:ilvl="0" w:tplc="419EB4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0E630F"/>
    <w:multiLevelType w:val="hybridMultilevel"/>
    <w:tmpl w:val="13A62E3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71F8C"/>
    <w:multiLevelType w:val="hybridMultilevel"/>
    <w:tmpl w:val="529225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156AA"/>
    <w:multiLevelType w:val="hybridMultilevel"/>
    <w:tmpl w:val="C576F444"/>
    <w:lvl w:ilvl="0" w:tplc="5CB03B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12"/>
  </w:num>
  <w:num w:numId="3">
    <w:abstractNumId w:val="32"/>
  </w:num>
  <w:num w:numId="4">
    <w:abstractNumId w:val="1"/>
  </w:num>
  <w:num w:numId="5">
    <w:abstractNumId w:val="10"/>
  </w:num>
  <w:num w:numId="6">
    <w:abstractNumId w:val="26"/>
  </w:num>
  <w:num w:numId="7">
    <w:abstractNumId w:val="29"/>
  </w:num>
  <w:num w:numId="8">
    <w:abstractNumId w:val="22"/>
  </w:num>
  <w:num w:numId="9">
    <w:abstractNumId w:val="27"/>
  </w:num>
  <w:num w:numId="10">
    <w:abstractNumId w:val="9"/>
  </w:num>
  <w:num w:numId="11">
    <w:abstractNumId w:val="7"/>
  </w:num>
  <w:num w:numId="12">
    <w:abstractNumId w:val="28"/>
  </w:num>
  <w:num w:numId="13">
    <w:abstractNumId w:val="3"/>
  </w:num>
  <w:num w:numId="14">
    <w:abstractNumId w:val="18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1"/>
  </w:num>
  <w:num w:numId="18">
    <w:abstractNumId w:val="1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9"/>
  </w:num>
  <w:num w:numId="22">
    <w:abstractNumId w:val="5"/>
  </w:num>
  <w:num w:numId="23">
    <w:abstractNumId w:val="4"/>
  </w:num>
  <w:num w:numId="24">
    <w:abstractNumId w:val="14"/>
  </w:num>
  <w:num w:numId="25">
    <w:abstractNumId w:val="24"/>
  </w:num>
  <w:num w:numId="26">
    <w:abstractNumId w:val="13"/>
  </w:num>
  <w:num w:numId="27">
    <w:abstractNumId w:val="17"/>
  </w:num>
  <w:num w:numId="28">
    <w:abstractNumId w:val="8"/>
  </w:num>
  <w:num w:numId="29">
    <w:abstractNumId w:val="16"/>
  </w:num>
  <w:num w:numId="30">
    <w:abstractNumId w:val="6"/>
  </w:num>
  <w:num w:numId="31">
    <w:abstractNumId w:val="0"/>
  </w:num>
  <w:num w:numId="32">
    <w:abstractNumId w:val="11"/>
  </w:num>
  <w:num w:numId="33">
    <w:abstractNumId w:val="25"/>
  </w:num>
  <w:num w:numId="34">
    <w:abstractNumId w:val="21"/>
  </w:num>
  <w:num w:numId="35">
    <w:abstractNumId w:val="33"/>
  </w:num>
  <w:num w:numId="36">
    <w:abstractNumId w:val="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7C8F"/>
    <w:rsid w:val="00001480"/>
    <w:rsid w:val="00012C91"/>
    <w:rsid w:val="00012CB5"/>
    <w:rsid w:val="000257BA"/>
    <w:rsid w:val="00031D27"/>
    <w:rsid w:val="00036262"/>
    <w:rsid w:val="000647CC"/>
    <w:rsid w:val="00064923"/>
    <w:rsid w:val="00080B2D"/>
    <w:rsid w:val="000862CB"/>
    <w:rsid w:val="00087F25"/>
    <w:rsid w:val="00093103"/>
    <w:rsid w:val="000A3EEC"/>
    <w:rsid w:val="000B0098"/>
    <w:rsid w:val="000B3960"/>
    <w:rsid w:val="000C754E"/>
    <w:rsid w:val="000D3390"/>
    <w:rsid w:val="000E15C1"/>
    <w:rsid w:val="000F2526"/>
    <w:rsid w:val="000F7629"/>
    <w:rsid w:val="001026E4"/>
    <w:rsid w:val="00115440"/>
    <w:rsid w:val="001179AD"/>
    <w:rsid w:val="001264B3"/>
    <w:rsid w:val="00133E2E"/>
    <w:rsid w:val="00137F0F"/>
    <w:rsid w:val="00140AAB"/>
    <w:rsid w:val="00142BF6"/>
    <w:rsid w:val="00146BF8"/>
    <w:rsid w:val="00160836"/>
    <w:rsid w:val="00165783"/>
    <w:rsid w:val="00165984"/>
    <w:rsid w:val="001741E0"/>
    <w:rsid w:val="001878D3"/>
    <w:rsid w:val="001960FC"/>
    <w:rsid w:val="001A2CF1"/>
    <w:rsid w:val="001C6B79"/>
    <w:rsid w:val="001E2198"/>
    <w:rsid w:val="001F3024"/>
    <w:rsid w:val="00202480"/>
    <w:rsid w:val="0022714C"/>
    <w:rsid w:val="00234239"/>
    <w:rsid w:val="00244878"/>
    <w:rsid w:val="002658B3"/>
    <w:rsid w:val="00286DBA"/>
    <w:rsid w:val="00292953"/>
    <w:rsid w:val="00297D5B"/>
    <w:rsid w:val="002A22A0"/>
    <w:rsid w:val="002A26CC"/>
    <w:rsid w:val="002A6089"/>
    <w:rsid w:val="002B07B1"/>
    <w:rsid w:val="002B29F0"/>
    <w:rsid w:val="002B793D"/>
    <w:rsid w:val="002C3619"/>
    <w:rsid w:val="002E4E60"/>
    <w:rsid w:val="002F30EF"/>
    <w:rsid w:val="002F3600"/>
    <w:rsid w:val="00303700"/>
    <w:rsid w:val="00321A8C"/>
    <w:rsid w:val="00321EB7"/>
    <w:rsid w:val="00323990"/>
    <w:rsid w:val="00331B25"/>
    <w:rsid w:val="0033594D"/>
    <w:rsid w:val="00347852"/>
    <w:rsid w:val="00352449"/>
    <w:rsid w:val="00354469"/>
    <w:rsid w:val="00355D9A"/>
    <w:rsid w:val="00357FFE"/>
    <w:rsid w:val="00360ECA"/>
    <w:rsid w:val="00362B5A"/>
    <w:rsid w:val="003651AB"/>
    <w:rsid w:val="00385C6E"/>
    <w:rsid w:val="00390786"/>
    <w:rsid w:val="00390BC0"/>
    <w:rsid w:val="00392C00"/>
    <w:rsid w:val="003A0CEC"/>
    <w:rsid w:val="003B48F1"/>
    <w:rsid w:val="003C48F8"/>
    <w:rsid w:val="003D0955"/>
    <w:rsid w:val="003D7F94"/>
    <w:rsid w:val="003E0722"/>
    <w:rsid w:val="003E6D49"/>
    <w:rsid w:val="003F493F"/>
    <w:rsid w:val="0040297C"/>
    <w:rsid w:val="00407F28"/>
    <w:rsid w:val="00421F8F"/>
    <w:rsid w:val="00423535"/>
    <w:rsid w:val="00423538"/>
    <w:rsid w:val="0043581E"/>
    <w:rsid w:val="00442C4E"/>
    <w:rsid w:val="004529E5"/>
    <w:rsid w:val="004865F3"/>
    <w:rsid w:val="004930D8"/>
    <w:rsid w:val="00497EA9"/>
    <w:rsid w:val="004B35A2"/>
    <w:rsid w:val="004C394B"/>
    <w:rsid w:val="004D0A0F"/>
    <w:rsid w:val="004D30BC"/>
    <w:rsid w:val="004D32C5"/>
    <w:rsid w:val="004E11AA"/>
    <w:rsid w:val="004E1543"/>
    <w:rsid w:val="004F0F56"/>
    <w:rsid w:val="00504764"/>
    <w:rsid w:val="0053527E"/>
    <w:rsid w:val="00537C2E"/>
    <w:rsid w:val="00551F3D"/>
    <w:rsid w:val="00552EA8"/>
    <w:rsid w:val="00556B67"/>
    <w:rsid w:val="00561BB1"/>
    <w:rsid w:val="00567F29"/>
    <w:rsid w:val="005701F0"/>
    <w:rsid w:val="00571C63"/>
    <w:rsid w:val="00576333"/>
    <w:rsid w:val="00576F57"/>
    <w:rsid w:val="00577CF1"/>
    <w:rsid w:val="00591198"/>
    <w:rsid w:val="00595445"/>
    <w:rsid w:val="0059686D"/>
    <w:rsid w:val="005A21CA"/>
    <w:rsid w:val="005A4689"/>
    <w:rsid w:val="005B78DD"/>
    <w:rsid w:val="005D11FE"/>
    <w:rsid w:val="005D140D"/>
    <w:rsid w:val="005D6868"/>
    <w:rsid w:val="005D6E83"/>
    <w:rsid w:val="005D747A"/>
    <w:rsid w:val="005E1D30"/>
    <w:rsid w:val="005E6689"/>
    <w:rsid w:val="005F4B92"/>
    <w:rsid w:val="005F6F00"/>
    <w:rsid w:val="0061229C"/>
    <w:rsid w:val="00615658"/>
    <w:rsid w:val="00621060"/>
    <w:rsid w:val="00621D3A"/>
    <w:rsid w:val="00622F90"/>
    <w:rsid w:val="00625C3E"/>
    <w:rsid w:val="00627008"/>
    <w:rsid w:val="00633073"/>
    <w:rsid w:val="00636513"/>
    <w:rsid w:val="006373CD"/>
    <w:rsid w:val="00637C8F"/>
    <w:rsid w:val="00645417"/>
    <w:rsid w:val="006549B4"/>
    <w:rsid w:val="00656F1A"/>
    <w:rsid w:val="00680BFD"/>
    <w:rsid w:val="00690CE8"/>
    <w:rsid w:val="00696179"/>
    <w:rsid w:val="0069790B"/>
    <w:rsid w:val="006A3C8A"/>
    <w:rsid w:val="006A5964"/>
    <w:rsid w:val="006A5F63"/>
    <w:rsid w:val="006A7CF1"/>
    <w:rsid w:val="006B3AE3"/>
    <w:rsid w:val="006D7FDF"/>
    <w:rsid w:val="006F0457"/>
    <w:rsid w:val="006F0F76"/>
    <w:rsid w:val="00705597"/>
    <w:rsid w:val="00715F17"/>
    <w:rsid w:val="00721E05"/>
    <w:rsid w:val="007351B8"/>
    <w:rsid w:val="00735CF0"/>
    <w:rsid w:val="007462A0"/>
    <w:rsid w:val="0074774E"/>
    <w:rsid w:val="00753771"/>
    <w:rsid w:val="00755D8A"/>
    <w:rsid w:val="007630EF"/>
    <w:rsid w:val="00764BB7"/>
    <w:rsid w:val="00766432"/>
    <w:rsid w:val="0077211D"/>
    <w:rsid w:val="007723F4"/>
    <w:rsid w:val="0077325C"/>
    <w:rsid w:val="007B17F6"/>
    <w:rsid w:val="007B5E23"/>
    <w:rsid w:val="007B613A"/>
    <w:rsid w:val="007B6904"/>
    <w:rsid w:val="007D1548"/>
    <w:rsid w:val="007D6C68"/>
    <w:rsid w:val="007E2894"/>
    <w:rsid w:val="007E3CB2"/>
    <w:rsid w:val="007E3D49"/>
    <w:rsid w:val="00815EED"/>
    <w:rsid w:val="00820EA5"/>
    <w:rsid w:val="00823414"/>
    <w:rsid w:val="00826738"/>
    <w:rsid w:val="00830C09"/>
    <w:rsid w:val="00830E0E"/>
    <w:rsid w:val="00833787"/>
    <w:rsid w:val="00833F32"/>
    <w:rsid w:val="00841373"/>
    <w:rsid w:val="008447D4"/>
    <w:rsid w:val="00850A5A"/>
    <w:rsid w:val="00857936"/>
    <w:rsid w:val="00860636"/>
    <w:rsid w:val="00871756"/>
    <w:rsid w:val="00872F0F"/>
    <w:rsid w:val="00875736"/>
    <w:rsid w:val="00876934"/>
    <w:rsid w:val="0088006C"/>
    <w:rsid w:val="008829A7"/>
    <w:rsid w:val="00890FD7"/>
    <w:rsid w:val="0089110C"/>
    <w:rsid w:val="0089318F"/>
    <w:rsid w:val="00893EB6"/>
    <w:rsid w:val="008948E1"/>
    <w:rsid w:val="008A444A"/>
    <w:rsid w:val="008A66D2"/>
    <w:rsid w:val="008B7E3E"/>
    <w:rsid w:val="008C1F18"/>
    <w:rsid w:val="008D714B"/>
    <w:rsid w:val="008F0A03"/>
    <w:rsid w:val="0090119C"/>
    <w:rsid w:val="00905CB0"/>
    <w:rsid w:val="00907FC0"/>
    <w:rsid w:val="00914E57"/>
    <w:rsid w:val="00920B4B"/>
    <w:rsid w:val="009238D1"/>
    <w:rsid w:val="0095439F"/>
    <w:rsid w:val="009868B3"/>
    <w:rsid w:val="0099290D"/>
    <w:rsid w:val="009B161B"/>
    <w:rsid w:val="009B46BC"/>
    <w:rsid w:val="009C5ABB"/>
    <w:rsid w:val="009D1BF0"/>
    <w:rsid w:val="009D372C"/>
    <w:rsid w:val="009F2FF0"/>
    <w:rsid w:val="009F64C7"/>
    <w:rsid w:val="009F6C81"/>
    <w:rsid w:val="00A037FD"/>
    <w:rsid w:val="00A11DC9"/>
    <w:rsid w:val="00A1359C"/>
    <w:rsid w:val="00A14246"/>
    <w:rsid w:val="00A263F5"/>
    <w:rsid w:val="00A3101F"/>
    <w:rsid w:val="00A36A27"/>
    <w:rsid w:val="00A568D8"/>
    <w:rsid w:val="00A80150"/>
    <w:rsid w:val="00A80FC2"/>
    <w:rsid w:val="00A86195"/>
    <w:rsid w:val="00A876CD"/>
    <w:rsid w:val="00A93763"/>
    <w:rsid w:val="00A970FD"/>
    <w:rsid w:val="00AB0376"/>
    <w:rsid w:val="00AB0DC9"/>
    <w:rsid w:val="00AB11EE"/>
    <w:rsid w:val="00AB3D64"/>
    <w:rsid w:val="00AB7000"/>
    <w:rsid w:val="00AB7E60"/>
    <w:rsid w:val="00AC33A9"/>
    <w:rsid w:val="00AF7FE4"/>
    <w:rsid w:val="00B10582"/>
    <w:rsid w:val="00B23183"/>
    <w:rsid w:val="00B24E36"/>
    <w:rsid w:val="00B466D9"/>
    <w:rsid w:val="00B507A3"/>
    <w:rsid w:val="00B57CFC"/>
    <w:rsid w:val="00B62935"/>
    <w:rsid w:val="00B7468D"/>
    <w:rsid w:val="00B80541"/>
    <w:rsid w:val="00B8327A"/>
    <w:rsid w:val="00B954B0"/>
    <w:rsid w:val="00BA0F99"/>
    <w:rsid w:val="00BA51A9"/>
    <w:rsid w:val="00BB48BA"/>
    <w:rsid w:val="00BB4B42"/>
    <w:rsid w:val="00BC4D3E"/>
    <w:rsid w:val="00BD790F"/>
    <w:rsid w:val="00BE1357"/>
    <w:rsid w:val="00BE2C9C"/>
    <w:rsid w:val="00BE2FE7"/>
    <w:rsid w:val="00BF0F95"/>
    <w:rsid w:val="00C0115D"/>
    <w:rsid w:val="00C016B3"/>
    <w:rsid w:val="00C05856"/>
    <w:rsid w:val="00C431D3"/>
    <w:rsid w:val="00C51C5F"/>
    <w:rsid w:val="00C6206D"/>
    <w:rsid w:val="00C75C9E"/>
    <w:rsid w:val="00C80E80"/>
    <w:rsid w:val="00C82A71"/>
    <w:rsid w:val="00C863E2"/>
    <w:rsid w:val="00C93ECB"/>
    <w:rsid w:val="00C975E7"/>
    <w:rsid w:val="00CA13CA"/>
    <w:rsid w:val="00CA1406"/>
    <w:rsid w:val="00CB233F"/>
    <w:rsid w:val="00CB669B"/>
    <w:rsid w:val="00CB6745"/>
    <w:rsid w:val="00CB70FA"/>
    <w:rsid w:val="00CC2338"/>
    <w:rsid w:val="00CD06F9"/>
    <w:rsid w:val="00CE06A7"/>
    <w:rsid w:val="00CE18AE"/>
    <w:rsid w:val="00D0351B"/>
    <w:rsid w:val="00D21D6B"/>
    <w:rsid w:val="00D31CDB"/>
    <w:rsid w:val="00D41394"/>
    <w:rsid w:val="00D45D8D"/>
    <w:rsid w:val="00D543A1"/>
    <w:rsid w:val="00D62869"/>
    <w:rsid w:val="00D6584A"/>
    <w:rsid w:val="00D66EEF"/>
    <w:rsid w:val="00D86B97"/>
    <w:rsid w:val="00DB0328"/>
    <w:rsid w:val="00DC60B8"/>
    <w:rsid w:val="00DD561F"/>
    <w:rsid w:val="00DE6A4F"/>
    <w:rsid w:val="00DF1BD1"/>
    <w:rsid w:val="00E036EB"/>
    <w:rsid w:val="00E24B75"/>
    <w:rsid w:val="00E42A9E"/>
    <w:rsid w:val="00E45212"/>
    <w:rsid w:val="00E50D17"/>
    <w:rsid w:val="00E55031"/>
    <w:rsid w:val="00E61430"/>
    <w:rsid w:val="00E63EB1"/>
    <w:rsid w:val="00E6616B"/>
    <w:rsid w:val="00E72612"/>
    <w:rsid w:val="00E77A5A"/>
    <w:rsid w:val="00E93088"/>
    <w:rsid w:val="00EB7A32"/>
    <w:rsid w:val="00EC75BA"/>
    <w:rsid w:val="00ED165A"/>
    <w:rsid w:val="00EE751D"/>
    <w:rsid w:val="00EF5CDE"/>
    <w:rsid w:val="00EF7BC6"/>
    <w:rsid w:val="00F03025"/>
    <w:rsid w:val="00F12A2B"/>
    <w:rsid w:val="00F1477E"/>
    <w:rsid w:val="00F17C48"/>
    <w:rsid w:val="00F21325"/>
    <w:rsid w:val="00F243E0"/>
    <w:rsid w:val="00F32B8C"/>
    <w:rsid w:val="00F4636D"/>
    <w:rsid w:val="00F519EF"/>
    <w:rsid w:val="00F600E0"/>
    <w:rsid w:val="00F61204"/>
    <w:rsid w:val="00F614F4"/>
    <w:rsid w:val="00F63AC8"/>
    <w:rsid w:val="00F80250"/>
    <w:rsid w:val="00F851DF"/>
    <w:rsid w:val="00F8540F"/>
    <w:rsid w:val="00F86BE6"/>
    <w:rsid w:val="00F878E3"/>
    <w:rsid w:val="00F9179D"/>
    <w:rsid w:val="00F97F1E"/>
    <w:rsid w:val="00FA42E5"/>
    <w:rsid w:val="00FB0453"/>
    <w:rsid w:val="00FC3581"/>
    <w:rsid w:val="00FC47C6"/>
    <w:rsid w:val="00FC48A9"/>
    <w:rsid w:val="00FD7F45"/>
    <w:rsid w:val="00FE495E"/>
    <w:rsid w:val="00FF47B6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F78E6E2-EBA8-44A9-B33A-073DE2FD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C8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705597"/>
    <w:pPr>
      <w:keepNext/>
      <w:jc w:val="center"/>
      <w:outlineLvl w:val="2"/>
    </w:pPr>
    <w:rPr>
      <w:b/>
      <w:bCs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637C8F"/>
    <w:rPr>
      <w:rFonts w:cs="Times New Roman"/>
      <w:b/>
      <w:color w:val="132A56"/>
      <w:u w:val="none"/>
      <w:effect w:val="none"/>
    </w:rPr>
  </w:style>
  <w:style w:type="paragraph" w:styleId="Web">
    <w:name w:val="Normal (Web)"/>
    <w:basedOn w:val="a"/>
    <w:rsid w:val="00637C8F"/>
    <w:pPr>
      <w:spacing w:before="100" w:beforeAutospacing="1" w:after="100" w:afterAutospacing="1"/>
    </w:pPr>
  </w:style>
  <w:style w:type="character" w:styleId="a3">
    <w:name w:val="Strong"/>
    <w:qFormat/>
    <w:rsid w:val="00637C8F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637C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7C8F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A80FC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80FC2"/>
  </w:style>
  <w:style w:type="paragraph" w:styleId="a5">
    <w:name w:val="Plain Text"/>
    <w:basedOn w:val="a"/>
    <w:link w:val="Char0"/>
    <w:uiPriority w:val="99"/>
    <w:semiHidden/>
    <w:unhideWhenUsed/>
    <w:rsid w:val="005E6689"/>
    <w:rPr>
      <w:rFonts w:ascii="Consolas" w:eastAsia="Calibri" w:hAnsi="Consolas"/>
      <w:sz w:val="21"/>
      <w:szCs w:val="21"/>
      <w:lang w:eastAsia="en-US"/>
    </w:rPr>
  </w:style>
  <w:style w:type="character" w:customStyle="1" w:styleId="Char0">
    <w:name w:val="Απλό κείμενο Char"/>
    <w:basedOn w:val="a0"/>
    <w:link w:val="a5"/>
    <w:uiPriority w:val="99"/>
    <w:semiHidden/>
    <w:rsid w:val="005E6689"/>
    <w:rPr>
      <w:rFonts w:ascii="Consolas" w:eastAsia="Calibri" w:hAnsi="Consolas" w:cs="Times New Roman"/>
      <w:sz w:val="21"/>
      <w:szCs w:val="21"/>
      <w:lang w:eastAsia="en-US"/>
    </w:rPr>
  </w:style>
  <w:style w:type="paragraph" w:styleId="a6">
    <w:name w:val="List Paragraph"/>
    <w:basedOn w:val="a"/>
    <w:uiPriority w:val="34"/>
    <w:qFormat/>
    <w:rsid w:val="00F12A2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Closing"/>
    <w:basedOn w:val="a"/>
    <w:link w:val="Char1"/>
    <w:uiPriority w:val="99"/>
    <w:rsid w:val="00F86BE6"/>
    <w:pPr>
      <w:spacing w:before="480" w:after="960" w:line="264" w:lineRule="auto"/>
      <w:contextualSpacing/>
    </w:pPr>
    <w:rPr>
      <w:rFonts w:ascii="Calibri" w:hAnsi="Calibri"/>
      <w:b/>
      <w:color w:val="675E47"/>
      <w:sz w:val="22"/>
      <w:szCs w:val="22"/>
    </w:rPr>
  </w:style>
  <w:style w:type="character" w:customStyle="1" w:styleId="Char1">
    <w:name w:val="Κλείσιμο Char"/>
    <w:basedOn w:val="a0"/>
    <w:link w:val="a7"/>
    <w:uiPriority w:val="99"/>
    <w:rsid w:val="00F86BE6"/>
    <w:rPr>
      <w:rFonts w:eastAsia="Times New Roman"/>
      <w:b/>
      <w:color w:val="675E47"/>
      <w:sz w:val="22"/>
      <w:szCs w:val="22"/>
    </w:rPr>
  </w:style>
  <w:style w:type="character" w:customStyle="1" w:styleId="3Char">
    <w:name w:val="Επικεφαλίδα 3 Char"/>
    <w:basedOn w:val="a0"/>
    <w:link w:val="3"/>
    <w:rsid w:val="00705597"/>
    <w:rPr>
      <w:rFonts w:ascii="Times New Roman" w:eastAsia="Times New Roman" w:hAnsi="Times New Roman"/>
      <w:b/>
      <w:bCs/>
      <w:sz w:val="24"/>
      <w:u w:val="single"/>
    </w:rPr>
  </w:style>
  <w:style w:type="paragraph" w:styleId="a8">
    <w:name w:val="Body Text Indent"/>
    <w:basedOn w:val="a"/>
    <w:link w:val="Char2"/>
    <w:rsid w:val="00705597"/>
    <w:pPr>
      <w:ind w:firstLine="720"/>
      <w:jc w:val="both"/>
    </w:pPr>
    <w:rPr>
      <w:rFonts w:eastAsia="MS Mincho"/>
    </w:rPr>
  </w:style>
  <w:style w:type="character" w:customStyle="1" w:styleId="Char2">
    <w:name w:val="Σώμα κείμενου με εσοχή Char"/>
    <w:basedOn w:val="a0"/>
    <w:link w:val="a8"/>
    <w:rsid w:val="00705597"/>
    <w:rPr>
      <w:rFonts w:ascii="Times New Roman" w:eastAsia="MS Mincho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C3B64-5FFC-4AD7-9E8C-9E5910A1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1993</Words>
  <Characters>10768</Characters>
  <Application>Microsoft Office Word</Application>
  <DocSecurity>0</DocSecurity>
  <Lines>89</Lines>
  <Paragraphs>25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12736</CharactersWithSpaces>
  <SharedDoc>false</SharedDoc>
  <HLinks>
    <vt:vector size="6" baseType="variant">
      <vt:variant>
        <vt:i4>4915211</vt:i4>
      </vt:variant>
      <vt:variant>
        <vt:i4>0</vt:i4>
      </vt:variant>
      <vt:variant>
        <vt:i4>0</vt:i4>
      </vt:variant>
      <vt:variant>
        <vt:i4>5</vt:i4>
      </vt:variant>
      <vt:variant>
        <vt:lpwstr>https://calls.elke.uom.gr/call/20210423-95960829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mileleki</dc:creator>
  <cp:lastModifiedBy>ΛΙΤΣΑ ΚΑΤΣΕΜΑΚΙΔΟΥ</cp:lastModifiedBy>
  <cp:revision>8</cp:revision>
  <cp:lastPrinted>2022-04-27T06:51:00Z</cp:lastPrinted>
  <dcterms:created xsi:type="dcterms:W3CDTF">2024-02-08T10:28:00Z</dcterms:created>
  <dcterms:modified xsi:type="dcterms:W3CDTF">2024-02-12T07:49:00Z</dcterms:modified>
</cp:coreProperties>
</file>