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AA" w:rsidRPr="00914CF8" w:rsidRDefault="00504F0E" w:rsidP="00AA6A54">
      <w:pPr>
        <w:pStyle w:val="Subtitle"/>
        <w:spacing w:before="120" w:after="120" w:line="240" w:lineRule="auto"/>
        <w:jc w:val="center"/>
        <w:rPr>
          <w:rFonts w:ascii="Segoe UI" w:hAnsi="Segoe UI" w:cs="Segoe UI"/>
          <w:color w:val="4A442A" w:themeColor="background2" w:themeShade="40"/>
          <w:sz w:val="24"/>
        </w:rPr>
      </w:pPr>
      <w:r w:rsidRPr="00914CF8">
        <w:rPr>
          <w:rFonts w:ascii="Segoe UI" w:hAnsi="Segoe UI" w:cs="Segoe UI"/>
          <w:color w:val="4A442A" w:themeColor="background2" w:themeShade="40"/>
          <w:sz w:val="24"/>
        </w:rPr>
        <w:t>ΒΕΒΑΙΩΣΗ</w:t>
      </w:r>
      <w:r w:rsidR="004D31E5">
        <w:rPr>
          <w:rFonts w:ascii="Segoe UI" w:hAnsi="Segoe UI" w:cs="Segoe UI"/>
          <w:color w:val="4A442A" w:themeColor="background2" w:themeShade="40"/>
          <w:sz w:val="24"/>
        </w:rPr>
        <w:t xml:space="preserve"> ΜΕΛΟΥΣ ΔΕΠ</w:t>
      </w:r>
    </w:p>
    <w:p w:rsidR="00504F0E" w:rsidRPr="00914CF8" w:rsidRDefault="00504F0E" w:rsidP="00914CF8">
      <w:pPr>
        <w:spacing w:after="120" w:line="240" w:lineRule="auto"/>
        <w:jc w:val="center"/>
        <w:rPr>
          <w:rFonts w:ascii="Segoe UI" w:hAnsi="Segoe UI" w:cs="Segoe UI"/>
          <w:sz w:val="20"/>
          <w:szCs w:val="24"/>
          <w:lang w:bidi="hi-IN"/>
        </w:rPr>
      </w:pPr>
      <w:r w:rsidRPr="00914CF8">
        <w:rPr>
          <w:rFonts w:ascii="Segoe UI" w:hAnsi="Segoe UI" w:cs="Segoe UI"/>
          <w:sz w:val="20"/>
          <w:szCs w:val="24"/>
          <w:lang w:bidi="hi-IN"/>
        </w:rPr>
        <w:t>ΑΝΑΓΝΩΡΙΣΗΣ ΒΑΘΜΟΛΟΓΙΑΣ</w:t>
      </w:r>
      <w:r w:rsidR="004C0CC9" w:rsidRPr="00914CF8">
        <w:rPr>
          <w:rFonts w:ascii="Segoe UI" w:hAnsi="Segoe UI" w:cs="Segoe UI"/>
          <w:sz w:val="20"/>
          <w:szCs w:val="24"/>
          <w:lang w:bidi="hi-IN"/>
        </w:rPr>
        <w:t xml:space="preserve"> ΑΠΟ ΑΛΛΑ ΤΜΗΜΑΤΑ ΠΡΟΕΛΕΥΣΗΣ</w:t>
      </w:r>
    </w:p>
    <w:p w:rsidR="00914CF8" w:rsidRPr="008F4F3E" w:rsidRDefault="00914CF8" w:rsidP="00914CF8">
      <w:pPr>
        <w:spacing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>για το φοιτητή/τη φοιτήτρια με τα εξής στοιχεία: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35"/>
        <w:gridCol w:w="9213"/>
      </w:tblGrid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Ο</w:t>
            </w:r>
            <w:bookmarkStart w:id="0" w:name="_GoBack"/>
            <w:bookmarkEnd w:id="0"/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ΝΟΜΑΤΕΠΩΝΥΜΟ: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ΑΡ.ΜΗΤΡΩΟΥ: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ΤΜΗΜΑ ΠΡΟΕΛΕΥΣΗΣ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ΙΔΡΥΜΑ ΠΡΟΕΛΕΥΣΗΣ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7747A1" w:rsidRDefault="00914CF8" w:rsidP="00914CF8">
      <w:pPr>
        <w:tabs>
          <w:tab w:val="left" w:pos="9923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  <w:lang w:bidi="hi-IN"/>
        </w:rPr>
      </w:pPr>
      <w:r w:rsidRPr="001E01F7">
        <w:rPr>
          <w:rFonts w:ascii="Segoe UI" w:hAnsi="Segoe UI"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52"/>
        <w:gridCol w:w="283"/>
      </w:tblGrid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935D52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6"/>
                <w:szCs w:val="18"/>
                <w:lang w:bidi="hi-IN"/>
              </w:rPr>
            </w:pPr>
            <w:r>
              <w:rPr>
                <w:rFonts w:ascii="Segoe UI" w:hAnsi="Segoe UI" w:cs="Segoe UI"/>
                <w:i/>
                <w:sz w:val="16"/>
                <w:szCs w:val="18"/>
                <w:lang w:bidi="hi-IN"/>
              </w:rPr>
              <w:t>Ημερομηνία κτήσης πτυχίου</w:t>
            </w:r>
          </w:p>
        </w:tc>
        <w:tc>
          <w:tcPr>
            <w:tcW w:w="3935" w:type="dxa"/>
            <w:gridSpan w:val="2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935D52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Με άλλο τρόπο (να αναφερθεί </w:t>
            </w: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δίπλα</w:t>
            </w: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)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914CF8" w:rsidRPr="008F4F3E" w:rsidRDefault="00914CF8" w:rsidP="00E320AE">
      <w:pPr>
        <w:tabs>
          <w:tab w:val="left" w:leader="dot" w:pos="11340"/>
        </w:tabs>
        <w:spacing w:before="120"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 xml:space="preserve">Ο/Η κάτωθι υπογεγραμμένος/υπογεγραμμένη </w:t>
      </w:r>
      <w:r w:rsidRPr="008F4F3E">
        <w:rPr>
          <w:rFonts w:ascii="Segoe UI" w:hAnsi="Segoe UI" w:cs="Segoe UI"/>
          <w:sz w:val="18"/>
          <w:szCs w:val="18"/>
          <w:lang w:bidi="hi-IN"/>
        </w:rPr>
        <w:tab/>
      </w:r>
    </w:p>
    <w:p w:rsidR="002E51EB" w:rsidRDefault="008F4F3E" w:rsidP="008F4F3E">
      <w:pPr>
        <w:tabs>
          <w:tab w:val="left" w:leader="dot" w:pos="10348"/>
        </w:tabs>
        <w:spacing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>λαμβάνοντας</w:t>
      </w:r>
      <w:r>
        <w:rPr>
          <w:rFonts w:ascii="Segoe UI" w:hAnsi="Segoe UI" w:cs="Segoe UI"/>
          <w:sz w:val="18"/>
          <w:szCs w:val="18"/>
          <w:lang w:bidi="hi-IN"/>
        </w:rPr>
        <w:t xml:space="preserve"> υπόψη τη διδαχθείσα ύλη του Προγράμματος Σπουδών του Τμήματος προέλευσης και τις βαθμολογίες των προς αναγνώριση μαθημάτων, σύμφωνα με την Αναλυτική βαθμολογία που μου επιδείχθηκαν,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1F497D" w:themeColor="text2"/>
          <w:right w:val="none" w:sz="0" w:space="0" w:color="auto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14425"/>
        <w:gridCol w:w="425"/>
      </w:tblGrid>
      <w:tr w:rsidR="008F4F3E" w:rsidTr="001E01F7">
        <w:tc>
          <w:tcPr>
            <w:tcW w:w="14425" w:type="dxa"/>
            <w:tcBorders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914CF8">
              <w:rPr>
                <w:rFonts w:ascii="Segoe UI" w:hAnsi="Segoe UI" w:cs="Segoe UI"/>
                <w:sz w:val="18"/>
                <w:lang w:bidi="hi-IN"/>
              </w:rPr>
              <w:t>Εγκρίνω να αναγνωριστούν οι βαθμοί σύμφωνα με τον πίνακα που ακολουθεί, καθώς η ύλη των μαθημάτων είναι αντίστοιχη της ύλης μαθημάτων που διδάσκω.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8F4F3E" w:rsidTr="001E01F7">
        <w:tc>
          <w:tcPr>
            <w:tcW w:w="14425" w:type="dxa"/>
            <w:tcBorders>
              <w:right w:val="single" w:sz="12" w:space="0" w:color="1F497D" w:themeColor="text2"/>
            </w:tcBorders>
          </w:tcPr>
          <w:p w:rsidR="008F4F3E" w:rsidRPr="008F4F3E" w:rsidRDefault="008F4F3E" w:rsidP="008F4F3E">
            <w:pPr>
              <w:tabs>
                <w:tab w:val="left" w:pos="7088"/>
                <w:tab w:val="left" w:leader="dot" w:pos="10490"/>
              </w:tabs>
              <w:spacing w:after="120" w:line="240" w:lineRule="auto"/>
              <w:rPr>
                <w:rFonts w:ascii="Segoe UI" w:hAnsi="Segoe UI" w:cs="Segoe UI"/>
                <w:sz w:val="18"/>
                <w:lang w:bidi="hi-IN"/>
              </w:rPr>
            </w:pPr>
            <w:r w:rsidRPr="00914CF8">
              <w:rPr>
                <w:rFonts w:ascii="Segoe UI" w:hAnsi="Segoe UI" w:cs="Segoe UI"/>
                <w:sz w:val="18"/>
                <w:lang w:bidi="hi-IN"/>
              </w:rPr>
              <w:t>Δεν εγκρίνω να αναγνωριστούν οι βαθμοί, καθώς η ύλη των μαθημάτων δεν είναι αντίστοιχη της ύλης μαθημάτων που διδάσκω.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8F4F3E" w:rsidRPr="000E3BB3" w:rsidRDefault="008F4F3E" w:rsidP="008F4F3E">
      <w:pPr>
        <w:tabs>
          <w:tab w:val="left" w:leader="dot" w:pos="10348"/>
        </w:tabs>
        <w:spacing w:after="120" w:line="240" w:lineRule="auto"/>
        <w:rPr>
          <w:rFonts w:ascii="Segoe UI" w:hAnsi="Segoe UI" w:cs="Segoe UI"/>
          <w:sz w:val="10"/>
          <w:szCs w:val="18"/>
          <w:lang w:bidi="hi-IN"/>
        </w:rPr>
      </w:pPr>
    </w:p>
    <w:tbl>
      <w:tblPr>
        <w:tblStyle w:val="TableGrid"/>
        <w:tblW w:w="15067" w:type="dxa"/>
        <w:jc w:val="center"/>
        <w:tblInd w:w="-330" w:type="dxa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1E0" w:firstRow="1" w:lastRow="1" w:firstColumn="1" w:lastColumn="1" w:noHBand="0" w:noVBand="0"/>
      </w:tblPr>
      <w:tblGrid>
        <w:gridCol w:w="4513"/>
        <w:gridCol w:w="1134"/>
        <w:gridCol w:w="4188"/>
        <w:gridCol w:w="925"/>
        <w:gridCol w:w="2850"/>
        <w:gridCol w:w="1457"/>
      </w:tblGrid>
      <w:tr w:rsidR="004860A7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ΜΑΘΗΜΑ ΤΜΗΜΑΤΟΣ ΠΡΟΕΛΕΥΣΗΣ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ΒΑΘΜΟΣ</w:t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ΑΝΤΙΣΤΟΙΧΟ ΜΑΘΗΜΑ ΤΜΗΜΑΤΟΣ ΕΦΑΡΜΟΣΜΕΝΗΣ ΠΛΗΡΟΦΟΡΙΚΗΣ</w:t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ΕΞΑΜΗΝΟ</w:t>
            </w: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ΟΝΟΜΑΤΕΠΩΝΥΜΟ ΔΙΔΑΣΚΟΝΤΑ</w:t>
            </w:r>
          </w:p>
        </w:tc>
        <w:tc>
          <w:tcPr>
            <w:tcW w:w="1457" w:type="dxa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ΑΝΤΙΣΤΟΙΧΙΣΗ ΒΑΘΜΟΥ ΑΠΟ ΔΙΔΑΣΚΟΝΤΑ</w:t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94F6F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</w:tbl>
    <w:p w:rsidR="00C925D4" w:rsidRPr="000E3BB3" w:rsidRDefault="00C925D4" w:rsidP="00914CF8">
      <w:pPr>
        <w:tabs>
          <w:tab w:val="right" w:leader="underscore" w:pos="7938"/>
        </w:tabs>
        <w:spacing w:after="120" w:line="240" w:lineRule="auto"/>
        <w:rPr>
          <w:rFonts w:ascii="Segoe UI" w:hAnsi="Segoe UI" w:cs="Segoe UI"/>
          <w:sz w:val="10"/>
        </w:rPr>
      </w:pPr>
    </w:p>
    <w:p w:rsidR="008F4F3E" w:rsidRPr="00914CF8" w:rsidRDefault="008F4F3E" w:rsidP="008F4F3E">
      <w:pP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  <w:r w:rsidRPr="00914CF8">
        <w:rPr>
          <w:rFonts w:ascii="Segoe UI" w:hAnsi="Segoe UI" w:cs="Segoe UI"/>
          <w:sz w:val="16"/>
        </w:rPr>
        <w:t>Ο βεβαιών / Η βεβαιούσα</w:t>
      </w:r>
    </w:p>
    <w:p w:rsidR="00E320AE" w:rsidRDefault="00E320AE" w:rsidP="00E320AE">
      <w:pPr>
        <w:pBdr>
          <w:bottom w:val="dotted" w:sz="2" w:space="0" w:color="auto"/>
        </w:pBd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</w:p>
    <w:p w:rsidR="000E3BB3" w:rsidRPr="00914CF8" w:rsidRDefault="000E3BB3" w:rsidP="00E320AE">
      <w:pPr>
        <w:pBdr>
          <w:bottom w:val="dotted" w:sz="2" w:space="0" w:color="auto"/>
        </w:pBd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</w:p>
    <w:p w:rsidR="008F4F3E" w:rsidRPr="00914CF8" w:rsidRDefault="008F4F3E" w:rsidP="008F4F3E">
      <w:pPr>
        <w:spacing w:after="120" w:line="240" w:lineRule="auto"/>
        <w:ind w:left="4820"/>
        <w:jc w:val="center"/>
        <w:rPr>
          <w:rFonts w:ascii="Segoe UI" w:hAnsi="Segoe UI" w:cs="Segoe UI"/>
          <w:i/>
          <w:sz w:val="14"/>
        </w:rPr>
      </w:pPr>
      <w:r w:rsidRPr="00914CF8">
        <w:rPr>
          <w:rFonts w:ascii="Segoe UI" w:hAnsi="Segoe UI" w:cs="Segoe UI"/>
          <w:i/>
          <w:sz w:val="14"/>
        </w:rPr>
        <w:t>(Υπογραφή</w:t>
      </w:r>
      <w:r w:rsidR="004D31E5">
        <w:rPr>
          <w:rFonts w:ascii="Segoe UI" w:hAnsi="Segoe UI" w:cs="Segoe UI"/>
          <w:i/>
          <w:sz w:val="14"/>
        </w:rPr>
        <w:t xml:space="preserve"> μέλους ΔΕΠ</w:t>
      </w:r>
      <w:r w:rsidRPr="00914CF8">
        <w:rPr>
          <w:rFonts w:ascii="Segoe UI" w:hAnsi="Segoe UI" w:cs="Segoe UI"/>
          <w:i/>
          <w:sz w:val="14"/>
        </w:rPr>
        <w:t>)</w:t>
      </w:r>
    </w:p>
    <w:sectPr w:rsidR="008F4F3E" w:rsidRPr="00914CF8" w:rsidSect="00DF3A2E">
      <w:headerReference w:type="default" r:id="rId8"/>
      <w:pgSz w:w="16838" w:h="11906" w:orient="landscape" w:code="9"/>
      <w:pgMar w:top="284" w:right="720" w:bottom="284" w:left="720" w:header="709" w:footer="709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FE" w:rsidRDefault="001315FE" w:rsidP="007557A8">
      <w:r>
        <w:separator/>
      </w:r>
    </w:p>
  </w:endnote>
  <w:endnote w:type="continuationSeparator" w:id="0">
    <w:p w:rsidR="001315FE" w:rsidRDefault="001315FE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FE" w:rsidRDefault="001315FE" w:rsidP="007557A8">
      <w:r>
        <w:separator/>
      </w:r>
    </w:p>
  </w:footnote>
  <w:footnote w:type="continuationSeparator" w:id="0">
    <w:p w:rsidR="001315FE" w:rsidRDefault="001315FE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3E" w:rsidRDefault="00AA6A54" w:rsidP="00AA6A54">
    <w:pPr>
      <w:pStyle w:val="Header"/>
      <w:spacing w:after="0"/>
      <w:jc w:val="center"/>
    </w:pPr>
    <w:r>
      <w:rPr>
        <w:noProof/>
        <w:lang w:eastAsia="el-GR"/>
      </w:rPr>
      <w:drawing>
        <wp:inline distT="0" distB="0" distL="0" distR="0" wp14:anchorId="2421D6DB" wp14:editId="413C547E">
          <wp:extent cx="694661" cy="426720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" cy="42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A54" w:rsidRPr="00094F6F" w:rsidRDefault="00AA6A54" w:rsidP="00AA6A54">
    <w:pPr>
      <w:pStyle w:val="Header"/>
      <w:spacing w:after="0"/>
      <w:jc w:val="center"/>
      <w:rPr>
        <w:rFonts w:ascii="Segoe UI" w:hAnsi="Segoe UI" w:cs="Segoe UI"/>
        <w:b/>
        <w:i/>
        <w:color w:val="1F497D" w:themeColor="text2"/>
        <w:sz w:val="16"/>
      </w:rPr>
    </w:pPr>
    <w:r w:rsidRPr="00094F6F">
      <w:rPr>
        <w:rFonts w:ascii="Segoe UI" w:hAnsi="Segoe UI" w:cs="Segoe UI"/>
        <w:b/>
        <w:i/>
        <w:color w:val="1F497D" w:themeColor="text2"/>
        <w:sz w:val="16"/>
      </w:rPr>
      <w:t>ΣΧΟΛΗ ΕΠΙΣΤΗΜΩΝ ΠΛΗΡΟΦΟΡΙΑΣ</w:t>
    </w:r>
  </w:p>
  <w:p w:rsidR="00AA6A54" w:rsidRPr="00094F6F" w:rsidRDefault="00AA6A54" w:rsidP="00AA6A54">
    <w:pPr>
      <w:pStyle w:val="Header"/>
      <w:spacing w:after="0"/>
      <w:jc w:val="center"/>
      <w:rPr>
        <w:rFonts w:ascii="Segoe UI" w:hAnsi="Segoe UI" w:cs="Segoe UI"/>
        <w:color w:val="007FD6"/>
        <w:sz w:val="18"/>
      </w:rPr>
    </w:pPr>
    <w:r w:rsidRPr="00094F6F">
      <w:rPr>
        <w:rFonts w:ascii="Segoe UI" w:hAnsi="Segoe UI" w:cs="Segoe UI"/>
        <w:color w:val="007FD6"/>
        <w:sz w:val="18"/>
      </w:rPr>
      <w:t>Τμήμα Εφαρμοσμένης Πληροφορικής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70379"/>
    <w:multiLevelType w:val="hybridMultilevel"/>
    <w:tmpl w:val="1D000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03A5E"/>
    <w:rsid w:val="00034740"/>
    <w:rsid w:val="00091FBF"/>
    <w:rsid w:val="00094F6F"/>
    <w:rsid w:val="000E3BB3"/>
    <w:rsid w:val="000F67E3"/>
    <w:rsid w:val="001315FE"/>
    <w:rsid w:val="001E01F7"/>
    <w:rsid w:val="001F169B"/>
    <w:rsid w:val="0025406D"/>
    <w:rsid w:val="002A468E"/>
    <w:rsid w:val="002E1747"/>
    <w:rsid w:val="002E51EB"/>
    <w:rsid w:val="0032452E"/>
    <w:rsid w:val="003255B8"/>
    <w:rsid w:val="003431E2"/>
    <w:rsid w:val="00350428"/>
    <w:rsid w:val="0037786E"/>
    <w:rsid w:val="003E71F0"/>
    <w:rsid w:val="004860A7"/>
    <w:rsid w:val="004C0CC9"/>
    <w:rsid w:val="004D31E5"/>
    <w:rsid w:val="00504F0E"/>
    <w:rsid w:val="005C2F1E"/>
    <w:rsid w:val="005D6699"/>
    <w:rsid w:val="005E3587"/>
    <w:rsid w:val="005E5451"/>
    <w:rsid w:val="006E500C"/>
    <w:rsid w:val="00742BAC"/>
    <w:rsid w:val="007557A8"/>
    <w:rsid w:val="00760144"/>
    <w:rsid w:val="007747A1"/>
    <w:rsid w:val="007D3E45"/>
    <w:rsid w:val="007E6A3E"/>
    <w:rsid w:val="007F2315"/>
    <w:rsid w:val="00822AEF"/>
    <w:rsid w:val="00862BD5"/>
    <w:rsid w:val="0086407A"/>
    <w:rsid w:val="00894883"/>
    <w:rsid w:val="008F4F3E"/>
    <w:rsid w:val="00914CF8"/>
    <w:rsid w:val="00930152"/>
    <w:rsid w:val="00941931"/>
    <w:rsid w:val="009639A0"/>
    <w:rsid w:val="00972842"/>
    <w:rsid w:val="00972A0F"/>
    <w:rsid w:val="009E0A79"/>
    <w:rsid w:val="009E15BE"/>
    <w:rsid w:val="009E7B6E"/>
    <w:rsid w:val="009F2E45"/>
    <w:rsid w:val="009F4983"/>
    <w:rsid w:val="00A214B7"/>
    <w:rsid w:val="00A43831"/>
    <w:rsid w:val="00AA6A54"/>
    <w:rsid w:val="00B415F3"/>
    <w:rsid w:val="00B63286"/>
    <w:rsid w:val="00BA239B"/>
    <w:rsid w:val="00BE42F0"/>
    <w:rsid w:val="00C06FF9"/>
    <w:rsid w:val="00C87861"/>
    <w:rsid w:val="00C925D4"/>
    <w:rsid w:val="00CF459D"/>
    <w:rsid w:val="00DB21F3"/>
    <w:rsid w:val="00DB477A"/>
    <w:rsid w:val="00DD4C24"/>
    <w:rsid w:val="00DD4C8B"/>
    <w:rsid w:val="00DF3A2E"/>
    <w:rsid w:val="00E05A48"/>
    <w:rsid w:val="00E1388F"/>
    <w:rsid w:val="00E27A01"/>
    <w:rsid w:val="00E320AE"/>
    <w:rsid w:val="00E378BC"/>
    <w:rsid w:val="00E41192"/>
    <w:rsid w:val="00E468BA"/>
    <w:rsid w:val="00EA4BC5"/>
    <w:rsid w:val="00EB6EC8"/>
    <w:rsid w:val="00EC4AAA"/>
    <w:rsid w:val="00F24477"/>
    <w:rsid w:val="00F62FA7"/>
    <w:rsid w:val="00F80A84"/>
    <w:rsid w:val="00F876A0"/>
    <w:rsid w:val="00F912FF"/>
    <w:rsid w:val="00F96E91"/>
    <w:rsid w:val="00FA59C7"/>
    <w:rsid w:val="00FB227E"/>
    <w:rsid w:val="00FD032F"/>
    <w:rsid w:val="00FD122F"/>
    <w:rsid w:val="00FE0AF5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A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AAA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C4AA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C4A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4AAA"/>
  </w:style>
  <w:style w:type="paragraph" w:styleId="Quote">
    <w:name w:val="Quote"/>
    <w:basedOn w:val="Normal"/>
    <w:next w:val="Normal"/>
    <w:link w:val="QuoteChar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C4AA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C4AAA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C4AA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860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A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AAA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C4AAA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EC4A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C4AAA"/>
  </w:style>
  <w:style w:type="paragraph" w:styleId="Quote">
    <w:name w:val="Quote"/>
    <w:basedOn w:val="Normal"/>
    <w:next w:val="Normal"/>
    <w:link w:val="QuoteChar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C4AA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C4AAA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EC4AA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86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Σχολής Επιστημών Πληροφορίας</dc:creator>
  <cp:lastModifiedBy>Γραμματεία Τμήματος Εφαρμοσμένης Πληροφορικής</cp:lastModifiedBy>
  <cp:revision>4</cp:revision>
  <cp:lastPrinted>2019-11-18T08:01:00Z</cp:lastPrinted>
  <dcterms:created xsi:type="dcterms:W3CDTF">2019-11-18T08:18:00Z</dcterms:created>
  <dcterms:modified xsi:type="dcterms:W3CDTF">2019-11-18T09:17:00Z</dcterms:modified>
</cp:coreProperties>
</file>