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5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3510"/>
        <w:gridCol w:w="3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0" w:type="dxa"/>
          </w:tcPr>
          <w:p>
            <w:pPr>
              <w:spacing w:after="0" w:line="240" w:lineRule="auto"/>
              <w:jc w:val="left"/>
            </w:pPr>
            <w:bookmarkStart w:id="0" w:name="_GoBack"/>
            <w:bookmarkEnd w:id="0"/>
            <w:r>
              <w:drawing>
                <wp:inline distT="0" distB="0" distL="0" distR="0">
                  <wp:extent cx="1799590" cy="1209675"/>
                  <wp:effectExtent l="0" t="0" r="0" b="0"/>
                  <wp:docPr id="2" name="image2.jpg" descr="pamak-front-ell-hea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g" descr="pamak-front-ell-header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vAlign w:val="center"/>
          </w:tcPr>
          <w:p>
            <w:pPr>
              <w:spacing w:after="0" w:line="240" w:lineRule="auto"/>
              <w:ind w:left="-1809" w:right="-198" w:firstLine="1801"/>
              <w:jc w:val="center"/>
              <w:rPr>
                <w:b/>
                <w:sz w:val="24"/>
                <w:szCs w:val="24"/>
              </w:rPr>
            </w:pPr>
            <w:r>
              <w:drawing>
                <wp:inline distT="0" distB="0" distL="0" distR="0">
                  <wp:extent cx="1799590" cy="886460"/>
                  <wp:effectExtent l="0" t="0" r="0" b="889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886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vAlign w:val="center"/>
          </w:tcPr>
          <w:p>
            <w:pPr>
              <w:spacing w:after="0" w:line="276" w:lineRule="auto"/>
              <w:ind w:right="-19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drawing>
                <wp:inline distT="0" distB="0" distL="0" distR="0">
                  <wp:extent cx="2161540" cy="1100455"/>
                  <wp:effectExtent l="0" t="0" r="0" b="4445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540" cy="1100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530" w:type="dxa"/>
            <w:gridSpan w:val="3"/>
            <w:vAlign w:val="center"/>
          </w:tcPr>
          <w:p>
            <w:pPr>
              <w:spacing w:after="0" w:line="240" w:lineRule="auto"/>
              <w:ind w:left="-1809" w:right="-198" w:firstLine="1801"/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530" w:type="dxa"/>
            <w:gridSpan w:val="3"/>
            <w:vAlign w:val="center"/>
          </w:tcPr>
          <w:p>
            <w:pPr>
              <w:spacing w:after="0" w:line="240" w:lineRule="auto"/>
              <w:ind w:left="-1809" w:right="-198" w:firstLine="180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ΕΡΕΥΝΗΤΙΚΗ ΠΡΟΤΑΣΗ </w:t>
            </w:r>
          </w:p>
          <w:p>
            <w:pPr>
              <w:spacing w:after="0" w:line="240" w:lineRule="auto"/>
              <w:ind w:left="-1809" w:right="-198" w:firstLine="180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ΓΙΑ ΕΚΠΟΝΗΣΗ ΜΕΤΑΔΙΔΑΚΤΟΡΙΚΗΣ ΕΡΕΥΝΑΣ</w:t>
            </w:r>
          </w:p>
        </w:tc>
      </w:tr>
    </w:tbl>
    <w:p>
      <w:pPr>
        <w:rPr>
          <w:i/>
          <w:iCs/>
        </w:rPr>
      </w:pPr>
    </w:p>
    <w:tbl>
      <w:tblPr>
        <w:tblStyle w:val="6"/>
        <w:tblW w:w="106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2"/>
        <w:gridCol w:w="7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59" w:type="dxa"/>
            <w:gridSpan w:val="2"/>
            <w:shd w:val="clear" w:color="auto" w:fill="2E75B5" w:themeFill="accent5" w:themeFillShade="BF"/>
            <w:vAlign w:val="center"/>
          </w:tcPr>
          <w:p>
            <w:pPr>
              <w:spacing w:after="0" w:line="240" w:lineRule="auto"/>
              <w:jc w:val="left"/>
              <w:rPr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ΜΕΡΟΣ Α – ΣΤΟΙΧΕΙΑ ΕΡΕΥΝΗΤΙΚΗΣ ΠΡΟΤΑΣΗΣ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2" w:type="dxa"/>
            <w:vAlign w:val="center"/>
          </w:tcPr>
          <w:p>
            <w:pPr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Ονοματεπώνυμο υποψηφίου</w:t>
            </w:r>
          </w:p>
        </w:tc>
        <w:tc>
          <w:tcPr>
            <w:tcW w:w="7087" w:type="dxa"/>
            <w:vAlign w:val="center"/>
          </w:tcPr>
          <w:p>
            <w:pPr>
              <w:spacing w:after="0" w:line="240" w:lineRule="auto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2" w:type="dxa"/>
            <w:vAlign w:val="center"/>
          </w:tcPr>
          <w:p>
            <w:pPr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Επιβλέπων μεταδιδακτορικής έρευνας</w:t>
            </w:r>
          </w:p>
        </w:tc>
        <w:tc>
          <w:tcPr>
            <w:tcW w:w="7087" w:type="dxa"/>
            <w:vAlign w:val="center"/>
          </w:tcPr>
          <w:p>
            <w:pPr>
              <w:spacing w:after="0" w:line="240" w:lineRule="auto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2" w:type="dxa"/>
            <w:vAlign w:val="center"/>
          </w:tcPr>
          <w:p>
            <w:pPr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Πεδίο έρευνας </w:t>
            </w:r>
          </w:p>
        </w:tc>
        <w:tc>
          <w:tcPr>
            <w:tcW w:w="7087" w:type="dxa"/>
            <w:vAlign w:val="center"/>
          </w:tcPr>
          <w:p>
            <w:pPr>
              <w:spacing w:after="0" w:line="240" w:lineRule="auto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2" w:type="dxa"/>
            <w:vAlign w:val="center"/>
          </w:tcPr>
          <w:p>
            <w:pPr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Ενδεικτικός τίτλος</w:t>
            </w:r>
          </w:p>
        </w:tc>
        <w:tc>
          <w:tcPr>
            <w:tcW w:w="7087" w:type="dxa"/>
            <w:vAlign w:val="center"/>
          </w:tcPr>
          <w:p>
            <w:pPr>
              <w:spacing w:after="0" w:line="240" w:lineRule="auto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2" w:type="dxa"/>
            <w:vAlign w:val="center"/>
          </w:tcPr>
          <w:p>
            <w:pPr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Λέξεις κλειδιά</w:t>
            </w:r>
          </w:p>
        </w:tc>
        <w:tc>
          <w:tcPr>
            <w:tcW w:w="7087" w:type="dxa"/>
            <w:vAlign w:val="center"/>
          </w:tcPr>
          <w:p>
            <w:pPr>
              <w:spacing w:after="0" w:line="240" w:lineRule="auto"/>
              <w:jc w:val="left"/>
            </w:pPr>
          </w:p>
        </w:tc>
      </w:tr>
    </w:tbl>
    <w:p>
      <w:pPr>
        <w:spacing w:after="0"/>
      </w:pPr>
    </w:p>
    <w:tbl>
      <w:tblPr>
        <w:tblStyle w:val="6"/>
        <w:tblW w:w="106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59" w:type="dxa"/>
            <w:shd w:val="clear" w:color="auto" w:fill="2E75B5" w:themeFill="accent5" w:themeFillShade="BF"/>
            <w:vAlign w:val="center"/>
          </w:tcPr>
          <w:p>
            <w:pPr>
              <w:spacing w:after="0" w:line="240" w:lineRule="auto"/>
              <w:jc w:val="left"/>
              <w:rPr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ΜΕΡΟΣ Β  – ΠΕΡΙΓΡΑΦΗ ΤΗΣ ΕΡΕΥΝΗΤΙΚΗΣ ΠΡΟΤΑΣΗΣ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59" w:type="dxa"/>
          </w:tcPr>
          <w:p>
            <w:pPr>
              <w:spacing w:after="0" w:line="240" w:lineRule="auto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Περίληψη της ερευνητικής πρότασης: (100 – 300 λέξεις)</w:t>
            </w:r>
          </w:p>
          <w:p>
            <w:pPr>
              <w:spacing w:after="0" w:line="240" w:lineRule="auto"/>
              <w:jc w:val="left"/>
              <w:rPr>
                <w:i/>
                <w:iCs/>
              </w:rPr>
            </w:pPr>
          </w:p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  <w:r>
              <w:rPr>
                <w:i/>
                <w:iCs/>
                <w:color w:val="7F7F7F" w:themeColor="background1" w:themeShade="80"/>
              </w:rPr>
              <w:t>Στην ενότητα αυτή πραγματοποιείται μια σύντομη εισαγωγή στην επιστημονική περιοχή όπου εμπίπτει η προτεινόμενη έρευνα.</w:t>
            </w:r>
          </w:p>
          <w:p>
            <w:pPr>
              <w:spacing w:after="0" w:line="240" w:lineRule="auto"/>
              <w:jc w:val="left"/>
              <w:rPr>
                <w:i/>
                <w:i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0659" w:type="dxa"/>
          </w:tcPr>
          <w:p>
            <w:pPr>
              <w:spacing w:after="0" w:line="240" w:lineRule="auto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Επισκόπηση τρέχουσας κατάστασης: (500 – 1000 λέξεις)</w:t>
            </w:r>
          </w:p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</w:p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  <w:r>
              <w:rPr>
                <w:i/>
                <w:iCs/>
                <w:color w:val="7F7F7F" w:themeColor="background1" w:themeShade="80"/>
              </w:rPr>
              <w:t xml:space="preserve">Στην ενότητα αυτή περιγράφονται οι σύγχρονες επιστημονικές εξελίξεις (state-of-the-art) στην σχετική περιοχή εστιάζοντας στα ανοιχτά ερευνητικά προβλήματα και προκλήσεις. Η περιγραφή θα πρέπει να περιλαμβάνει παραπομπές στην αντίστοιχη βιβλιογραφία.  </w:t>
            </w:r>
          </w:p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0659" w:type="dxa"/>
          </w:tcPr>
          <w:p>
            <w:pPr>
              <w:spacing w:after="0" w:line="240" w:lineRule="auto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Αναμενόμενοι στόχοι και πρωτότυπη συμβολή της μεταδιδακτορικής έρευνας: (100 – 300 λέξεις)</w:t>
            </w:r>
          </w:p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</w:p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  <w:r>
              <w:rPr>
                <w:i/>
                <w:iCs/>
                <w:color w:val="7F7F7F" w:themeColor="background1" w:themeShade="80"/>
              </w:rPr>
              <w:t>Στην ενότητα αυτή καταγράφονται οι συγκεκριμένοι στόχοι της προτεινόμενης ερευνητικής εργασίας καθώς και η αναμενόμενη ερευνητική συνεισφορά.</w:t>
            </w:r>
          </w:p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0659" w:type="dxa"/>
          </w:tcPr>
          <w:p>
            <w:pPr>
              <w:spacing w:after="0" w:line="240" w:lineRule="auto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Ερευνητική μεθοδολογία: (100 – 300 λέξεις)</w:t>
            </w:r>
          </w:p>
          <w:p>
            <w:pPr>
              <w:spacing w:after="0" w:line="240" w:lineRule="auto"/>
              <w:jc w:val="left"/>
              <w:rPr>
                <w:i/>
                <w:iCs/>
              </w:rPr>
            </w:pPr>
          </w:p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  <w:r>
              <w:rPr>
                <w:i/>
                <w:iCs/>
                <w:color w:val="7F7F7F" w:themeColor="background1" w:themeShade="80"/>
              </w:rPr>
              <w:t>Στην ενότητα αυτή προσδιορίζονται τα επιμέρους στάδια που θα ακολουθήσει ο υποψήφιος και οι δραστηριότητες που θα αναλάβει για την επίτευξη των στόχων της ερευνητικής πρότασης.</w:t>
            </w:r>
          </w:p>
          <w:p>
            <w:pPr>
              <w:spacing w:after="0" w:line="240" w:lineRule="auto"/>
              <w:jc w:val="left"/>
              <w:rPr>
                <w:i/>
                <w:i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0659" w:type="dxa"/>
          </w:tcPr>
          <w:p>
            <w:pPr>
              <w:spacing w:after="0" w:line="240" w:lineRule="auto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Βιβλιογραφικές αναφορές</w:t>
            </w:r>
          </w:p>
        </w:tc>
      </w:tr>
    </w:tbl>
    <w:p>
      <w:pPr>
        <w:spacing w:after="0"/>
      </w:pPr>
    </w:p>
    <w:p>
      <w:pPr>
        <w:spacing w:after="0"/>
      </w:pPr>
    </w:p>
    <w:p>
      <w:pPr>
        <w:rPr>
          <w:lang w:val="en-US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50"/>
    <w:rsid w:val="00097A21"/>
    <w:rsid w:val="00176E0F"/>
    <w:rsid w:val="00422D50"/>
    <w:rsid w:val="004664A0"/>
    <w:rsid w:val="00591E3A"/>
    <w:rsid w:val="006C5A8B"/>
    <w:rsid w:val="00730E2E"/>
    <w:rsid w:val="007A185B"/>
    <w:rsid w:val="007A2C66"/>
    <w:rsid w:val="00840993"/>
    <w:rsid w:val="00856CCB"/>
    <w:rsid w:val="008E2D91"/>
    <w:rsid w:val="00906A82"/>
    <w:rsid w:val="00987FA7"/>
    <w:rsid w:val="00A01286"/>
    <w:rsid w:val="00AE57B0"/>
    <w:rsid w:val="00B241C5"/>
    <w:rsid w:val="00CF41F4"/>
    <w:rsid w:val="00D30C89"/>
    <w:rsid w:val="00E52F30"/>
    <w:rsid w:val="00F77C7C"/>
    <w:rsid w:val="2B91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 w:line="360" w:lineRule="auto"/>
      <w:jc w:val="both"/>
    </w:pPr>
    <w:rPr>
      <w:rFonts w:ascii="Calibri" w:hAnsi="Calibri" w:eastAsia="Calibri" w:cs="Calibri"/>
      <w:sz w:val="20"/>
      <w:szCs w:val="20"/>
      <w:lang w:val="el-G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uiPriority w:val="99"/>
    <w:rPr>
      <w:sz w:val="16"/>
      <w:szCs w:val="16"/>
    </w:rPr>
  </w:style>
  <w:style w:type="paragraph" w:styleId="5">
    <w:name w:val="annotation text"/>
    <w:basedOn w:val="1"/>
    <w:link w:val="7"/>
    <w:semiHidden/>
    <w:unhideWhenUsed/>
    <w:uiPriority w:val="99"/>
    <w:pPr>
      <w:spacing w:line="240" w:lineRule="auto"/>
    </w:pPr>
  </w:style>
  <w:style w:type="table" w:styleId="6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Comment Text Char"/>
    <w:basedOn w:val="2"/>
    <w:link w:val="5"/>
    <w:semiHidden/>
    <w:uiPriority w:val="99"/>
    <w:rPr>
      <w:rFonts w:ascii="Calibri" w:hAnsi="Calibri" w:eastAsia="Calibri" w:cs="Calibr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186</Words>
  <Characters>1061</Characters>
  <Lines>8</Lines>
  <Paragraphs>2</Paragraphs>
  <TotalTime>2</TotalTime>
  <ScaleCrop>false</ScaleCrop>
  <LinksUpToDate>false</LinksUpToDate>
  <CharactersWithSpaces>1245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2021-04-21T16:39:00Z</dcterms:created>
  <dc:creator>Kostas Vergidis</dc:creator>
  <cp:lastModifiedBy>Owner</cp:lastModifiedBy>
  <dcterms:modified xsi:type="dcterms:W3CDTF">2021-04-23T08:15:55Z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