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6E" w:rsidRDefault="00FF406E" w:rsidP="00FF406E">
      <w:pPr>
        <w:shd w:val="clear" w:color="auto" w:fill="003399"/>
        <w:spacing w:line="240" w:lineRule="auto"/>
        <w:rPr>
          <w:rFonts w:ascii="Tahoma" w:hAnsi="Tahoma" w:cs="Tahoma"/>
          <w:b/>
          <w:color w:val="F1F5F9"/>
          <w:sz w:val="28"/>
          <w:szCs w:val="28"/>
        </w:rPr>
      </w:pPr>
    </w:p>
    <w:p w:rsidR="006D77DC" w:rsidRDefault="006D77DC" w:rsidP="00FF406E">
      <w:pPr>
        <w:shd w:val="clear" w:color="auto" w:fill="003399"/>
        <w:spacing w:line="240" w:lineRule="auto"/>
        <w:rPr>
          <w:rFonts w:ascii="Tahoma" w:hAnsi="Tahoma" w:cs="Tahoma"/>
          <w:b/>
          <w:color w:val="F1F5F9"/>
          <w:sz w:val="28"/>
          <w:szCs w:val="28"/>
        </w:rPr>
      </w:pPr>
      <w:r w:rsidRPr="00FF406E">
        <w:rPr>
          <w:rFonts w:ascii="Tahoma" w:hAnsi="Tahoma" w:cs="Tahoma"/>
          <w:b/>
          <w:color w:val="F1F5F9"/>
          <w:sz w:val="28"/>
          <w:szCs w:val="28"/>
        </w:rPr>
        <w:t>Δ.Δ.Π.Μ.Σ. στις Επιστήμες των Διαταραχών της Επικοινωνίας</w:t>
      </w:r>
    </w:p>
    <w:p w:rsidR="00FF406E" w:rsidRPr="00FF406E" w:rsidRDefault="00FF406E" w:rsidP="00FF406E">
      <w:pPr>
        <w:shd w:val="clear" w:color="auto" w:fill="003399"/>
        <w:spacing w:line="240" w:lineRule="auto"/>
        <w:rPr>
          <w:rFonts w:ascii="Tahoma" w:hAnsi="Tahoma" w:cs="Tahoma"/>
          <w:b/>
          <w:color w:val="F1F5F9"/>
          <w:sz w:val="28"/>
          <w:szCs w:val="28"/>
        </w:rPr>
      </w:pPr>
    </w:p>
    <w:p w:rsidR="006D77DC" w:rsidRDefault="006D77DC" w:rsidP="006D77DC">
      <w:pPr>
        <w:spacing w:line="240" w:lineRule="auto"/>
        <w:jc w:val="both"/>
        <w:rPr>
          <w:rFonts w:ascii="Tahoma" w:hAnsi="Tahoma" w:cs="Tahoma"/>
          <w:b/>
        </w:rPr>
      </w:pPr>
    </w:p>
    <w:p w:rsidR="00FF406E" w:rsidRDefault="00FF406E" w:rsidP="006D77DC">
      <w:pPr>
        <w:spacing w:line="240" w:lineRule="auto"/>
        <w:jc w:val="both"/>
        <w:rPr>
          <w:rFonts w:ascii="Tahoma" w:hAnsi="Tahoma" w:cs="Tahoma"/>
          <w:b/>
        </w:rPr>
      </w:pPr>
    </w:p>
    <w:p w:rsidR="00FF406E" w:rsidRPr="00FF406E" w:rsidRDefault="00FF406E" w:rsidP="00FF406E">
      <w:pPr>
        <w:spacing w:line="240" w:lineRule="auto"/>
        <w:ind w:right="-46"/>
        <w:rPr>
          <w:rFonts w:ascii="Tahoma" w:hAnsi="Tahoma" w:cs="Tahoma"/>
          <w:b/>
          <w:color w:val="000099"/>
          <w:sz w:val="28"/>
          <w:szCs w:val="28"/>
        </w:rPr>
      </w:pPr>
      <w:r w:rsidRPr="00FF406E">
        <w:rPr>
          <w:rFonts w:ascii="Tahoma" w:hAnsi="Tahoma" w:cs="Tahoma"/>
          <w:b/>
          <w:color w:val="000099"/>
          <w:sz w:val="28"/>
          <w:szCs w:val="28"/>
        </w:rPr>
        <w:t>Πρόγραμμα Μαθημάτων 2022-2024</w:t>
      </w:r>
    </w:p>
    <w:p w:rsidR="00FF406E" w:rsidRPr="006D77DC" w:rsidRDefault="00FF406E" w:rsidP="006D77DC">
      <w:pPr>
        <w:spacing w:line="240" w:lineRule="auto"/>
        <w:jc w:val="both"/>
        <w:rPr>
          <w:rFonts w:ascii="Tahoma" w:hAnsi="Tahoma" w:cs="Tahoma"/>
          <w:b/>
        </w:rPr>
      </w:pPr>
    </w:p>
    <w:p w:rsidR="001E20C0" w:rsidRPr="00FF406E" w:rsidRDefault="00032FAB" w:rsidP="006D77DC">
      <w:pPr>
        <w:shd w:val="clear" w:color="auto" w:fill="DBE5F1" w:themeFill="accent1" w:themeFillTint="33"/>
        <w:spacing w:line="240" w:lineRule="auto"/>
        <w:ind w:left="2790" w:right="2789"/>
        <w:rPr>
          <w:rFonts w:ascii="Tahoma" w:eastAsia="Times New Roman" w:hAnsi="Tahoma" w:cs="Tahoma"/>
          <w:b/>
          <w:color w:val="000099"/>
          <w:sz w:val="28"/>
          <w:szCs w:val="28"/>
          <w:shd w:val="clear" w:color="auto" w:fill="DBE5F1" w:themeFill="accent1" w:themeFillTint="33"/>
        </w:rPr>
      </w:pPr>
      <w:r w:rsidRPr="00FF406E">
        <w:rPr>
          <w:rFonts w:ascii="Tahoma" w:hAnsi="Tahoma" w:cs="Tahoma"/>
          <w:b/>
          <w:color w:val="000099"/>
          <w:sz w:val="28"/>
          <w:szCs w:val="28"/>
          <w:shd w:val="clear" w:color="auto" w:fill="DBE5F1" w:themeFill="accent1" w:themeFillTint="33"/>
        </w:rPr>
        <w:t>Α΄ ΕΞΑΜΗΝΟ</w:t>
      </w:r>
    </w:p>
    <w:p w:rsidR="00470BB9" w:rsidRPr="006D77DC" w:rsidRDefault="00470BB9" w:rsidP="00470BB9">
      <w:pPr>
        <w:spacing w:line="240" w:lineRule="auto"/>
        <w:jc w:val="left"/>
        <w:rPr>
          <w:rFonts w:ascii="Tahoma" w:eastAsia="Times New Roman" w:hAnsi="Tahoma" w:cs="Tahoma"/>
          <w:b/>
        </w:rPr>
      </w:pPr>
    </w:p>
    <w:tbl>
      <w:tblPr>
        <w:tblW w:w="92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883"/>
        <w:gridCol w:w="1034"/>
        <w:gridCol w:w="1413"/>
      </w:tblGrid>
      <w:tr w:rsidR="001E20C0" w:rsidRPr="006D77DC" w:rsidTr="00D45E23">
        <w:trPr>
          <w:trHeight w:val="20"/>
        </w:trPr>
        <w:tc>
          <w:tcPr>
            <w:tcW w:w="388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E20C0" w:rsidRPr="006D77DC" w:rsidRDefault="00032FAB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  <w:lang w:val="en-US"/>
              </w:rPr>
              <w:t>Μ</w:t>
            </w:r>
            <w:proofErr w:type="spellStart"/>
            <w:r w:rsidRPr="006D77DC">
              <w:rPr>
                <w:rFonts w:ascii="Tahoma" w:hAnsi="Tahoma" w:cs="Tahoma"/>
                <w:b/>
                <w:sz w:val="20"/>
                <w:szCs w:val="20"/>
              </w:rPr>
              <w:t>άθημα</w:t>
            </w:r>
            <w:proofErr w:type="spellEnd"/>
          </w:p>
        </w:tc>
        <w:tc>
          <w:tcPr>
            <w:tcW w:w="288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Διδάσκοντες/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Διδάσκουσες</w:t>
            </w:r>
          </w:p>
        </w:tc>
        <w:tc>
          <w:tcPr>
            <w:tcW w:w="103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Ώρες</w:t>
            </w:r>
          </w:p>
        </w:tc>
        <w:tc>
          <w:tcPr>
            <w:tcW w:w="14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Πιστωτικ</w:t>
            </w:r>
            <w:r w:rsidR="002656DE" w:rsidRPr="006D77DC">
              <w:rPr>
                <w:rFonts w:ascii="Tahoma" w:hAnsi="Tahoma" w:cs="Tahoma"/>
                <w:b/>
                <w:sz w:val="20"/>
                <w:szCs w:val="20"/>
              </w:rPr>
              <w:t>έ</w:t>
            </w:r>
            <w:r w:rsidRPr="006D77DC">
              <w:rPr>
                <w:rFonts w:ascii="Tahoma" w:hAnsi="Tahoma" w:cs="Tahoma"/>
                <w:b/>
                <w:sz w:val="20"/>
                <w:szCs w:val="20"/>
              </w:rPr>
              <w:t>ς Μονάδες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(ΕCTS)</w:t>
            </w:r>
          </w:p>
        </w:tc>
      </w:tr>
      <w:tr w:rsidR="001E20C0" w:rsidRPr="006D77DC" w:rsidTr="00D45E23">
        <w:trPr>
          <w:trHeight w:val="20"/>
        </w:trPr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3E64" w:rsidRDefault="00D022CD" w:rsidP="00AC3E64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Επαγγελματική και Ερευνητική Δεοντολογία στις Διαταραχές Ε</w:t>
            </w:r>
            <w:r w:rsidR="001E20C0" w:rsidRPr="006D77DC">
              <w:rPr>
                <w:rFonts w:ascii="Tahoma" w:hAnsi="Tahoma" w:cs="Tahoma"/>
                <w:b/>
                <w:sz w:val="20"/>
                <w:szCs w:val="20"/>
              </w:rPr>
              <w:t>πικοινωνίας</w:t>
            </w:r>
          </w:p>
          <w:p w:rsidR="00985CAB" w:rsidRPr="00AC3E64" w:rsidRDefault="001E20C0" w:rsidP="00AC3E64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 xml:space="preserve">(Ε) </w:t>
            </w:r>
          </w:p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2111" w:rsidRPr="006D77DC" w:rsidRDefault="001E20C0" w:rsidP="00ED593B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 xml:space="preserve">Παπαβασιλείου Ιωάννα </w:t>
            </w:r>
          </w:p>
          <w:p w:rsidR="00BD2111" w:rsidRPr="006D77DC" w:rsidRDefault="00BD2111" w:rsidP="00ED593B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  <w:p w:rsidR="00BD2111" w:rsidRPr="006D77DC" w:rsidRDefault="00BD2111" w:rsidP="00ED593B">
            <w:pPr>
              <w:pStyle w:val="a4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D77DC">
              <w:rPr>
                <w:rFonts w:ascii="Tahoma" w:hAnsi="Tahoma" w:cs="Tahoma"/>
                <w:i/>
                <w:sz w:val="20"/>
                <w:szCs w:val="20"/>
              </w:rPr>
              <w:t>Εξωτερικός συνεργάτης / Προσκεκλημένος ομιλητής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1E20C0" w:rsidRPr="006D77DC" w:rsidTr="00D45E23">
        <w:trPr>
          <w:trHeight w:val="20"/>
        </w:trPr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3E64" w:rsidRDefault="00D022CD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Μεθοδολογία της Έ</w:t>
            </w:r>
            <w:r w:rsidR="001E20C0" w:rsidRPr="006D77DC">
              <w:rPr>
                <w:rFonts w:ascii="Tahoma" w:hAnsi="Tahoma" w:cs="Tahoma"/>
                <w:b/>
                <w:sz w:val="20"/>
                <w:szCs w:val="20"/>
              </w:rPr>
              <w:t>ρευνας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(Υ)</w:t>
            </w:r>
          </w:p>
          <w:p w:rsidR="001E20C0" w:rsidRPr="006D77DC" w:rsidRDefault="001E20C0" w:rsidP="00ED593B">
            <w:pPr>
              <w:pStyle w:val="a3"/>
              <w:spacing w:line="240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20C0" w:rsidRPr="006D77DC" w:rsidRDefault="00E0302C" w:rsidP="00ED593B">
            <w:pPr>
              <w:pStyle w:val="a3"/>
              <w:spacing w:line="240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Περιστέ</w:t>
            </w:r>
            <w:r w:rsidR="001E20C0" w:rsidRPr="006D77DC">
              <w:rPr>
                <w:rFonts w:ascii="Tahoma" w:hAnsi="Tahoma" w:cs="Tahoma"/>
                <w:sz w:val="20"/>
                <w:szCs w:val="20"/>
              </w:rPr>
              <w:t>ρη</w:t>
            </w:r>
            <w:r w:rsidR="002656DE" w:rsidRPr="006D77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20C0" w:rsidRPr="006D77DC">
              <w:rPr>
                <w:rFonts w:ascii="Tahoma" w:hAnsi="Tahoma" w:cs="Tahoma"/>
                <w:sz w:val="20"/>
                <w:szCs w:val="20"/>
              </w:rPr>
              <w:t>Ελένη</w:t>
            </w:r>
          </w:p>
          <w:p w:rsidR="001E20C0" w:rsidRPr="006D77DC" w:rsidRDefault="001E20C0" w:rsidP="00ED593B">
            <w:pPr>
              <w:pStyle w:val="a3"/>
              <w:spacing w:line="240" w:lineRule="auto"/>
              <w:ind w:left="0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BD2111" w:rsidRPr="006D77DC" w:rsidRDefault="00BD2111" w:rsidP="00ED593B">
            <w:pPr>
              <w:pStyle w:val="a4"/>
              <w:rPr>
                <w:rFonts w:ascii="Tahoma" w:hAnsi="Tahoma" w:cs="Tahoma"/>
                <w:i/>
                <w:sz w:val="20"/>
                <w:szCs w:val="20"/>
              </w:rPr>
            </w:pPr>
            <w:r w:rsidRPr="006D77DC">
              <w:rPr>
                <w:rFonts w:ascii="Tahoma" w:hAnsi="Tahoma" w:cs="Tahoma"/>
                <w:i/>
                <w:sz w:val="20"/>
                <w:szCs w:val="20"/>
              </w:rPr>
              <w:t>Εξωτερικός συνεργάτης / Προσκεκλημένος ομιλητής</w:t>
            </w:r>
          </w:p>
          <w:p w:rsidR="001E20C0" w:rsidRPr="006D77DC" w:rsidRDefault="001E20C0" w:rsidP="00ED593B">
            <w:pPr>
              <w:pStyle w:val="a3"/>
              <w:spacing w:line="240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1E20C0" w:rsidRPr="006D77DC" w:rsidTr="00D45E23">
        <w:trPr>
          <w:trHeight w:val="20"/>
        </w:trPr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3E64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Ανατομία και Φυσιολογία του Μηχανισμού Ομιλίας και Ακοής</w:t>
            </w:r>
          </w:p>
          <w:p w:rsidR="00AC3E64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 xml:space="preserve">(Ε) 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ή άλλο μάθημα επιλογής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6DE" w:rsidRPr="006D77DC" w:rsidRDefault="001E20C0" w:rsidP="00ED593B">
            <w:pPr>
              <w:pStyle w:val="a3"/>
              <w:spacing w:line="240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77DC">
              <w:rPr>
                <w:rFonts w:ascii="Tahoma" w:hAnsi="Tahoma" w:cs="Tahoma"/>
                <w:sz w:val="20"/>
                <w:szCs w:val="20"/>
              </w:rPr>
              <w:t>Κυριαφίνης</w:t>
            </w:r>
            <w:proofErr w:type="spellEnd"/>
            <w:r w:rsidRPr="006D77DC">
              <w:rPr>
                <w:rFonts w:ascii="Tahoma" w:hAnsi="Tahoma" w:cs="Tahoma"/>
                <w:sz w:val="20"/>
                <w:szCs w:val="20"/>
              </w:rPr>
              <w:t xml:space="preserve"> Γεώργιος,</w:t>
            </w:r>
            <w:r w:rsidR="002656DE" w:rsidRPr="006D77D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656DE" w:rsidRDefault="001E20C0" w:rsidP="00ED593B">
            <w:pPr>
              <w:pStyle w:val="a3"/>
              <w:spacing w:line="240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77DC">
              <w:rPr>
                <w:rFonts w:ascii="Tahoma" w:hAnsi="Tahoma" w:cs="Tahoma"/>
                <w:sz w:val="20"/>
                <w:szCs w:val="20"/>
              </w:rPr>
              <w:t>Κάρκος</w:t>
            </w:r>
            <w:proofErr w:type="spellEnd"/>
            <w:r w:rsidRPr="006D77DC">
              <w:rPr>
                <w:rFonts w:ascii="Tahoma" w:hAnsi="Tahoma" w:cs="Tahoma"/>
                <w:sz w:val="20"/>
                <w:szCs w:val="20"/>
              </w:rPr>
              <w:t xml:space="preserve">  Πέτρος</w:t>
            </w:r>
            <w:r w:rsidR="002656DE" w:rsidRPr="006D77D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822C0" w:rsidRPr="006D77DC" w:rsidRDefault="00D022CD" w:rsidP="00ED593B">
            <w:pPr>
              <w:pStyle w:val="a3"/>
              <w:spacing w:line="240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hyperlink r:id="rId5" w:tgtFrame="_blank" w:history="1">
              <w:r w:rsidR="002822C0" w:rsidRPr="002822C0">
                <w:rPr>
                  <w:rFonts w:ascii="Tahoma" w:hAnsi="Tahoma" w:cs="Tahoma"/>
                  <w:sz w:val="20"/>
                  <w:szCs w:val="20"/>
                </w:rPr>
                <w:t>Μποζίκη Μαρίνα - Κλεοπάτρα</w:t>
              </w:r>
            </w:hyperlink>
          </w:p>
          <w:p w:rsidR="001E20C0" w:rsidRPr="006D77DC" w:rsidRDefault="001136F1" w:rsidP="00ED593B">
            <w:pPr>
              <w:pStyle w:val="a3"/>
              <w:spacing w:line="240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77DC">
              <w:rPr>
                <w:rFonts w:ascii="Tahoma" w:hAnsi="Tahoma" w:cs="Tahoma"/>
                <w:sz w:val="20"/>
                <w:szCs w:val="20"/>
              </w:rPr>
              <w:t>Ψύλλας</w:t>
            </w:r>
            <w:proofErr w:type="spellEnd"/>
            <w:r w:rsidRPr="006D77DC">
              <w:rPr>
                <w:rFonts w:ascii="Tahoma" w:hAnsi="Tahoma" w:cs="Tahoma"/>
                <w:sz w:val="20"/>
                <w:szCs w:val="20"/>
              </w:rPr>
              <w:t xml:space="preserve"> Γεώργιος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1E20C0" w:rsidRPr="006D77DC" w:rsidTr="00D45E23">
        <w:trPr>
          <w:trHeight w:val="20"/>
        </w:trPr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3E64" w:rsidRDefault="00D022CD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Φωνητική-Φωνολογία, Τεχνολογίες Ανάλυσης Ομιλίας και Κλινικές Ε</w:t>
            </w:r>
            <w:r w:rsidR="001E20C0" w:rsidRPr="006D77DC">
              <w:rPr>
                <w:rFonts w:ascii="Tahoma" w:hAnsi="Tahoma" w:cs="Tahoma"/>
                <w:b/>
                <w:sz w:val="20"/>
                <w:szCs w:val="20"/>
              </w:rPr>
              <w:t>φαρμογές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(Υ)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20C0" w:rsidRPr="006D77DC" w:rsidRDefault="00544F76" w:rsidP="00ED593B">
            <w:pPr>
              <w:pStyle w:val="a3"/>
              <w:spacing w:line="240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Νικολαΐ</w:t>
            </w:r>
            <w:r w:rsidR="001E20C0" w:rsidRPr="006D77DC">
              <w:rPr>
                <w:rFonts w:ascii="Tahoma" w:hAnsi="Tahoma" w:cs="Tahoma"/>
                <w:sz w:val="20"/>
                <w:szCs w:val="20"/>
              </w:rPr>
              <w:t>δου</w:t>
            </w:r>
            <w:r w:rsidR="00D022CD">
              <w:rPr>
                <w:rFonts w:ascii="Tahoma" w:hAnsi="Tahoma" w:cs="Tahoma"/>
                <w:sz w:val="20"/>
                <w:szCs w:val="20"/>
              </w:rPr>
              <w:t xml:space="preserve"> Αικατερίνη</w:t>
            </w:r>
            <w:r w:rsidR="001E20C0" w:rsidRPr="006D77D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2111" w:rsidRPr="006D77DC" w:rsidRDefault="00BD2111" w:rsidP="00ED593B">
            <w:pPr>
              <w:pStyle w:val="a3"/>
              <w:spacing w:line="240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BD2111" w:rsidRPr="006D77DC" w:rsidRDefault="00BD2111" w:rsidP="00ED593B">
            <w:pPr>
              <w:pStyle w:val="a4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i/>
                <w:sz w:val="20"/>
                <w:szCs w:val="20"/>
              </w:rPr>
              <w:t>Εξωτερικός συνεργάτης / Προσκεκλημένος</w:t>
            </w:r>
            <w:r w:rsidRPr="006D77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D77DC">
              <w:rPr>
                <w:rFonts w:ascii="Tahoma" w:hAnsi="Tahoma" w:cs="Tahoma"/>
                <w:i/>
                <w:sz w:val="20"/>
                <w:szCs w:val="20"/>
              </w:rPr>
              <w:t>ομιλητής</w:t>
            </w:r>
          </w:p>
          <w:p w:rsidR="001E20C0" w:rsidRPr="006D77DC" w:rsidRDefault="001E20C0" w:rsidP="00ED593B">
            <w:pPr>
              <w:pStyle w:val="a4"/>
              <w:ind w:left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</w:tbl>
    <w:p w:rsidR="00ED593B" w:rsidRPr="006D77DC" w:rsidRDefault="00ED593B" w:rsidP="00470BB9">
      <w:pPr>
        <w:spacing w:line="240" w:lineRule="auto"/>
        <w:jc w:val="both"/>
        <w:rPr>
          <w:rFonts w:ascii="Tahoma" w:hAnsi="Tahoma" w:cs="Tahoma"/>
          <w:b/>
        </w:rPr>
      </w:pPr>
    </w:p>
    <w:p w:rsidR="00470BB9" w:rsidRPr="006D77DC" w:rsidRDefault="00470BB9" w:rsidP="00470BB9">
      <w:pPr>
        <w:spacing w:line="240" w:lineRule="auto"/>
        <w:jc w:val="left"/>
        <w:rPr>
          <w:rFonts w:ascii="Tahoma" w:hAnsi="Tahoma" w:cs="Tahoma"/>
          <w:b/>
          <w:sz w:val="32"/>
          <w:szCs w:val="32"/>
        </w:rPr>
      </w:pPr>
    </w:p>
    <w:p w:rsidR="00032FAB" w:rsidRPr="00FF406E" w:rsidRDefault="00032FAB" w:rsidP="006D77DC">
      <w:pPr>
        <w:shd w:val="clear" w:color="auto" w:fill="DBE5F1" w:themeFill="accent1" w:themeFillTint="33"/>
        <w:spacing w:line="240" w:lineRule="auto"/>
        <w:ind w:left="2790" w:right="2789"/>
        <w:rPr>
          <w:rFonts w:ascii="Tahoma" w:hAnsi="Tahoma" w:cs="Tahoma"/>
          <w:b/>
          <w:color w:val="000099"/>
          <w:sz w:val="28"/>
          <w:szCs w:val="28"/>
          <w:shd w:val="clear" w:color="auto" w:fill="DBE5F1" w:themeFill="accent1" w:themeFillTint="33"/>
        </w:rPr>
      </w:pPr>
      <w:r w:rsidRPr="00FF406E">
        <w:rPr>
          <w:rFonts w:ascii="Tahoma" w:hAnsi="Tahoma" w:cs="Tahoma"/>
          <w:b/>
          <w:color w:val="000099"/>
          <w:sz w:val="28"/>
          <w:szCs w:val="28"/>
          <w:shd w:val="clear" w:color="auto" w:fill="DBE5F1" w:themeFill="accent1" w:themeFillTint="33"/>
        </w:rPr>
        <w:t>Β΄ ΕΞΑΜΗΝΟ</w:t>
      </w:r>
    </w:p>
    <w:p w:rsidR="00470BB9" w:rsidRPr="006D77DC" w:rsidRDefault="00470BB9" w:rsidP="00470BB9">
      <w:pPr>
        <w:spacing w:line="240" w:lineRule="auto"/>
        <w:jc w:val="left"/>
        <w:rPr>
          <w:rFonts w:ascii="Tahoma" w:hAnsi="Tahoma" w:cs="Tahom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901"/>
        <w:gridCol w:w="1134"/>
        <w:gridCol w:w="1417"/>
      </w:tblGrid>
      <w:tr w:rsidR="001E20C0" w:rsidRPr="006D77DC" w:rsidTr="00136D90">
        <w:tc>
          <w:tcPr>
            <w:tcW w:w="38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20C0" w:rsidRPr="006D77DC" w:rsidRDefault="00032FAB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Μάθημα</w:t>
            </w:r>
          </w:p>
        </w:tc>
        <w:tc>
          <w:tcPr>
            <w:tcW w:w="29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Διδάσκοντες/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Διδάσκουσες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Ώρες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Πιστωτικ</w:t>
            </w:r>
            <w:r w:rsidR="002656DE" w:rsidRPr="006D77DC">
              <w:rPr>
                <w:rFonts w:ascii="Tahoma" w:hAnsi="Tahoma" w:cs="Tahoma"/>
                <w:b/>
                <w:sz w:val="20"/>
                <w:szCs w:val="20"/>
              </w:rPr>
              <w:t>έ</w:t>
            </w:r>
            <w:r w:rsidRPr="006D77DC">
              <w:rPr>
                <w:rFonts w:ascii="Tahoma" w:hAnsi="Tahoma" w:cs="Tahoma"/>
                <w:b/>
                <w:sz w:val="20"/>
                <w:szCs w:val="20"/>
              </w:rPr>
              <w:t>ς Μονάδες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(ΕCTS)</w:t>
            </w:r>
          </w:p>
        </w:tc>
      </w:tr>
      <w:tr w:rsidR="001E20C0" w:rsidRPr="006D77DC" w:rsidTr="00136D90">
        <w:tc>
          <w:tcPr>
            <w:tcW w:w="3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20C0" w:rsidRPr="006D77DC" w:rsidRDefault="00D022CD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Τυπική και Μη Τυπική Ανάπτυξη Γλώσσας και Μαθησιακές Δ</w:t>
            </w:r>
            <w:r w:rsidR="001E20C0" w:rsidRPr="006D77DC">
              <w:rPr>
                <w:rFonts w:ascii="Tahoma" w:hAnsi="Tahoma" w:cs="Tahoma"/>
                <w:b/>
                <w:sz w:val="20"/>
                <w:szCs w:val="20"/>
              </w:rPr>
              <w:t>υσκολίες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(Υ)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022CD" w:rsidRDefault="00D022CD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Γιαννούλη Βασιλική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E20C0" w:rsidRPr="006D77DC" w:rsidRDefault="002656DE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Περιστέρη Ελένη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BD2111" w:rsidRPr="006D77DC" w:rsidRDefault="00BD2111" w:rsidP="00ED593B">
            <w:pPr>
              <w:pStyle w:val="a4"/>
              <w:rPr>
                <w:rFonts w:ascii="Tahoma" w:hAnsi="Tahoma" w:cs="Tahoma"/>
                <w:i/>
                <w:sz w:val="20"/>
                <w:szCs w:val="20"/>
              </w:rPr>
            </w:pPr>
            <w:r w:rsidRPr="006D77DC">
              <w:rPr>
                <w:rFonts w:ascii="Tahoma" w:hAnsi="Tahoma" w:cs="Tahoma"/>
                <w:i/>
                <w:sz w:val="20"/>
                <w:szCs w:val="20"/>
              </w:rPr>
              <w:t>Εξωτερικός συνεργάτης / Προσκεκλημένος ομιλητής</w:t>
            </w:r>
          </w:p>
          <w:p w:rsidR="001E20C0" w:rsidRPr="006D77DC" w:rsidRDefault="001E20C0" w:rsidP="00ED593B">
            <w:pPr>
              <w:pStyle w:val="a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E20C0" w:rsidRPr="006D77DC" w:rsidTr="00136D90">
        <w:tc>
          <w:tcPr>
            <w:tcW w:w="3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20C0" w:rsidRPr="006D77DC" w:rsidRDefault="00D022CD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Νευροεπικοινωνιακές και Νευρογνωστικές Δ</w:t>
            </w:r>
            <w:r w:rsidR="001E20C0" w:rsidRPr="006D77DC">
              <w:rPr>
                <w:rFonts w:ascii="Tahoma" w:hAnsi="Tahoma" w:cs="Tahoma"/>
                <w:b/>
                <w:sz w:val="20"/>
                <w:szCs w:val="20"/>
              </w:rPr>
              <w:t>ιαταραχές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(Υ)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54716" w:rsidRDefault="00D022CD" w:rsidP="00ED593B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 w:rsidRPr="00D022CD">
              <w:rPr>
                <w:rFonts w:ascii="Tahoma" w:hAnsi="Tahoma" w:cs="Tahoma"/>
                <w:sz w:val="20"/>
                <w:szCs w:val="20"/>
              </w:rPr>
              <w:t xml:space="preserve">Περιστέρη Ελένη </w:t>
            </w:r>
          </w:p>
          <w:p w:rsidR="00D022CD" w:rsidRPr="006D77DC" w:rsidRDefault="00D022CD" w:rsidP="00ED593B">
            <w:pPr>
              <w:pStyle w:val="a4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1E20C0" w:rsidRPr="006D77DC" w:rsidRDefault="001E20C0" w:rsidP="00ED593B">
            <w:pPr>
              <w:pStyle w:val="a4"/>
              <w:rPr>
                <w:rFonts w:ascii="Tahoma" w:hAnsi="Tahoma" w:cs="Tahoma"/>
                <w:i/>
                <w:sz w:val="20"/>
                <w:szCs w:val="20"/>
              </w:rPr>
            </w:pPr>
            <w:r w:rsidRPr="006D77DC">
              <w:rPr>
                <w:rFonts w:ascii="Tahoma" w:hAnsi="Tahoma" w:cs="Tahoma"/>
                <w:i/>
                <w:sz w:val="20"/>
                <w:szCs w:val="20"/>
              </w:rPr>
              <w:t>Εξωτερικός συνεργάτης / Προσκεκλημένος ομιλητής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E20C0" w:rsidRPr="006D77DC" w:rsidTr="00136D90">
        <w:tc>
          <w:tcPr>
            <w:tcW w:w="3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20C0" w:rsidRPr="006D77DC" w:rsidRDefault="00D022CD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Επιστήμη της Ομιλίας: Αντίληψη και Π</w:t>
            </w:r>
            <w:r w:rsidR="001E20C0" w:rsidRPr="006D77DC">
              <w:rPr>
                <w:rFonts w:ascii="Tahoma" w:hAnsi="Tahoma" w:cs="Tahoma"/>
                <w:b/>
                <w:sz w:val="20"/>
                <w:szCs w:val="20"/>
              </w:rPr>
              <w:t>αραγωγή</w:t>
            </w:r>
          </w:p>
          <w:p w:rsidR="001E20C0" w:rsidRPr="006D77DC" w:rsidRDefault="001E20C0" w:rsidP="00AC3E64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(Υ)</w:t>
            </w:r>
          </w:p>
        </w:tc>
        <w:tc>
          <w:tcPr>
            <w:tcW w:w="2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A12DA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77DC">
              <w:rPr>
                <w:rFonts w:ascii="Tahoma" w:hAnsi="Tahoma" w:cs="Tahoma"/>
                <w:sz w:val="20"/>
                <w:szCs w:val="20"/>
              </w:rPr>
              <w:t>Oκαλίδου</w:t>
            </w:r>
            <w:proofErr w:type="spellEnd"/>
            <w:r w:rsidRPr="006D77DC">
              <w:rPr>
                <w:rFonts w:ascii="Tahoma" w:hAnsi="Tahoma" w:cs="Tahoma"/>
                <w:sz w:val="20"/>
                <w:szCs w:val="20"/>
              </w:rPr>
              <w:t xml:space="preserve"> Αρετή,</w:t>
            </w:r>
            <w:r w:rsidR="002656DE" w:rsidRPr="006D77D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E20C0" w:rsidRPr="006D77DC" w:rsidRDefault="00431667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  <w:lang w:val="en-US"/>
              </w:rPr>
              <w:t>Laura</w:t>
            </w:r>
            <w:r w:rsidR="002656DE" w:rsidRPr="006D77D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D2111" w:rsidRPr="006D77DC">
              <w:rPr>
                <w:rFonts w:ascii="Tahoma" w:hAnsi="Tahoma" w:cs="Tahoma"/>
                <w:sz w:val="20"/>
                <w:szCs w:val="20"/>
                <w:lang w:val="en-US"/>
              </w:rPr>
              <w:t>Koenig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:rsidR="00ED593B" w:rsidRPr="006D77DC" w:rsidRDefault="00ED593B" w:rsidP="002656DE">
      <w:pPr>
        <w:spacing w:line="240" w:lineRule="auto"/>
        <w:rPr>
          <w:rFonts w:ascii="Tahoma" w:hAnsi="Tahoma" w:cs="Tahoma"/>
          <w:b/>
        </w:rPr>
      </w:pPr>
    </w:p>
    <w:p w:rsidR="003E1C4C" w:rsidRPr="00FF406E" w:rsidRDefault="003E1C4C" w:rsidP="006D77DC">
      <w:pPr>
        <w:shd w:val="clear" w:color="auto" w:fill="DBE5F1" w:themeFill="accent1" w:themeFillTint="33"/>
        <w:spacing w:line="240" w:lineRule="auto"/>
        <w:ind w:left="2790" w:right="2789"/>
        <w:rPr>
          <w:rFonts w:ascii="Tahoma" w:hAnsi="Tahoma" w:cs="Tahoma"/>
          <w:b/>
          <w:color w:val="000099"/>
          <w:sz w:val="28"/>
          <w:szCs w:val="28"/>
          <w:shd w:val="clear" w:color="auto" w:fill="DBE5F1" w:themeFill="accent1" w:themeFillTint="33"/>
        </w:rPr>
      </w:pPr>
      <w:r w:rsidRPr="00FF406E">
        <w:rPr>
          <w:rFonts w:ascii="Tahoma" w:hAnsi="Tahoma" w:cs="Tahoma"/>
          <w:b/>
          <w:color w:val="000099"/>
          <w:sz w:val="28"/>
          <w:szCs w:val="28"/>
          <w:shd w:val="clear" w:color="auto" w:fill="DBE5F1" w:themeFill="accent1" w:themeFillTint="33"/>
        </w:rPr>
        <w:t>Γ΄ ΕΞΑΜΗΝΟ</w:t>
      </w:r>
    </w:p>
    <w:p w:rsidR="00470BB9" w:rsidRPr="006D77DC" w:rsidRDefault="00470BB9" w:rsidP="00470BB9">
      <w:pPr>
        <w:spacing w:line="240" w:lineRule="auto"/>
        <w:jc w:val="left"/>
        <w:rPr>
          <w:rFonts w:ascii="Tahoma" w:hAnsi="Tahoma" w:cs="Tahoma"/>
          <w:b/>
        </w:rPr>
      </w:pPr>
    </w:p>
    <w:tbl>
      <w:tblPr>
        <w:tblW w:w="9320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883"/>
        <w:gridCol w:w="1131"/>
        <w:gridCol w:w="1418"/>
      </w:tblGrid>
      <w:tr w:rsidR="001E20C0" w:rsidRPr="006D77DC" w:rsidTr="00136D90">
        <w:tc>
          <w:tcPr>
            <w:tcW w:w="3888" w:type="dxa"/>
            <w:shd w:val="clear" w:color="auto" w:fill="auto"/>
          </w:tcPr>
          <w:p w:rsidR="001E20C0" w:rsidRPr="006D77DC" w:rsidRDefault="003E1C4C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Μάθημα</w:t>
            </w:r>
          </w:p>
        </w:tc>
        <w:tc>
          <w:tcPr>
            <w:tcW w:w="2883" w:type="dxa"/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Διδάσκοντες/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Διδάσκουσες</w:t>
            </w:r>
          </w:p>
        </w:tc>
        <w:tc>
          <w:tcPr>
            <w:tcW w:w="1131" w:type="dxa"/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Ώρες</w:t>
            </w:r>
          </w:p>
        </w:tc>
        <w:tc>
          <w:tcPr>
            <w:tcW w:w="1418" w:type="dxa"/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Πιστωτικ</w:t>
            </w:r>
            <w:r w:rsidR="002656DE" w:rsidRPr="006D77DC">
              <w:rPr>
                <w:rFonts w:ascii="Tahoma" w:hAnsi="Tahoma" w:cs="Tahoma"/>
                <w:b/>
                <w:sz w:val="20"/>
                <w:szCs w:val="20"/>
              </w:rPr>
              <w:t>έ</w:t>
            </w:r>
            <w:r w:rsidRPr="006D77DC">
              <w:rPr>
                <w:rFonts w:ascii="Tahoma" w:hAnsi="Tahoma" w:cs="Tahoma"/>
                <w:b/>
                <w:sz w:val="20"/>
                <w:szCs w:val="20"/>
              </w:rPr>
              <w:t>ς Μονάδες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(ΕCTS)</w:t>
            </w:r>
          </w:p>
        </w:tc>
      </w:tr>
      <w:tr w:rsidR="001E20C0" w:rsidRPr="006D77DC" w:rsidTr="00136D90">
        <w:tc>
          <w:tcPr>
            <w:tcW w:w="3888" w:type="dxa"/>
            <w:shd w:val="clear" w:color="auto" w:fill="auto"/>
          </w:tcPr>
          <w:p w:rsidR="001E20C0" w:rsidRPr="006D77DC" w:rsidRDefault="00D022CD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Διαταραχές της Ο</w:t>
            </w:r>
            <w:r w:rsidR="001E20C0" w:rsidRPr="006D77DC">
              <w:rPr>
                <w:rFonts w:ascii="Tahoma" w:hAnsi="Tahoma" w:cs="Tahoma"/>
                <w:b/>
                <w:sz w:val="20"/>
                <w:szCs w:val="20"/>
              </w:rPr>
              <w:t>μιλίας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(Υ)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717A2A" w:rsidRPr="006D77DC" w:rsidRDefault="002656DE" w:rsidP="00ED593B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 xml:space="preserve">Πετεινού </w:t>
            </w:r>
            <w:r w:rsidR="00BD2111" w:rsidRPr="006D77DC">
              <w:rPr>
                <w:rFonts w:ascii="Tahoma" w:hAnsi="Tahoma" w:cs="Tahoma"/>
                <w:sz w:val="20"/>
                <w:szCs w:val="20"/>
              </w:rPr>
              <w:t>Κά</w:t>
            </w:r>
            <w:r w:rsidR="001E20C0" w:rsidRPr="006D77DC">
              <w:rPr>
                <w:rFonts w:ascii="Tahoma" w:hAnsi="Tahoma" w:cs="Tahoma"/>
                <w:sz w:val="20"/>
                <w:szCs w:val="20"/>
              </w:rPr>
              <w:t xml:space="preserve">κια </w:t>
            </w:r>
          </w:p>
          <w:p w:rsidR="00D04E25" w:rsidRPr="006D77DC" w:rsidRDefault="00D04E25" w:rsidP="00ED593B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(κατόπιν έγκρισης ΤΕΠΑΚ)</w:t>
            </w:r>
          </w:p>
          <w:p w:rsidR="00B6521C" w:rsidRPr="006D77DC" w:rsidRDefault="00B6521C" w:rsidP="00ED593B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  <w:p w:rsidR="00BD2111" w:rsidRPr="006D77DC" w:rsidRDefault="00BD2111" w:rsidP="00ED593B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Πρίντζα Αθανασία</w:t>
            </w:r>
            <w:r w:rsidR="00055FCD" w:rsidRPr="006D77D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055FCD" w:rsidRPr="006D77DC">
              <w:rPr>
                <w:rFonts w:ascii="Tahoma" w:hAnsi="Tahoma" w:cs="Tahoma"/>
                <w:sz w:val="20"/>
                <w:szCs w:val="20"/>
              </w:rPr>
              <w:t>Διατ</w:t>
            </w:r>
            <w:proofErr w:type="spellEnd"/>
            <w:r w:rsidR="00055FCD" w:rsidRPr="006D77DC">
              <w:rPr>
                <w:rFonts w:ascii="Tahoma" w:hAnsi="Tahoma" w:cs="Tahoma"/>
                <w:sz w:val="20"/>
                <w:szCs w:val="20"/>
              </w:rPr>
              <w:t>. Φωνής)</w:t>
            </w:r>
          </w:p>
          <w:p w:rsidR="00BD2111" w:rsidRPr="006D77DC" w:rsidRDefault="00BD2111" w:rsidP="00ED593B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  <w:p w:rsidR="001E20C0" w:rsidRPr="006D77DC" w:rsidRDefault="001E20C0" w:rsidP="00ED593B">
            <w:pPr>
              <w:pStyle w:val="a4"/>
              <w:rPr>
                <w:rFonts w:ascii="Tahoma" w:hAnsi="Tahoma" w:cs="Tahoma"/>
                <w:i/>
                <w:sz w:val="20"/>
                <w:szCs w:val="20"/>
              </w:rPr>
            </w:pPr>
            <w:r w:rsidRPr="006D77DC">
              <w:rPr>
                <w:rFonts w:ascii="Tahoma" w:hAnsi="Tahoma" w:cs="Tahoma"/>
                <w:i/>
                <w:sz w:val="20"/>
                <w:szCs w:val="20"/>
              </w:rPr>
              <w:t>Εξωτερικός συνεργάτης / Προσκεκλημένος ομιλητής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1E20C0" w:rsidRPr="006D77DC" w:rsidTr="00136D90">
        <w:tc>
          <w:tcPr>
            <w:tcW w:w="3888" w:type="dxa"/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Αποκαταστατική</w:t>
            </w:r>
            <w:r w:rsidR="00AB40D7" w:rsidRPr="006D77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D77DC">
              <w:rPr>
                <w:rFonts w:ascii="Tahoma" w:hAnsi="Tahoma" w:cs="Tahoma"/>
                <w:b/>
                <w:sz w:val="20"/>
                <w:szCs w:val="20"/>
              </w:rPr>
              <w:t>Ακοολογία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(Υ)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Οκαλίδου Αρετή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Kυριαφίνης</w:t>
            </w:r>
            <w:bookmarkStart w:id="0" w:name="_GoBack"/>
            <w:bookmarkEnd w:id="0"/>
            <w:r w:rsidRPr="006D77DC">
              <w:rPr>
                <w:rFonts w:ascii="Tahoma" w:hAnsi="Tahoma" w:cs="Tahoma"/>
                <w:sz w:val="20"/>
                <w:szCs w:val="20"/>
              </w:rPr>
              <w:t xml:space="preserve"> Γεώργιος</w:t>
            </w:r>
          </w:p>
          <w:p w:rsidR="00136D90" w:rsidRPr="006D77DC" w:rsidRDefault="00136D9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BD2111" w:rsidRPr="006D77DC" w:rsidRDefault="00BD2111" w:rsidP="00ED593B">
            <w:pPr>
              <w:pStyle w:val="a4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D77DC">
              <w:rPr>
                <w:rFonts w:ascii="Tahoma" w:hAnsi="Tahoma" w:cs="Tahoma"/>
                <w:i/>
                <w:sz w:val="20"/>
                <w:szCs w:val="20"/>
              </w:rPr>
              <w:t>Εξωτερικός συνεργάτης / Προσκεκλημένος ομιλητής</w:t>
            </w:r>
          </w:p>
          <w:p w:rsidR="001D6A8F" w:rsidRPr="006D77DC" w:rsidRDefault="001D6A8F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1E20C0" w:rsidRPr="006D77DC" w:rsidTr="00136D90">
        <w:tc>
          <w:tcPr>
            <w:tcW w:w="3888" w:type="dxa"/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Διπλωματική I- έναρξη</w:t>
            </w:r>
          </w:p>
        </w:tc>
        <w:tc>
          <w:tcPr>
            <w:tcW w:w="2883" w:type="dxa"/>
            <w:shd w:val="clear" w:color="auto" w:fill="auto"/>
          </w:tcPr>
          <w:p w:rsidR="001E20C0" w:rsidRPr="006D77DC" w:rsidRDefault="001E20C0" w:rsidP="00ED593B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E20C0" w:rsidRPr="006D77DC" w:rsidTr="00136D90">
        <w:tc>
          <w:tcPr>
            <w:tcW w:w="3888" w:type="dxa"/>
            <w:shd w:val="clear" w:color="auto" w:fill="auto"/>
          </w:tcPr>
          <w:p w:rsidR="00442A0A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Κατάποση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(Υ)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1E20C0" w:rsidRPr="006D77DC" w:rsidRDefault="001E20C0" w:rsidP="00ED593B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Πρίντζα Αθανασία</w:t>
            </w:r>
          </w:p>
          <w:p w:rsidR="00BD2111" w:rsidRPr="006D77DC" w:rsidRDefault="00BD2111" w:rsidP="00ED593B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  <w:p w:rsidR="001E20C0" w:rsidRPr="006D77DC" w:rsidRDefault="001E20C0" w:rsidP="00ED593B">
            <w:pPr>
              <w:pStyle w:val="a4"/>
              <w:rPr>
                <w:rFonts w:ascii="Tahoma" w:hAnsi="Tahoma" w:cs="Tahoma"/>
                <w:i/>
                <w:sz w:val="20"/>
                <w:szCs w:val="20"/>
              </w:rPr>
            </w:pPr>
            <w:r w:rsidRPr="006D77DC">
              <w:rPr>
                <w:rFonts w:ascii="Tahoma" w:hAnsi="Tahoma" w:cs="Tahoma"/>
                <w:i/>
                <w:sz w:val="20"/>
                <w:szCs w:val="20"/>
              </w:rPr>
              <w:t>Εξωτερικός συνεργάτης / Προσκεκλημένος ομιλητής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:rsidR="001E20C0" w:rsidRPr="006D77DC" w:rsidRDefault="001E20C0" w:rsidP="002656DE">
      <w:pPr>
        <w:spacing w:line="240" w:lineRule="auto"/>
        <w:rPr>
          <w:rFonts w:ascii="Tahoma" w:hAnsi="Tahoma" w:cs="Tahoma"/>
          <w:b/>
        </w:rPr>
      </w:pPr>
    </w:p>
    <w:p w:rsidR="00ED593B" w:rsidRPr="006D77DC" w:rsidRDefault="00ED593B" w:rsidP="002656DE">
      <w:pPr>
        <w:spacing w:line="240" w:lineRule="auto"/>
        <w:rPr>
          <w:rFonts w:ascii="Tahoma" w:hAnsi="Tahoma" w:cs="Tahoma"/>
          <w:b/>
        </w:rPr>
      </w:pPr>
    </w:p>
    <w:p w:rsidR="00470BB9" w:rsidRPr="006D77DC" w:rsidRDefault="00470BB9" w:rsidP="002656DE">
      <w:pPr>
        <w:spacing w:line="240" w:lineRule="auto"/>
        <w:rPr>
          <w:rFonts w:ascii="Tahoma" w:hAnsi="Tahoma" w:cs="Tahoma"/>
          <w:b/>
        </w:rPr>
      </w:pPr>
    </w:p>
    <w:p w:rsidR="00032FAB" w:rsidRPr="00FF406E" w:rsidRDefault="003E1C4C" w:rsidP="006D77DC">
      <w:pPr>
        <w:shd w:val="clear" w:color="auto" w:fill="DBE5F1" w:themeFill="accent1" w:themeFillTint="33"/>
        <w:spacing w:line="240" w:lineRule="auto"/>
        <w:ind w:left="2790" w:right="2789"/>
        <w:rPr>
          <w:rFonts w:ascii="Tahoma" w:hAnsi="Tahoma" w:cs="Tahoma"/>
          <w:b/>
          <w:color w:val="000099"/>
          <w:sz w:val="28"/>
          <w:szCs w:val="28"/>
          <w:shd w:val="clear" w:color="auto" w:fill="DBE5F1" w:themeFill="accent1" w:themeFillTint="33"/>
        </w:rPr>
      </w:pPr>
      <w:r w:rsidRPr="00FF406E">
        <w:rPr>
          <w:rFonts w:ascii="Tahoma" w:hAnsi="Tahoma" w:cs="Tahoma"/>
          <w:b/>
          <w:color w:val="000099"/>
          <w:sz w:val="28"/>
          <w:szCs w:val="28"/>
          <w:shd w:val="clear" w:color="auto" w:fill="DBE5F1" w:themeFill="accent1" w:themeFillTint="33"/>
        </w:rPr>
        <w:t>Δ΄ ΕΞΑΜΗΝΟ</w:t>
      </w:r>
    </w:p>
    <w:p w:rsidR="00470BB9" w:rsidRPr="006D77DC" w:rsidRDefault="00470BB9" w:rsidP="00470BB9">
      <w:pPr>
        <w:spacing w:line="240" w:lineRule="auto"/>
        <w:jc w:val="left"/>
        <w:rPr>
          <w:rFonts w:ascii="Tahoma" w:hAnsi="Tahoma" w:cs="Tahoma"/>
          <w:b/>
        </w:rPr>
      </w:pPr>
    </w:p>
    <w:tbl>
      <w:tblPr>
        <w:tblW w:w="9383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3591"/>
        <w:gridCol w:w="2045"/>
      </w:tblGrid>
      <w:tr w:rsidR="001E20C0" w:rsidRPr="006D77DC" w:rsidTr="00136D90">
        <w:tc>
          <w:tcPr>
            <w:tcW w:w="3747" w:type="dxa"/>
            <w:shd w:val="clear" w:color="auto" w:fill="auto"/>
          </w:tcPr>
          <w:p w:rsidR="001E20C0" w:rsidRPr="006D77DC" w:rsidRDefault="003E1C4C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Μάθημα</w:t>
            </w:r>
          </w:p>
        </w:tc>
        <w:tc>
          <w:tcPr>
            <w:tcW w:w="3591" w:type="dxa"/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Διδάσκοντες/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Διδάσκουσες</w:t>
            </w:r>
          </w:p>
        </w:tc>
        <w:tc>
          <w:tcPr>
            <w:tcW w:w="2045" w:type="dxa"/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Πιστωτικ</w:t>
            </w:r>
            <w:r w:rsidR="002656DE" w:rsidRPr="006D77DC">
              <w:rPr>
                <w:rFonts w:ascii="Tahoma" w:hAnsi="Tahoma" w:cs="Tahoma"/>
                <w:b/>
                <w:sz w:val="20"/>
                <w:szCs w:val="20"/>
              </w:rPr>
              <w:t>έ</w:t>
            </w:r>
            <w:r w:rsidRPr="006D77DC">
              <w:rPr>
                <w:rFonts w:ascii="Tahoma" w:hAnsi="Tahoma" w:cs="Tahoma"/>
                <w:b/>
                <w:sz w:val="20"/>
                <w:szCs w:val="20"/>
              </w:rPr>
              <w:t>ς Μονάδες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(ΕCTS)</w:t>
            </w:r>
          </w:p>
        </w:tc>
      </w:tr>
      <w:tr w:rsidR="001E20C0" w:rsidRPr="006D77DC" w:rsidTr="00136D90">
        <w:tc>
          <w:tcPr>
            <w:tcW w:w="3747" w:type="dxa"/>
            <w:shd w:val="clear" w:color="auto" w:fill="auto"/>
          </w:tcPr>
          <w:p w:rsidR="001E20C0" w:rsidRPr="00BA12DA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Πρακτική</w:t>
            </w:r>
            <w:r w:rsidR="00BA12D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:rsidR="001E20C0" w:rsidRPr="006D77DC" w:rsidRDefault="001F69BD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77DC">
              <w:rPr>
                <w:rFonts w:ascii="Tahoma" w:hAnsi="Tahoma" w:cs="Tahoma"/>
                <w:sz w:val="20"/>
                <w:szCs w:val="20"/>
              </w:rPr>
              <w:t>Αδαμίδου</w:t>
            </w:r>
            <w:proofErr w:type="spellEnd"/>
            <w:r w:rsidRPr="006D77DC">
              <w:rPr>
                <w:rFonts w:ascii="Tahoma" w:hAnsi="Tahoma" w:cs="Tahoma"/>
                <w:sz w:val="20"/>
                <w:szCs w:val="20"/>
              </w:rPr>
              <w:t xml:space="preserve"> Χριστίνα</w:t>
            </w:r>
            <w:r w:rsidR="0050413A" w:rsidRPr="006D77DC">
              <w:rPr>
                <w:rFonts w:ascii="Tahoma" w:hAnsi="Tahoma" w:cs="Tahoma"/>
                <w:sz w:val="20"/>
                <w:szCs w:val="20"/>
              </w:rPr>
              <w:t>,</w:t>
            </w:r>
            <w:r w:rsidR="002656DE" w:rsidRPr="006D77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0413A" w:rsidRPr="006D77DC">
              <w:rPr>
                <w:rFonts w:ascii="Tahoma" w:hAnsi="Tahoma" w:cs="Tahoma"/>
                <w:sz w:val="20"/>
                <w:szCs w:val="20"/>
              </w:rPr>
              <w:t>Κυριαφίνης</w:t>
            </w:r>
            <w:proofErr w:type="spellEnd"/>
            <w:r w:rsidR="0050413A" w:rsidRPr="006D77DC">
              <w:rPr>
                <w:rFonts w:ascii="Tahoma" w:hAnsi="Tahoma" w:cs="Tahoma"/>
                <w:sz w:val="20"/>
                <w:szCs w:val="20"/>
              </w:rPr>
              <w:t xml:space="preserve"> Γεώργιος, </w:t>
            </w:r>
            <w:proofErr w:type="spellStart"/>
            <w:r w:rsidR="0050413A" w:rsidRPr="006D77DC">
              <w:rPr>
                <w:rFonts w:ascii="Tahoma" w:hAnsi="Tahoma" w:cs="Tahoma"/>
                <w:sz w:val="20"/>
                <w:szCs w:val="20"/>
              </w:rPr>
              <w:t>Ψύλλας</w:t>
            </w:r>
            <w:proofErr w:type="spellEnd"/>
            <w:r w:rsidR="0050413A" w:rsidRPr="006D77DC">
              <w:rPr>
                <w:rFonts w:ascii="Tahoma" w:hAnsi="Tahoma" w:cs="Tahoma"/>
                <w:sz w:val="20"/>
                <w:szCs w:val="20"/>
              </w:rPr>
              <w:t xml:space="preserve"> Γεώργιος, </w:t>
            </w:r>
            <w:proofErr w:type="spellStart"/>
            <w:r w:rsidR="0050413A" w:rsidRPr="006D77DC">
              <w:rPr>
                <w:rFonts w:ascii="Tahoma" w:hAnsi="Tahoma" w:cs="Tahoma"/>
                <w:sz w:val="20"/>
                <w:szCs w:val="20"/>
              </w:rPr>
              <w:t>Κάρκος</w:t>
            </w:r>
            <w:proofErr w:type="spellEnd"/>
            <w:r w:rsidR="0050413A" w:rsidRPr="006D77DC">
              <w:rPr>
                <w:rFonts w:ascii="Tahoma" w:hAnsi="Tahoma" w:cs="Tahoma"/>
                <w:sz w:val="20"/>
                <w:szCs w:val="20"/>
              </w:rPr>
              <w:t xml:space="preserve"> Πέτρος</w:t>
            </w:r>
          </w:p>
          <w:p w:rsidR="00136D90" w:rsidRPr="006D77DC" w:rsidRDefault="00136D9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E20C0" w:rsidRPr="006D77DC" w:rsidRDefault="001E20C0" w:rsidP="00897517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i/>
                <w:sz w:val="20"/>
                <w:szCs w:val="20"/>
              </w:rPr>
              <w:t xml:space="preserve">Εξωτερικοί συνεργάτες </w:t>
            </w:r>
            <w:r w:rsidR="009605A4" w:rsidRPr="006D77DC">
              <w:rPr>
                <w:rFonts w:ascii="Tahoma" w:hAnsi="Tahoma" w:cs="Tahoma"/>
                <w:i/>
                <w:sz w:val="20"/>
                <w:szCs w:val="20"/>
              </w:rPr>
              <w:t>Λογοθεραπευτές</w:t>
            </w:r>
          </w:p>
        </w:tc>
        <w:tc>
          <w:tcPr>
            <w:tcW w:w="2045" w:type="dxa"/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1E20C0" w:rsidRPr="006D77DC" w:rsidTr="00136D90">
        <w:tc>
          <w:tcPr>
            <w:tcW w:w="3747" w:type="dxa"/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6D77DC">
              <w:rPr>
                <w:rFonts w:ascii="Tahoma" w:hAnsi="Tahoma" w:cs="Tahoma"/>
                <w:b/>
                <w:sz w:val="20"/>
                <w:szCs w:val="20"/>
              </w:rPr>
              <w:t>Διπλωματική ΙΙ- ολοκλήρωση</w:t>
            </w:r>
          </w:p>
        </w:tc>
        <w:tc>
          <w:tcPr>
            <w:tcW w:w="3591" w:type="dxa"/>
            <w:shd w:val="clear" w:color="auto" w:fill="auto"/>
          </w:tcPr>
          <w:p w:rsidR="001E20C0" w:rsidRPr="006D77DC" w:rsidRDefault="001E20C0" w:rsidP="00ED593B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:rsidR="001E20C0" w:rsidRPr="006D77DC" w:rsidRDefault="001E20C0" w:rsidP="007A09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7D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:rsidR="001E20C0" w:rsidRPr="006D77DC" w:rsidRDefault="001E20C0" w:rsidP="002656DE">
      <w:pPr>
        <w:pStyle w:val="a4"/>
        <w:jc w:val="both"/>
        <w:rPr>
          <w:rFonts w:ascii="Tahoma" w:hAnsi="Tahoma" w:cs="Tahoma"/>
          <w:b/>
          <w:lang w:val="en-US"/>
        </w:rPr>
      </w:pPr>
    </w:p>
    <w:p w:rsidR="001E20C0" w:rsidRPr="006D77DC" w:rsidRDefault="001E20C0" w:rsidP="002656DE">
      <w:pPr>
        <w:pStyle w:val="a4"/>
        <w:jc w:val="both"/>
        <w:rPr>
          <w:rFonts w:ascii="Tahoma" w:hAnsi="Tahoma" w:cs="Tahoma"/>
          <w:b/>
        </w:rPr>
      </w:pPr>
    </w:p>
    <w:p w:rsidR="001E20C0" w:rsidRPr="006D77DC" w:rsidRDefault="001E20C0" w:rsidP="002656DE">
      <w:pPr>
        <w:pStyle w:val="a4"/>
        <w:jc w:val="both"/>
        <w:rPr>
          <w:rFonts w:ascii="Tahoma" w:hAnsi="Tahoma" w:cs="Tahoma"/>
          <w:b/>
        </w:rPr>
      </w:pPr>
    </w:p>
    <w:p w:rsidR="000A21A8" w:rsidRPr="006D77DC" w:rsidRDefault="00D022CD" w:rsidP="002656DE">
      <w:pPr>
        <w:spacing w:line="240" w:lineRule="auto"/>
        <w:rPr>
          <w:rFonts w:ascii="Tahoma" w:hAnsi="Tahoma" w:cs="Tahoma"/>
        </w:rPr>
      </w:pPr>
    </w:p>
    <w:sectPr w:rsidR="000A21A8" w:rsidRPr="006D77DC" w:rsidSect="006D77D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37B6"/>
    <w:multiLevelType w:val="hybridMultilevel"/>
    <w:tmpl w:val="4E986F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MzU2NTIxsLQ0MzJU0lEKTi0uzszPAykwrwUARvkHFywAAAA="/>
  </w:docVars>
  <w:rsids>
    <w:rsidRoot w:val="001E20C0"/>
    <w:rsid w:val="00032FAB"/>
    <w:rsid w:val="00055FCD"/>
    <w:rsid w:val="00085C5A"/>
    <w:rsid w:val="001136F1"/>
    <w:rsid w:val="00136D90"/>
    <w:rsid w:val="001D6A8F"/>
    <w:rsid w:val="001E20C0"/>
    <w:rsid w:val="001F69BD"/>
    <w:rsid w:val="002656DE"/>
    <w:rsid w:val="002822C0"/>
    <w:rsid w:val="002C33B2"/>
    <w:rsid w:val="003B584C"/>
    <w:rsid w:val="003E1C4C"/>
    <w:rsid w:val="003F205B"/>
    <w:rsid w:val="00431667"/>
    <w:rsid w:val="00442A0A"/>
    <w:rsid w:val="00470BB9"/>
    <w:rsid w:val="0047587C"/>
    <w:rsid w:val="004D00E4"/>
    <w:rsid w:val="0050413A"/>
    <w:rsid w:val="00511551"/>
    <w:rsid w:val="00544F76"/>
    <w:rsid w:val="00620D50"/>
    <w:rsid w:val="0064742A"/>
    <w:rsid w:val="0067437D"/>
    <w:rsid w:val="006D2438"/>
    <w:rsid w:val="006D77DC"/>
    <w:rsid w:val="006E04B1"/>
    <w:rsid w:val="006E204F"/>
    <w:rsid w:val="006E6807"/>
    <w:rsid w:val="00717A2A"/>
    <w:rsid w:val="007475C2"/>
    <w:rsid w:val="0076258B"/>
    <w:rsid w:val="007A09A1"/>
    <w:rsid w:val="007D09CB"/>
    <w:rsid w:val="008049E9"/>
    <w:rsid w:val="00897517"/>
    <w:rsid w:val="00937B51"/>
    <w:rsid w:val="009605A4"/>
    <w:rsid w:val="00985CAB"/>
    <w:rsid w:val="00A30AEF"/>
    <w:rsid w:val="00A30F1C"/>
    <w:rsid w:val="00A46665"/>
    <w:rsid w:val="00A872CB"/>
    <w:rsid w:val="00AB40D7"/>
    <w:rsid w:val="00AC1015"/>
    <w:rsid w:val="00AC1F4C"/>
    <w:rsid w:val="00AC3E64"/>
    <w:rsid w:val="00B2059C"/>
    <w:rsid w:val="00B41FAC"/>
    <w:rsid w:val="00B524DC"/>
    <w:rsid w:val="00B54716"/>
    <w:rsid w:val="00B6521C"/>
    <w:rsid w:val="00B87CE0"/>
    <w:rsid w:val="00BA12DA"/>
    <w:rsid w:val="00BD2111"/>
    <w:rsid w:val="00BF4A64"/>
    <w:rsid w:val="00C225FE"/>
    <w:rsid w:val="00CF3D38"/>
    <w:rsid w:val="00D022CD"/>
    <w:rsid w:val="00D04E25"/>
    <w:rsid w:val="00D251D4"/>
    <w:rsid w:val="00D45E23"/>
    <w:rsid w:val="00E0302C"/>
    <w:rsid w:val="00E52311"/>
    <w:rsid w:val="00E55696"/>
    <w:rsid w:val="00E56F1E"/>
    <w:rsid w:val="00E72EDD"/>
    <w:rsid w:val="00E947BF"/>
    <w:rsid w:val="00ED593B"/>
    <w:rsid w:val="00F42C35"/>
    <w:rsid w:val="00F8049A"/>
    <w:rsid w:val="00F852C1"/>
    <w:rsid w:val="00FD4642"/>
    <w:rsid w:val="00FD4C79"/>
    <w:rsid w:val="00FE750B"/>
    <w:rsid w:val="00FF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D80C"/>
  <w15:docId w15:val="{2A424831-051F-4296-8093-BD06210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C0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0C0"/>
    <w:pPr>
      <w:ind w:left="720"/>
      <w:contextualSpacing/>
    </w:pPr>
  </w:style>
  <w:style w:type="paragraph" w:styleId="a4">
    <w:name w:val="No Spacing"/>
    <w:uiPriority w:val="1"/>
    <w:qFormat/>
    <w:rsid w:val="001E20C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8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istotlemedical.edu.gr/node/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areti okalidou</dc:creator>
  <cp:lastModifiedBy>ΑΜΑΡΥΛΛΙΣ ΠΑΠΑΜΙΧΑΗΛ</cp:lastModifiedBy>
  <cp:revision>3</cp:revision>
  <dcterms:created xsi:type="dcterms:W3CDTF">2023-05-09T07:00:00Z</dcterms:created>
  <dcterms:modified xsi:type="dcterms:W3CDTF">2023-05-09T07:03:00Z</dcterms:modified>
</cp:coreProperties>
</file>