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FB" w:rsidRPr="00571021" w:rsidRDefault="007F25FB" w:rsidP="007F25FB">
      <w:pPr>
        <w:pStyle w:val="a3"/>
        <w:rPr>
          <w:b/>
          <w:i/>
          <w:sz w:val="28"/>
          <w:szCs w:val="28"/>
        </w:rPr>
      </w:pPr>
    </w:p>
    <w:p w:rsidR="007F25FB" w:rsidRDefault="007F25FB" w:rsidP="007F25FB">
      <w:pPr>
        <w:rPr>
          <w:sz w:val="22"/>
          <w:lang w:val="en-US"/>
        </w:rPr>
      </w:pPr>
    </w:p>
    <w:p w:rsidR="007F25FB" w:rsidRPr="00276904" w:rsidRDefault="007F25FB" w:rsidP="007F25F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Θεσσαλονίκη </w:t>
      </w:r>
      <w:r w:rsidR="00B95403">
        <w:rPr>
          <w:sz w:val="22"/>
        </w:rPr>
        <w:t>………</w:t>
      </w:r>
      <w:r w:rsidR="00276904">
        <w:rPr>
          <w:sz w:val="22"/>
        </w:rPr>
        <w:t>…</w:t>
      </w:r>
      <w:r w:rsidR="00276904">
        <w:rPr>
          <w:sz w:val="22"/>
          <w:lang w:val="en-US"/>
        </w:rPr>
        <w:t>…………</w:t>
      </w:r>
    </w:p>
    <w:p w:rsidR="007F25FB" w:rsidRDefault="007F25FB" w:rsidP="007F25F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F25FB" w:rsidRDefault="007F25FB" w:rsidP="007F25FB">
      <w:pPr>
        <w:rPr>
          <w:sz w:val="22"/>
        </w:rPr>
      </w:pPr>
    </w:p>
    <w:p w:rsidR="007F25FB" w:rsidRPr="004A4DE8" w:rsidRDefault="007F25FB" w:rsidP="007F25FB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A4DE8">
        <w:rPr>
          <w:b/>
          <w:sz w:val="22"/>
        </w:rPr>
        <w:t>Προς</w:t>
      </w:r>
    </w:p>
    <w:p w:rsidR="007F25FB" w:rsidRDefault="007F25FB" w:rsidP="007F25F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1) Το Τμήμα Προσωπικού</w:t>
      </w:r>
    </w:p>
    <w:p w:rsidR="007F25FB" w:rsidRDefault="007F25FB" w:rsidP="007F25F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2) Την Επιτροπή Ερευνών</w:t>
      </w:r>
    </w:p>
    <w:p w:rsidR="007F25FB" w:rsidRDefault="007F25FB" w:rsidP="007F25F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του Πανεπιστημίου Μακεδονίας </w:t>
      </w:r>
    </w:p>
    <w:p w:rsidR="007F25FB" w:rsidRDefault="007F25FB" w:rsidP="007F25FB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  <w:u w:val="single"/>
        </w:rPr>
        <w:t>Ενταύθα</w:t>
      </w:r>
    </w:p>
    <w:p w:rsidR="007F25FB" w:rsidRDefault="007F25FB" w:rsidP="007F25FB">
      <w:pPr>
        <w:rPr>
          <w:sz w:val="22"/>
          <w:u w:val="single"/>
        </w:rPr>
      </w:pPr>
    </w:p>
    <w:p w:rsidR="00AC4985" w:rsidRDefault="004A4DE8">
      <w:pPr>
        <w:rPr>
          <w:sz w:val="22"/>
        </w:rPr>
      </w:pPr>
      <w:r>
        <w:rPr>
          <w:sz w:val="22"/>
        </w:rPr>
        <w:t>Αίτηση Υπηρεσιακής Άδειας</w:t>
      </w:r>
    </w:p>
    <w:p w:rsidR="004A4DE8" w:rsidRDefault="004A4DE8">
      <w:pPr>
        <w:rPr>
          <w:sz w:val="22"/>
        </w:rPr>
      </w:pPr>
    </w:p>
    <w:p w:rsidR="004A4DE8" w:rsidRDefault="00B95403" w:rsidP="004A4DE8">
      <w:pPr>
        <w:spacing w:line="360" w:lineRule="auto"/>
        <w:ind w:left="4321" w:hanging="4321"/>
        <w:jc w:val="both"/>
        <w:rPr>
          <w:sz w:val="22"/>
        </w:rPr>
      </w:pPr>
      <w:r>
        <w:rPr>
          <w:b/>
          <w:sz w:val="22"/>
        </w:rPr>
        <w:t>…………………..</w:t>
      </w:r>
      <w:r w:rsidR="00AC4985">
        <w:rPr>
          <w:sz w:val="22"/>
        </w:rPr>
        <w:tab/>
      </w:r>
    </w:p>
    <w:p w:rsidR="004A4DE8" w:rsidRDefault="004A4DE8" w:rsidP="004A4DE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Τηλέφωνο: </w:t>
      </w:r>
      <w:r w:rsidR="00B95403">
        <w:rPr>
          <w:sz w:val="22"/>
        </w:rPr>
        <w:t>…………..</w:t>
      </w:r>
    </w:p>
    <w:p w:rsidR="00452696" w:rsidRPr="005D77CD" w:rsidRDefault="004B2A36" w:rsidP="004A4DE8">
      <w:pPr>
        <w:spacing w:line="360" w:lineRule="auto"/>
        <w:ind w:left="4253"/>
        <w:jc w:val="both"/>
        <w:rPr>
          <w:b/>
          <w:bCs/>
          <w:sz w:val="22"/>
        </w:rPr>
      </w:pPr>
      <w:r>
        <w:rPr>
          <w:sz w:val="22"/>
        </w:rPr>
        <w:t xml:space="preserve">Παρακαλώ να μου χορηγήσετε υπηρεσιακή άδεια από  </w:t>
      </w:r>
      <w:r w:rsidR="00B95403">
        <w:rPr>
          <w:sz w:val="22"/>
        </w:rPr>
        <w:t>………………………………</w:t>
      </w:r>
      <w:r>
        <w:rPr>
          <w:sz w:val="22"/>
        </w:rPr>
        <w:t xml:space="preserve"> έως </w:t>
      </w:r>
      <w:r w:rsidR="00B95403">
        <w:rPr>
          <w:sz w:val="22"/>
        </w:rPr>
        <w:t>……………………..</w:t>
      </w:r>
      <w:r>
        <w:rPr>
          <w:sz w:val="22"/>
        </w:rPr>
        <w:t>, για τη μετάβαση μου στ</w:t>
      </w:r>
      <w:r w:rsidR="00384AD5">
        <w:rPr>
          <w:sz w:val="22"/>
        </w:rPr>
        <w:t xml:space="preserve">ο Πανεπιστήμιο του </w:t>
      </w:r>
      <w:r w:rsidR="00B95403">
        <w:rPr>
          <w:sz w:val="22"/>
        </w:rPr>
        <w:t>……………</w:t>
      </w:r>
      <w:r w:rsidR="00384AD5" w:rsidRPr="00384AD5">
        <w:rPr>
          <w:sz w:val="22"/>
        </w:rPr>
        <w:t xml:space="preserve"> </w:t>
      </w:r>
      <w:r w:rsidR="00384AD5">
        <w:rPr>
          <w:sz w:val="22"/>
        </w:rPr>
        <w:t xml:space="preserve">της </w:t>
      </w:r>
      <w:r w:rsidR="00B95403">
        <w:rPr>
          <w:sz w:val="22"/>
        </w:rPr>
        <w:t>…………….</w:t>
      </w:r>
      <w:r>
        <w:rPr>
          <w:sz w:val="22"/>
        </w:rPr>
        <w:t xml:space="preserve"> αεροπορικώς, προκειμένου να συμμετάσχω σε </w:t>
      </w:r>
      <w:r w:rsidR="00B95403">
        <w:rPr>
          <w:sz w:val="22"/>
        </w:rPr>
        <w:t>………………………………</w:t>
      </w:r>
      <w:r w:rsidR="00384AD5" w:rsidRPr="00384AD5">
        <w:rPr>
          <w:sz w:val="22"/>
        </w:rPr>
        <w:t xml:space="preserve">, </w:t>
      </w:r>
      <w:r w:rsidR="00384AD5">
        <w:rPr>
          <w:sz w:val="22"/>
        </w:rPr>
        <w:t>όπως αποφασίστηκε από την αρμόδια Επιτροπή</w:t>
      </w:r>
      <w:r>
        <w:rPr>
          <w:rFonts w:ascii="Arial" w:hAnsi="Arial" w:cs="Arial"/>
          <w:color w:val="000000"/>
        </w:rPr>
        <w:t xml:space="preserve">. </w:t>
      </w:r>
      <w:r w:rsidR="00B95403">
        <w:rPr>
          <w:sz w:val="22"/>
        </w:rPr>
        <w:t xml:space="preserve">Τα έξοδα μετακίνησης </w:t>
      </w:r>
      <w:r>
        <w:rPr>
          <w:sz w:val="22"/>
        </w:rPr>
        <w:t xml:space="preserve">και ημερήσιας αποζημίωσης καλύπτονται από το πρόγραμμα </w:t>
      </w:r>
      <w:r>
        <w:rPr>
          <w:sz w:val="22"/>
          <w:lang w:val="en-US"/>
        </w:rPr>
        <w:t>ERASMUS</w:t>
      </w:r>
      <w:r w:rsidR="00704B93">
        <w:rPr>
          <w:sz w:val="22"/>
        </w:rPr>
        <w:t xml:space="preserve"> που διαχειρίζεται ο ΕΛΚΕ του Πανεπιστημίου Μακεδονίας.</w:t>
      </w:r>
      <w:r>
        <w:rPr>
          <w:sz w:val="22"/>
        </w:rPr>
        <w:t>.</w:t>
      </w:r>
      <w:r w:rsidR="005D77CD" w:rsidRPr="005D77CD">
        <w:rPr>
          <w:sz w:val="22"/>
        </w:rPr>
        <w:t xml:space="preserve"> </w:t>
      </w:r>
    </w:p>
    <w:p w:rsidR="00901494" w:rsidRDefault="00901494">
      <w:pPr>
        <w:rPr>
          <w:sz w:val="22"/>
        </w:rPr>
      </w:pPr>
    </w:p>
    <w:p w:rsidR="00AC4985" w:rsidRDefault="00AC4985">
      <w:pPr>
        <w:rPr>
          <w:sz w:val="22"/>
        </w:rPr>
      </w:pPr>
      <w:r>
        <w:rPr>
          <w:sz w:val="22"/>
        </w:rPr>
        <w:t>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C4985" w:rsidRDefault="00AC4985">
      <w:pPr>
        <w:rPr>
          <w:sz w:val="22"/>
        </w:rPr>
      </w:pPr>
    </w:p>
    <w:p w:rsidR="007B0B0D" w:rsidRDefault="007B0B0D">
      <w:pPr>
        <w:rPr>
          <w:sz w:val="22"/>
        </w:rPr>
      </w:pPr>
    </w:p>
    <w:p w:rsidR="00AC4985" w:rsidRDefault="00AC4985">
      <w:pPr>
        <w:rPr>
          <w:sz w:val="22"/>
        </w:rPr>
      </w:pPr>
      <w:r>
        <w:rPr>
          <w:sz w:val="22"/>
        </w:rPr>
        <w:t>Έλαβε γνώση ο Προ</w:t>
      </w:r>
      <w:r w:rsidR="004A4DE8">
        <w:rPr>
          <w:sz w:val="22"/>
        </w:rPr>
        <w:t>ϊστάμ</w:t>
      </w:r>
      <w:r w:rsidR="004F4164">
        <w:rPr>
          <w:sz w:val="22"/>
        </w:rPr>
        <w:t>ενος</w:t>
      </w:r>
      <w:r w:rsidR="004F4164">
        <w:rPr>
          <w:sz w:val="22"/>
        </w:rPr>
        <w:tab/>
      </w:r>
      <w:r w:rsidR="004F4164">
        <w:rPr>
          <w:sz w:val="22"/>
        </w:rPr>
        <w:tab/>
      </w:r>
      <w:r w:rsidR="004F4164">
        <w:rPr>
          <w:sz w:val="22"/>
        </w:rPr>
        <w:tab/>
        <w:t xml:space="preserve">                     </w:t>
      </w:r>
      <w:r w:rsidR="00B95403">
        <w:rPr>
          <w:sz w:val="22"/>
        </w:rPr>
        <w:t>Ο/</w:t>
      </w:r>
      <w:r w:rsidR="004A4DE8">
        <w:rPr>
          <w:sz w:val="22"/>
        </w:rPr>
        <w:t>Η Αιτ</w:t>
      </w:r>
      <w:r w:rsidR="00B95403">
        <w:rPr>
          <w:sz w:val="22"/>
        </w:rPr>
        <w:t>…….</w:t>
      </w:r>
    </w:p>
    <w:p w:rsidR="00AC4985" w:rsidRDefault="00AC49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C4985" w:rsidRDefault="00AC49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C4985" w:rsidRDefault="00AC4985">
      <w:pPr>
        <w:rPr>
          <w:sz w:val="22"/>
        </w:rPr>
      </w:pPr>
    </w:p>
    <w:p w:rsidR="00B95403" w:rsidRDefault="004F4164" w:rsidP="004F4164">
      <w:pPr>
        <w:tabs>
          <w:tab w:val="left" w:pos="5103"/>
        </w:tabs>
        <w:rPr>
          <w:sz w:val="22"/>
        </w:rPr>
      </w:pPr>
      <w:r>
        <w:rPr>
          <w:sz w:val="22"/>
        </w:rPr>
        <w:t>………………………………</w:t>
      </w:r>
      <w:r>
        <w:rPr>
          <w:sz w:val="22"/>
        </w:rPr>
        <w:tab/>
      </w:r>
      <w:r w:rsidR="004868C6">
        <w:rPr>
          <w:sz w:val="22"/>
        </w:rPr>
        <w:t xml:space="preserve"> </w:t>
      </w:r>
      <w:r w:rsidR="00B95403">
        <w:rPr>
          <w:sz w:val="22"/>
        </w:rPr>
        <w:t>………………………..</w:t>
      </w:r>
    </w:p>
    <w:p w:rsidR="00AC4985" w:rsidRDefault="00AC4985">
      <w:pPr>
        <w:rPr>
          <w:sz w:val="22"/>
        </w:rPr>
      </w:pPr>
      <w:r>
        <w:rPr>
          <w:sz w:val="22"/>
        </w:rPr>
        <w:t>(Υπογραφή Προϊσταμένου)</w:t>
      </w:r>
      <w:r w:rsidR="00B95403">
        <w:rPr>
          <w:sz w:val="22"/>
        </w:rPr>
        <w:tab/>
      </w:r>
      <w:r w:rsidR="00B95403">
        <w:rPr>
          <w:sz w:val="22"/>
        </w:rPr>
        <w:tab/>
      </w:r>
      <w:r w:rsidR="00B95403">
        <w:rPr>
          <w:sz w:val="22"/>
        </w:rPr>
        <w:tab/>
      </w:r>
      <w:r w:rsidR="00B95403">
        <w:rPr>
          <w:sz w:val="22"/>
        </w:rPr>
        <w:tab/>
        <w:t>(ονοματεπώνυμο, υπογραφή)</w:t>
      </w:r>
    </w:p>
    <w:p w:rsidR="00FE6747" w:rsidRDefault="00FE6747" w:rsidP="00FE6747">
      <w:pPr>
        <w:rPr>
          <w:sz w:val="22"/>
        </w:rPr>
      </w:pPr>
    </w:p>
    <w:p w:rsidR="00AC4985" w:rsidRDefault="00AC4985">
      <w:pPr>
        <w:rPr>
          <w:sz w:val="22"/>
        </w:rPr>
      </w:pPr>
    </w:p>
    <w:sectPr w:rsidR="00AC4985" w:rsidSect="0039221B">
      <w:pgSz w:w="11906" w:h="16838"/>
      <w:pgMar w:top="1440" w:right="707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99" w:rsidRDefault="00C32999">
      <w:r>
        <w:separator/>
      </w:r>
    </w:p>
  </w:endnote>
  <w:endnote w:type="continuationSeparator" w:id="0">
    <w:p w:rsidR="00C32999" w:rsidRDefault="00C32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99" w:rsidRDefault="00C32999">
      <w:r>
        <w:separator/>
      </w:r>
    </w:p>
  </w:footnote>
  <w:footnote w:type="continuationSeparator" w:id="0">
    <w:p w:rsidR="00C32999" w:rsidRDefault="00C32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5383A"/>
    <w:multiLevelType w:val="hybridMultilevel"/>
    <w:tmpl w:val="AE1AC15A"/>
    <w:lvl w:ilvl="0" w:tplc="4F3C3DEA">
      <w:start w:val="2"/>
      <w:numFmt w:val="decimal"/>
      <w:lvlText w:val="%1"/>
      <w:lvlJc w:val="left"/>
      <w:pPr>
        <w:tabs>
          <w:tab w:val="num" w:pos="7695"/>
        </w:tabs>
        <w:ind w:left="7695" w:hanging="7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010"/>
        </w:tabs>
        <w:ind w:left="80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730"/>
        </w:tabs>
        <w:ind w:left="87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9450"/>
        </w:tabs>
        <w:ind w:left="94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170"/>
        </w:tabs>
        <w:ind w:left="101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890"/>
        </w:tabs>
        <w:ind w:left="108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1610"/>
        </w:tabs>
        <w:ind w:left="116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330"/>
        </w:tabs>
        <w:ind w:left="123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050"/>
        </w:tabs>
        <w:ind w:left="13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B0D"/>
    <w:rsid w:val="00004CAB"/>
    <w:rsid w:val="000A0223"/>
    <w:rsid w:val="000A7A7F"/>
    <w:rsid w:val="000B56C4"/>
    <w:rsid w:val="000C2001"/>
    <w:rsid w:val="000D0E95"/>
    <w:rsid w:val="000F415B"/>
    <w:rsid w:val="00115427"/>
    <w:rsid w:val="0011756C"/>
    <w:rsid w:val="001227D4"/>
    <w:rsid w:val="001C2009"/>
    <w:rsid w:val="001E2804"/>
    <w:rsid w:val="002065BF"/>
    <w:rsid w:val="00210694"/>
    <w:rsid w:val="00221EA3"/>
    <w:rsid w:val="002625D9"/>
    <w:rsid w:val="00263919"/>
    <w:rsid w:val="00276904"/>
    <w:rsid w:val="00301884"/>
    <w:rsid w:val="00327890"/>
    <w:rsid w:val="00357C0D"/>
    <w:rsid w:val="00384AD5"/>
    <w:rsid w:val="00385091"/>
    <w:rsid w:val="0039221B"/>
    <w:rsid w:val="0039630D"/>
    <w:rsid w:val="003C4839"/>
    <w:rsid w:val="0040477E"/>
    <w:rsid w:val="00452696"/>
    <w:rsid w:val="004868C6"/>
    <w:rsid w:val="00497E2A"/>
    <w:rsid w:val="004A4DE8"/>
    <w:rsid w:val="004B2A36"/>
    <w:rsid w:val="004C1FB6"/>
    <w:rsid w:val="004C6228"/>
    <w:rsid w:val="004F4164"/>
    <w:rsid w:val="00535A78"/>
    <w:rsid w:val="00547818"/>
    <w:rsid w:val="0055623B"/>
    <w:rsid w:val="00571021"/>
    <w:rsid w:val="00596AC9"/>
    <w:rsid w:val="005D77CD"/>
    <w:rsid w:val="005E3103"/>
    <w:rsid w:val="00605F98"/>
    <w:rsid w:val="00615312"/>
    <w:rsid w:val="006178B3"/>
    <w:rsid w:val="00646C39"/>
    <w:rsid w:val="0069384C"/>
    <w:rsid w:val="006A68D8"/>
    <w:rsid w:val="006C207F"/>
    <w:rsid w:val="006C52E8"/>
    <w:rsid w:val="00704B93"/>
    <w:rsid w:val="007122A1"/>
    <w:rsid w:val="00714A9A"/>
    <w:rsid w:val="00737E43"/>
    <w:rsid w:val="00740EFD"/>
    <w:rsid w:val="007B0B0D"/>
    <w:rsid w:val="007D2343"/>
    <w:rsid w:val="007F25FB"/>
    <w:rsid w:val="007F6A3B"/>
    <w:rsid w:val="0083080D"/>
    <w:rsid w:val="00834904"/>
    <w:rsid w:val="008B1E2A"/>
    <w:rsid w:val="008B246C"/>
    <w:rsid w:val="00901494"/>
    <w:rsid w:val="00987E9C"/>
    <w:rsid w:val="009A2700"/>
    <w:rsid w:val="009B5D7F"/>
    <w:rsid w:val="009E3A58"/>
    <w:rsid w:val="009F5D7B"/>
    <w:rsid w:val="00A439F2"/>
    <w:rsid w:val="00A45FD6"/>
    <w:rsid w:val="00A8031D"/>
    <w:rsid w:val="00AA10E4"/>
    <w:rsid w:val="00AA1DD4"/>
    <w:rsid w:val="00AC4985"/>
    <w:rsid w:val="00B23687"/>
    <w:rsid w:val="00B31C5F"/>
    <w:rsid w:val="00B514DB"/>
    <w:rsid w:val="00B91C04"/>
    <w:rsid w:val="00B95403"/>
    <w:rsid w:val="00B96FE6"/>
    <w:rsid w:val="00C31D75"/>
    <w:rsid w:val="00C32999"/>
    <w:rsid w:val="00D065B3"/>
    <w:rsid w:val="00D21533"/>
    <w:rsid w:val="00D45A2B"/>
    <w:rsid w:val="00DD422B"/>
    <w:rsid w:val="00DF5D3C"/>
    <w:rsid w:val="00DF5E6E"/>
    <w:rsid w:val="00E07582"/>
    <w:rsid w:val="00E13DEA"/>
    <w:rsid w:val="00E51D6E"/>
    <w:rsid w:val="00E87683"/>
    <w:rsid w:val="00F73D64"/>
    <w:rsid w:val="00F76324"/>
    <w:rsid w:val="00FB66BB"/>
    <w:rsid w:val="00FC4FD5"/>
    <w:rsid w:val="00FC7A12"/>
    <w:rsid w:val="00FD0432"/>
    <w:rsid w:val="00FD394A"/>
    <w:rsid w:val="00FE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sid w:val="007F6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Άδεια έτους 2009</vt:lpstr>
    </vt:vector>
  </TitlesOfParts>
  <Company>University of Macedonia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Άδεια έτους 2009</dc:title>
  <dc:creator>UOM</dc:creator>
  <cp:lastModifiedBy>chanioti</cp:lastModifiedBy>
  <cp:revision>2</cp:revision>
  <cp:lastPrinted>2011-09-29T08:41:00Z</cp:lastPrinted>
  <dcterms:created xsi:type="dcterms:W3CDTF">2019-04-05T11:46:00Z</dcterms:created>
  <dcterms:modified xsi:type="dcterms:W3CDTF">2019-04-05T11:46:00Z</dcterms:modified>
</cp:coreProperties>
</file>