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19" w:rsidRDefault="00097C19" w:rsidP="00097C19">
      <w:pPr>
        <w:ind w:right="-1"/>
        <w:jc w:val="center"/>
        <w:rPr>
          <w:b/>
        </w:rPr>
      </w:pPr>
      <w:r w:rsidRPr="00097C19">
        <w:rPr>
          <w:b/>
        </w:rPr>
        <w:t>ΠΡΟΓΡΑΜΜΑ ΣΠΟΥΔΩΝ ΑΚΑΔ. ΕΤΟΥΣ 2019-2020</w:t>
      </w:r>
    </w:p>
    <w:p w:rsidR="00097C19" w:rsidRPr="00097C19" w:rsidRDefault="00097C19" w:rsidP="00097C19">
      <w:pPr>
        <w:ind w:right="-1"/>
        <w:jc w:val="center"/>
        <w:rPr>
          <w:b/>
        </w:rPr>
      </w:pPr>
    </w:p>
    <w:p w:rsidR="00097C19" w:rsidRPr="00097C19" w:rsidRDefault="00097C19" w:rsidP="00097C19">
      <w:pPr>
        <w:ind w:right="-1"/>
        <w:jc w:val="center"/>
        <w:rPr>
          <w:b/>
          <w:sz w:val="22"/>
          <w:szCs w:val="22"/>
        </w:rPr>
      </w:pPr>
    </w:p>
    <w:p w:rsidR="00097C19" w:rsidRPr="00714A42" w:rsidRDefault="00097C19" w:rsidP="00097C19">
      <w:pPr>
        <w:ind w:right="-1"/>
        <w:jc w:val="center"/>
        <w:rPr>
          <w:sz w:val="22"/>
          <w:szCs w:val="22"/>
        </w:rPr>
      </w:pPr>
      <w:r w:rsidRPr="00714A42">
        <w:rPr>
          <w:sz w:val="22"/>
          <w:szCs w:val="22"/>
        </w:rPr>
        <w:t>Α’ ΕΞΑΜΗΝΟ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709"/>
      </w:tblGrid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9" w:rsidRPr="00714A42" w:rsidRDefault="00097C19" w:rsidP="009D7A2A">
            <w:pPr>
              <w:contextualSpacing/>
              <w:rPr>
                <w:b/>
                <w:sz w:val="22"/>
                <w:szCs w:val="22"/>
              </w:rPr>
            </w:pPr>
            <w:r w:rsidRPr="00714A42">
              <w:rPr>
                <w:b/>
                <w:sz w:val="22"/>
                <w:szCs w:val="22"/>
              </w:rPr>
              <w:t>ΥΠΟΧΡΕΩΤΙΚΑ ΜΑΘΗΜΑΤΑ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9D7A2A">
            <w:pPr>
              <w:ind w:left="-108" w:right="-108"/>
              <w:contextualSpacing/>
              <w:rPr>
                <w:b/>
                <w:bCs/>
                <w:sz w:val="22"/>
                <w:szCs w:val="22"/>
              </w:rPr>
            </w:pPr>
            <w:r w:rsidRPr="00714A42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097C19">
            <w:pPr>
              <w:numPr>
                <w:ilvl w:val="0"/>
                <w:numId w:val="1"/>
              </w:numPr>
              <w:suppressAutoHyphens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Φορολογία Φυσικών και Νομικών Προσώπων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9D7A2A">
            <w:pPr>
              <w:ind w:left="1247" w:hanging="1247"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6</w:t>
            </w:r>
          </w:p>
        </w:tc>
      </w:tr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097C19">
            <w:pPr>
              <w:numPr>
                <w:ilvl w:val="0"/>
                <w:numId w:val="1"/>
              </w:numPr>
              <w:suppressAutoHyphens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Χρηματοοικονομική Λογιστική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9D7A2A">
            <w:pPr>
              <w:ind w:left="1247" w:hanging="1247"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6</w:t>
            </w:r>
          </w:p>
        </w:tc>
      </w:tr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097C19">
            <w:pPr>
              <w:numPr>
                <w:ilvl w:val="0"/>
                <w:numId w:val="1"/>
              </w:numPr>
              <w:suppressAutoHyphens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Στρατηγική Διοίκηση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9D7A2A">
            <w:pPr>
              <w:ind w:left="1247" w:hanging="1247"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6</w:t>
            </w:r>
          </w:p>
        </w:tc>
      </w:tr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097C19">
            <w:pPr>
              <w:numPr>
                <w:ilvl w:val="0"/>
                <w:numId w:val="1"/>
              </w:numPr>
              <w:suppressAutoHyphens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Σύγχρονη Χρηματοοικονομική Ανάλυση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9D7A2A">
            <w:pPr>
              <w:ind w:left="1247" w:hanging="1247"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6</w:t>
            </w:r>
          </w:p>
        </w:tc>
      </w:tr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097C19">
            <w:pPr>
              <w:numPr>
                <w:ilvl w:val="0"/>
                <w:numId w:val="1"/>
              </w:numPr>
              <w:suppressAutoHyphens/>
              <w:contextualSpacing/>
              <w:rPr>
                <w:i/>
                <w:sz w:val="22"/>
                <w:szCs w:val="22"/>
              </w:rPr>
            </w:pPr>
            <w:r w:rsidRPr="00714A42">
              <w:rPr>
                <w:i/>
                <w:sz w:val="22"/>
                <w:szCs w:val="22"/>
              </w:rPr>
              <w:t>Μάθημα Επιλογής (ένα μάθημα από τον κάτωθι πίνακα)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9D7A2A">
            <w:pPr>
              <w:ind w:left="1247" w:hanging="1247"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6</w:t>
            </w:r>
          </w:p>
        </w:tc>
      </w:tr>
    </w:tbl>
    <w:p w:rsidR="00097C19" w:rsidRPr="00714A42" w:rsidRDefault="00097C19" w:rsidP="00097C19">
      <w:pPr>
        <w:pStyle w:val="ColorfulList-Accent11"/>
        <w:spacing w:line="240" w:lineRule="auto"/>
        <w:ind w:left="0" w:right="-1"/>
        <w:jc w:val="both"/>
        <w:rPr>
          <w:rFonts w:ascii="Times New Roman" w:hAnsi="Times New Roman"/>
          <w:iCs/>
        </w:rPr>
      </w:pPr>
    </w:p>
    <w:tbl>
      <w:tblPr>
        <w:tblW w:w="8364" w:type="dxa"/>
        <w:jc w:val="center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709"/>
      </w:tblGrid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9" w:rsidRPr="00714A42" w:rsidRDefault="00097C19" w:rsidP="009D7A2A">
            <w:pPr>
              <w:contextualSpacing/>
              <w:rPr>
                <w:b/>
                <w:sz w:val="22"/>
                <w:szCs w:val="22"/>
              </w:rPr>
            </w:pPr>
            <w:r w:rsidRPr="00714A42">
              <w:rPr>
                <w:b/>
                <w:sz w:val="22"/>
                <w:szCs w:val="22"/>
              </w:rPr>
              <w:t>ΜΑΘΗΜΑΤΑ ΕΠΙΛΟΓΗΣ Α’ ΕΞΑΜΗΝΟΥ (επιλογή του ενός από τα πέντε)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9" w:rsidRPr="00714A42" w:rsidRDefault="00097C19" w:rsidP="009D7A2A">
            <w:pPr>
              <w:ind w:left="-108" w:right="-108"/>
              <w:contextualSpacing/>
              <w:rPr>
                <w:b/>
                <w:bCs/>
                <w:sz w:val="22"/>
                <w:szCs w:val="22"/>
              </w:rPr>
            </w:pPr>
            <w:r w:rsidRPr="00714A42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097C19">
            <w:pPr>
              <w:numPr>
                <w:ilvl w:val="0"/>
                <w:numId w:val="2"/>
              </w:numPr>
              <w:suppressAutoHyphens/>
              <w:ind w:left="318" w:hanging="318"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Εσωτερικός και Εξωτερικός Έλεγχος Επιχειρήσεων και Οργανισμών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9" w:rsidRPr="00714A42" w:rsidRDefault="00097C19" w:rsidP="009D7A2A">
            <w:pPr>
              <w:ind w:left="1247" w:hanging="1247"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6</w:t>
            </w:r>
          </w:p>
        </w:tc>
      </w:tr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097C19">
            <w:pPr>
              <w:numPr>
                <w:ilvl w:val="0"/>
                <w:numId w:val="2"/>
              </w:numPr>
              <w:suppressAutoHyphens/>
              <w:ind w:left="318" w:hanging="318"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Ελληνικά και Διεθνή Λογιστικά Πρότυπα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9" w:rsidRPr="00714A42" w:rsidRDefault="00097C19" w:rsidP="009D7A2A">
            <w:pPr>
              <w:ind w:left="1247" w:hanging="1247"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6</w:t>
            </w:r>
          </w:p>
        </w:tc>
      </w:tr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097C19">
            <w:pPr>
              <w:numPr>
                <w:ilvl w:val="0"/>
                <w:numId w:val="2"/>
              </w:numPr>
              <w:suppressAutoHyphens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 xml:space="preserve">Εταιρικές Διαπραγματεύσεις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9" w:rsidRPr="00714A42" w:rsidRDefault="00097C19" w:rsidP="009D7A2A">
            <w:pPr>
              <w:ind w:left="1247" w:hanging="1247"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6</w:t>
            </w:r>
          </w:p>
        </w:tc>
      </w:tr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097C19">
            <w:pPr>
              <w:numPr>
                <w:ilvl w:val="0"/>
                <w:numId w:val="2"/>
              </w:numPr>
              <w:suppressAutoHyphens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Θεμελιώδης και Τεχνική Ανάλυση Επενδύσεων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9" w:rsidRPr="00714A42" w:rsidRDefault="00097C19" w:rsidP="009D7A2A">
            <w:pPr>
              <w:ind w:left="1247" w:hanging="1247"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6</w:t>
            </w:r>
          </w:p>
        </w:tc>
      </w:tr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097C19">
            <w:pPr>
              <w:numPr>
                <w:ilvl w:val="0"/>
                <w:numId w:val="2"/>
              </w:numPr>
              <w:suppressAutoHyphens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Χρηματοοικονομική Στατιστική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9" w:rsidRPr="00714A42" w:rsidRDefault="00097C19" w:rsidP="009D7A2A">
            <w:pPr>
              <w:ind w:left="1247" w:hanging="1247"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6</w:t>
            </w:r>
          </w:p>
        </w:tc>
      </w:tr>
    </w:tbl>
    <w:p w:rsidR="00097C19" w:rsidRPr="00714A42" w:rsidRDefault="00097C19" w:rsidP="00097C19">
      <w:pPr>
        <w:pStyle w:val="ColorfulList-Accent11"/>
        <w:spacing w:after="0" w:line="240" w:lineRule="auto"/>
        <w:ind w:left="0" w:right="-1"/>
        <w:rPr>
          <w:rFonts w:ascii="Times New Roman" w:hAnsi="Times New Roman"/>
        </w:rPr>
      </w:pPr>
    </w:p>
    <w:p w:rsidR="00097C19" w:rsidRPr="00714A42" w:rsidRDefault="00097C19" w:rsidP="00097C19">
      <w:pPr>
        <w:ind w:right="-1"/>
        <w:jc w:val="center"/>
        <w:rPr>
          <w:sz w:val="22"/>
          <w:szCs w:val="22"/>
        </w:rPr>
      </w:pPr>
      <w:r w:rsidRPr="00714A42">
        <w:rPr>
          <w:sz w:val="22"/>
          <w:szCs w:val="22"/>
        </w:rPr>
        <w:t>Β’ ΕΞΑΜΗΝΟ</w:t>
      </w:r>
    </w:p>
    <w:tbl>
      <w:tblPr>
        <w:tblW w:w="83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709"/>
      </w:tblGrid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9D7A2A">
            <w:pPr>
              <w:ind w:left="360" w:hanging="360"/>
              <w:contextualSpacing/>
              <w:rPr>
                <w:b/>
                <w:sz w:val="22"/>
                <w:szCs w:val="22"/>
              </w:rPr>
            </w:pPr>
            <w:r w:rsidRPr="00714A42">
              <w:rPr>
                <w:b/>
                <w:sz w:val="22"/>
                <w:szCs w:val="22"/>
              </w:rPr>
              <w:t>ΥΠΟΧΡΕΩΤΙΚΑ ΜΑΘΗΜΑΤΑ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9D7A2A">
            <w:pPr>
              <w:ind w:left="-108" w:right="-108"/>
              <w:contextualSpacing/>
              <w:rPr>
                <w:b/>
                <w:bCs/>
                <w:sz w:val="22"/>
                <w:szCs w:val="22"/>
              </w:rPr>
            </w:pPr>
            <w:r w:rsidRPr="00714A42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097C19">
            <w:pPr>
              <w:numPr>
                <w:ilvl w:val="0"/>
                <w:numId w:val="3"/>
              </w:numPr>
              <w:suppressAutoHyphens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Φορολογικός Έλεγχος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9D7A2A">
            <w:pPr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6</w:t>
            </w:r>
          </w:p>
        </w:tc>
      </w:tr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097C19">
            <w:pPr>
              <w:numPr>
                <w:ilvl w:val="0"/>
                <w:numId w:val="3"/>
              </w:numPr>
              <w:suppressAutoHyphens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Διοικητική Λογιστική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9D7A2A">
            <w:pPr>
              <w:ind w:left="1247" w:hanging="1247"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6</w:t>
            </w:r>
          </w:p>
        </w:tc>
      </w:tr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097C19">
            <w:pPr>
              <w:numPr>
                <w:ilvl w:val="0"/>
                <w:numId w:val="3"/>
              </w:numPr>
              <w:suppressAutoHyphens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Εφαρμοσμένη Διαχείριση Κινδύνων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9D7A2A">
            <w:pPr>
              <w:ind w:left="1247" w:hanging="1247"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6</w:t>
            </w:r>
          </w:p>
        </w:tc>
      </w:tr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097C19">
            <w:pPr>
              <w:numPr>
                <w:ilvl w:val="0"/>
                <w:numId w:val="3"/>
              </w:numPr>
              <w:suppressAutoHyphens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Διεθνής Χρηματοοικονομική Διοίκηση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9D7A2A">
            <w:pPr>
              <w:ind w:left="1247" w:hanging="1247"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6</w:t>
            </w:r>
          </w:p>
        </w:tc>
      </w:tr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097C19">
            <w:pPr>
              <w:numPr>
                <w:ilvl w:val="0"/>
                <w:numId w:val="3"/>
              </w:numPr>
              <w:suppressAutoHyphens/>
              <w:contextualSpacing/>
              <w:rPr>
                <w:i/>
                <w:sz w:val="22"/>
                <w:szCs w:val="22"/>
              </w:rPr>
            </w:pPr>
            <w:r w:rsidRPr="00714A42">
              <w:rPr>
                <w:i/>
                <w:sz w:val="22"/>
                <w:szCs w:val="22"/>
              </w:rPr>
              <w:t>Μάθημα Επιλογής (ένα μάθημα από τον κάτωθι πίνακα)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9D7A2A">
            <w:pPr>
              <w:ind w:left="1247" w:hanging="1247"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6</w:t>
            </w:r>
          </w:p>
        </w:tc>
      </w:tr>
    </w:tbl>
    <w:p w:rsidR="00097C19" w:rsidRPr="00714A42" w:rsidRDefault="00097C19" w:rsidP="00097C19">
      <w:pPr>
        <w:pStyle w:val="ColorfulList-Accent11"/>
        <w:spacing w:after="0" w:line="240" w:lineRule="auto"/>
        <w:ind w:left="0" w:right="-1"/>
        <w:rPr>
          <w:rFonts w:ascii="Times New Roman" w:hAnsi="Times New Roman"/>
        </w:rPr>
      </w:pPr>
    </w:p>
    <w:tbl>
      <w:tblPr>
        <w:tblW w:w="83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706"/>
      </w:tblGrid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9" w:rsidRPr="00714A42" w:rsidRDefault="00097C19" w:rsidP="009D7A2A">
            <w:pPr>
              <w:contextualSpacing/>
              <w:rPr>
                <w:b/>
                <w:sz w:val="22"/>
                <w:szCs w:val="22"/>
              </w:rPr>
            </w:pPr>
            <w:r w:rsidRPr="00714A42">
              <w:rPr>
                <w:b/>
                <w:sz w:val="22"/>
                <w:szCs w:val="22"/>
              </w:rPr>
              <w:t>ΜΑΘΗΜΑΤΑ ΕΠΙΛΟΓΗΣ Β΄ΕΞΑΜΗΝΟΥ(επιλογή του ενός από τα πέντε)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9" w:rsidRPr="00714A42" w:rsidRDefault="00097C19" w:rsidP="009D7A2A">
            <w:pPr>
              <w:ind w:left="-108" w:right="-108"/>
              <w:contextualSpacing/>
              <w:rPr>
                <w:b/>
                <w:bCs/>
                <w:sz w:val="22"/>
                <w:szCs w:val="22"/>
              </w:rPr>
            </w:pPr>
            <w:r w:rsidRPr="00714A42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097C19">
            <w:pPr>
              <w:numPr>
                <w:ilvl w:val="0"/>
                <w:numId w:val="4"/>
              </w:numPr>
              <w:suppressAutoHyphens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 xml:space="preserve">Ειδικά Θέματα Φορολογίας-Λογιστικής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9" w:rsidRPr="00714A42" w:rsidRDefault="00097C19" w:rsidP="009D7A2A">
            <w:pPr>
              <w:ind w:left="1247" w:hanging="1247"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6</w:t>
            </w:r>
          </w:p>
        </w:tc>
      </w:tr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097C19">
            <w:pPr>
              <w:numPr>
                <w:ilvl w:val="0"/>
                <w:numId w:val="4"/>
              </w:numPr>
              <w:suppressAutoHyphens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Πληροφοριακά Συστήματα Λογιστικής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9" w:rsidRPr="00714A42" w:rsidRDefault="00097C19" w:rsidP="009D7A2A">
            <w:pPr>
              <w:ind w:left="1247" w:hanging="1247"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6</w:t>
            </w:r>
          </w:p>
        </w:tc>
      </w:tr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097C19">
            <w:pPr>
              <w:numPr>
                <w:ilvl w:val="0"/>
                <w:numId w:val="4"/>
              </w:numPr>
              <w:suppressAutoHyphens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Ανάλυση Χρηματοοικονομικών Καταστάσεων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9" w:rsidRPr="00714A42" w:rsidRDefault="00097C19" w:rsidP="009D7A2A">
            <w:pPr>
              <w:ind w:left="1247" w:hanging="1247"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6</w:t>
            </w:r>
          </w:p>
        </w:tc>
      </w:tr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097C19">
            <w:pPr>
              <w:numPr>
                <w:ilvl w:val="0"/>
                <w:numId w:val="4"/>
              </w:numPr>
              <w:suppressAutoHyphens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Αγορές Εμπορευμάτων και Κεφαλαίων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9" w:rsidRPr="00714A42" w:rsidRDefault="00097C19" w:rsidP="009D7A2A">
            <w:pPr>
              <w:ind w:left="1247" w:hanging="1247"/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6</w:t>
            </w:r>
          </w:p>
        </w:tc>
      </w:tr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9466B" w:rsidRDefault="00097C19" w:rsidP="00097C19">
            <w:pPr>
              <w:numPr>
                <w:ilvl w:val="0"/>
                <w:numId w:val="4"/>
              </w:numPr>
              <w:suppressAutoHyphens/>
              <w:contextualSpacing/>
              <w:rPr>
                <w:sz w:val="22"/>
                <w:szCs w:val="22"/>
              </w:rPr>
            </w:pPr>
            <w:r w:rsidRPr="0079466B">
              <w:rPr>
                <w:sz w:val="22"/>
                <w:szCs w:val="22"/>
              </w:rPr>
              <w:t>Ανάλυση Φορολογικών Δεδομένων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9" w:rsidRPr="00714A42" w:rsidRDefault="00097C19" w:rsidP="009D7A2A">
            <w:pPr>
              <w:ind w:left="1247" w:hanging="1247"/>
              <w:contextualSpacing/>
              <w:rPr>
                <w:sz w:val="22"/>
                <w:szCs w:val="22"/>
              </w:rPr>
            </w:pPr>
            <w:r w:rsidRPr="0079466B">
              <w:rPr>
                <w:sz w:val="22"/>
                <w:szCs w:val="22"/>
              </w:rPr>
              <w:t>6</w:t>
            </w:r>
          </w:p>
        </w:tc>
      </w:tr>
    </w:tbl>
    <w:p w:rsidR="00097C19" w:rsidRPr="00714A42" w:rsidRDefault="00097C19" w:rsidP="00097C19">
      <w:pPr>
        <w:pStyle w:val="ColorfulList-Accent11"/>
        <w:spacing w:after="0" w:line="240" w:lineRule="auto"/>
        <w:ind w:left="0" w:right="-1"/>
        <w:rPr>
          <w:rFonts w:ascii="Times New Roman" w:hAnsi="Times New Roman"/>
        </w:rPr>
      </w:pPr>
    </w:p>
    <w:p w:rsidR="00097C19" w:rsidRPr="00714A42" w:rsidRDefault="00097C19" w:rsidP="00097C19">
      <w:pPr>
        <w:ind w:right="-1"/>
        <w:jc w:val="center"/>
        <w:rPr>
          <w:sz w:val="22"/>
          <w:szCs w:val="22"/>
        </w:rPr>
      </w:pPr>
      <w:r w:rsidRPr="00714A42">
        <w:rPr>
          <w:sz w:val="22"/>
          <w:szCs w:val="22"/>
        </w:rPr>
        <w:t>Γ’ ΕΞΑΜΗΝΟ</w:t>
      </w:r>
    </w:p>
    <w:p w:rsidR="00097C19" w:rsidRPr="00714A42" w:rsidRDefault="00097C19" w:rsidP="00097C19">
      <w:pPr>
        <w:pStyle w:val="ColorfulList-Accent11"/>
        <w:spacing w:after="0" w:line="240" w:lineRule="auto"/>
        <w:ind w:left="0" w:right="-1"/>
        <w:rPr>
          <w:rFonts w:ascii="Times New Roman" w:hAnsi="Times New Roman"/>
        </w:rPr>
      </w:pPr>
    </w:p>
    <w:tbl>
      <w:tblPr>
        <w:tblW w:w="83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709"/>
      </w:tblGrid>
      <w:tr w:rsidR="00097C19" w:rsidRPr="00714A42" w:rsidTr="009D7A2A">
        <w:trPr>
          <w:trHeight w:val="454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9D7A2A">
            <w:pPr>
              <w:ind w:left="360"/>
              <w:contextualSpacing/>
              <w:rPr>
                <w:sz w:val="22"/>
                <w:szCs w:val="22"/>
              </w:rPr>
            </w:pPr>
            <w:r w:rsidRPr="00714A42">
              <w:rPr>
                <w:rFonts w:eastAsia="MS Mincho"/>
                <w:sz w:val="22"/>
                <w:szCs w:val="22"/>
              </w:rPr>
              <w:t>Διπλωματική Εργασία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9" w:rsidRPr="00714A42" w:rsidRDefault="00097C19" w:rsidP="009D7A2A">
            <w:pPr>
              <w:contextualSpacing/>
              <w:rPr>
                <w:sz w:val="22"/>
                <w:szCs w:val="22"/>
              </w:rPr>
            </w:pPr>
            <w:r w:rsidRPr="00714A42">
              <w:rPr>
                <w:sz w:val="22"/>
                <w:szCs w:val="22"/>
              </w:rPr>
              <w:t>30</w:t>
            </w:r>
          </w:p>
        </w:tc>
      </w:tr>
    </w:tbl>
    <w:p w:rsidR="00097C19" w:rsidRPr="00714A42" w:rsidRDefault="00097C19" w:rsidP="00097C19">
      <w:pPr>
        <w:jc w:val="both"/>
        <w:rPr>
          <w:sz w:val="22"/>
          <w:szCs w:val="22"/>
        </w:rPr>
      </w:pPr>
    </w:p>
    <w:sectPr w:rsidR="00097C19" w:rsidRPr="00714A42" w:rsidSect="00097C19">
      <w:pgSz w:w="11906" w:h="16838"/>
      <w:pgMar w:top="426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23C"/>
    <w:multiLevelType w:val="hybridMultilevel"/>
    <w:tmpl w:val="F2683D20"/>
    <w:lvl w:ilvl="0" w:tplc="869A69B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B6231"/>
    <w:multiLevelType w:val="hybridMultilevel"/>
    <w:tmpl w:val="798A0A92"/>
    <w:lvl w:ilvl="0" w:tplc="F984D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2932"/>
    <w:multiLevelType w:val="hybridMultilevel"/>
    <w:tmpl w:val="4CC228CC"/>
    <w:lvl w:ilvl="0" w:tplc="F0C41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A5C87"/>
    <w:multiLevelType w:val="hybridMultilevel"/>
    <w:tmpl w:val="F5F08B3E"/>
    <w:lvl w:ilvl="0" w:tplc="C21C5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97C19"/>
    <w:rsid w:val="00097C19"/>
    <w:rsid w:val="0019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097C1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thomais</dc:creator>
  <cp:lastModifiedBy>thomais</cp:lastModifiedBy>
  <cp:revision>1</cp:revision>
  <dcterms:created xsi:type="dcterms:W3CDTF">2019-08-20T11:41:00Z</dcterms:created>
  <dcterms:modified xsi:type="dcterms:W3CDTF">2019-08-20T11:43:00Z</dcterms:modified>
</cp:coreProperties>
</file>