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106"/>
        <w:gridCol w:w="1870"/>
        <w:gridCol w:w="1936"/>
        <w:gridCol w:w="2296"/>
        <w:gridCol w:w="1368"/>
      </w:tblGrid>
      <w:tr w:rsidR="00FF5DE2" w:rsidRPr="00FF5DE2" w:rsidTr="00263C33">
        <w:tc>
          <w:tcPr>
            <w:tcW w:w="9576" w:type="dxa"/>
            <w:gridSpan w:val="5"/>
          </w:tcPr>
          <w:p w:rsidR="00FF5DE2" w:rsidRDefault="00FF5DE2">
            <w:pPr>
              <w:rPr>
                <w:rFonts w:ascii="Verdana" w:hAnsi="Verdana"/>
                <w:b/>
                <w:bCs/>
                <w:lang w:val="el-GR"/>
              </w:rPr>
            </w:pPr>
            <w:r w:rsidRPr="00FF5DE2">
              <w:rPr>
                <w:rFonts w:ascii="Verdana" w:hAnsi="Verdana"/>
                <w:b/>
                <w:bCs/>
                <w:lang w:val="el-GR"/>
              </w:rPr>
              <w:t>ΔΕΛΤΙΟ ΤΥΠΟΥ 16/7/2019</w:t>
            </w:r>
          </w:p>
          <w:p w:rsidR="00F36534" w:rsidRPr="00FF5DE2" w:rsidRDefault="00F36534">
            <w:pPr>
              <w:rPr>
                <w:rFonts w:ascii="Verdana" w:hAnsi="Verdana"/>
                <w:b/>
                <w:bCs/>
                <w:lang w:val="el-GR"/>
              </w:rPr>
            </w:pPr>
          </w:p>
        </w:tc>
      </w:tr>
      <w:tr w:rsidR="00FF5DE2" w:rsidRPr="00CA203C" w:rsidTr="00263C33">
        <w:tc>
          <w:tcPr>
            <w:tcW w:w="9576" w:type="dxa"/>
            <w:gridSpan w:val="5"/>
          </w:tcPr>
          <w:p w:rsidR="00FF5DE2" w:rsidRDefault="00FF5DE2">
            <w:pPr>
              <w:rPr>
                <w:rFonts w:ascii="Verdana" w:hAnsi="Verdana"/>
                <w:b/>
                <w:bCs/>
                <w:lang w:val="el-GR"/>
              </w:rPr>
            </w:pPr>
            <w:r>
              <w:rPr>
                <w:noProof/>
                <w:lang w:val="el-GR" w:eastAsia="el-GR"/>
              </w:rPr>
              <w:drawing>
                <wp:anchor distT="0" distB="0" distL="114300" distR="114300" simplePos="0" relativeHeight="251658240" behindDoc="1" locked="0" layoutInCell="1" allowOverlap="1">
                  <wp:simplePos x="0" y="0"/>
                  <wp:positionH relativeFrom="column">
                    <wp:posOffset>4760595</wp:posOffset>
                  </wp:positionH>
                  <wp:positionV relativeFrom="paragraph">
                    <wp:posOffset>40005</wp:posOffset>
                  </wp:positionV>
                  <wp:extent cx="931545" cy="752475"/>
                  <wp:effectExtent l="0" t="0" r="1905" b="9525"/>
                  <wp:wrapTight wrapText="bothSides">
                    <wp:wrapPolygon edited="0">
                      <wp:start x="0" y="0"/>
                      <wp:lineTo x="0" y="21327"/>
                      <wp:lineTo x="21202" y="21327"/>
                      <wp:lineTo x="21202"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31545" cy="752475"/>
                          </a:xfrm>
                          <a:prstGeom prst="rect">
                            <a:avLst/>
                          </a:prstGeom>
                        </pic:spPr>
                      </pic:pic>
                    </a:graphicData>
                  </a:graphic>
                </wp:anchor>
              </w:drawing>
            </w:r>
            <w:r w:rsidRPr="00FF5DE2">
              <w:rPr>
                <w:rFonts w:ascii="Verdana" w:hAnsi="Verdana"/>
                <w:b/>
                <w:bCs/>
                <w:lang w:val="el-GR"/>
              </w:rPr>
              <w:t xml:space="preserve">ΕΡΓΟ: </w:t>
            </w:r>
            <w:r w:rsidRPr="00FF5DE2">
              <w:rPr>
                <w:rFonts w:ascii="Verdana" w:hAnsi="Verdana"/>
                <w:b/>
                <w:bCs/>
              </w:rPr>
              <w:t>Train</w:t>
            </w:r>
            <w:r w:rsidRPr="00FF5DE2">
              <w:rPr>
                <w:rFonts w:ascii="Verdana" w:hAnsi="Verdana"/>
                <w:b/>
                <w:bCs/>
                <w:lang w:val="el-GR"/>
              </w:rPr>
              <w:t>-</w:t>
            </w:r>
            <w:r w:rsidRPr="00FF5DE2">
              <w:rPr>
                <w:rFonts w:ascii="Verdana" w:hAnsi="Verdana"/>
                <w:b/>
                <w:bCs/>
              </w:rPr>
              <w:t>ASD</w:t>
            </w:r>
          </w:p>
          <w:p w:rsidR="00FF5DE2" w:rsidRDefault="00FF5DE2">
            <w:pPr>
              <w:rPr>
                <w:rFonts w:ascii="Verdana" w:hAnsi="Verdana"/>
                <w:b/>
                <w:bCs/>
                <w:lang w:val="el-GR"/>
              </w:rPr>
            </w:pPr>
            <w:r w:rsidRPr="00FF5DE2">
              <w:rPr>
                <w:rFonts w:ascii="Verdana" w:hAnsi="Verdana"/>
                <w:b/>
                <w:bCs/>
                <w:lang w:val="el-GR"/>
              </w:rPr>
              <w:t>ΕΥΡΩΠΑΪΚΟ ΠΡΟΓΡΑΜΜΑ ΣΕ ΘΕΜΑΤΑ ΕΚΠΑΙΔΕΥΣΗΣ ΑΤΟΜΩΝ ΜΕ ΑΥΤΙΣΜΟ</w:t>
            </w:r>
          </w:p>
          <w:p w:rsidR="00FF5DE2" w:rsidRPr="00FF5DE2" w:rsidRDefault="00FF5DE2">
            <w:pPr>
              <w:rPr>
                <w:rFonts w:ascii="Verdana" w:hAnsi="Verdana"/>
                <w:b/>
                <w:bCs/>
                <w:lang w:val="el-GR"/>
              </w:rPr>
            </w:pPr>
          </w:p>
        </w:tc>
      </w:tr>
      <w:tr w:rsidR="00FF5DE2" w:rsidRPr="00CA203C" w:rsidTr="00263C33">
        <w:tc>
          <w:tcPr>
            <w:tcW w:w="9576" w:type="dxa"/>
            <w:gridSpan w:val="5"/>
          </w:tcPr>
          <w:p w:rsidR="00FF5DE2" w:rsidRPr="00617D7B" w:rsidRDefault="00E5142F" w:rsidP="00FF5DE2">
            <w:pPr>
              <w:pStyle w:val="a4"/>
              <w:jc w:val="both"/>
              <w:rPr>
                <w:rFonts w:ascii="Verdana" w:hAnsi="Verdana"/>
              </w:rPr>
            </w:pPr>
            <w:r w:rsidRPr="00617D7B">
              <w:rPr>
                <w:rFonts w:ascii="Verdana" w:hAnsi="Verdana"/>
              </w:rPr>
              <w:t>Τ</w:t>
            </w:r>
            <w:r w:rsidR="00FF5DE2" w:rsidRPr="00617D7B">
              <w:rPr>
                <w:rFonts w:ascii="Verdana" w:hAnsi="Verdana"/>
              </w:rPr>
              <w:t xml:space="preserve">ο Πανεπιστήμιο Μακεδονίας, στο Τμήμα Εκπαιδευτικής και Κοινωνικής Πολιτικής, με Επιστημονικά Υπεύθυνη την Δρ. Χριστίνα </w:t>
            </w:r>
            <w:r w:rsidR="00263C33" w:rsidRPr="00617D7B">
              <w:rPr>
                <w:rFonts w:ascii="Verdana" w:hAnsi="Verdana"/>
                <w:lang w:val="en-US"/>
              </w:rPr>
              <w:t>K</w:t>
            </w:r>
            <w:r w:rsidR="00263C33" w:rsidRPr="00617D7B">
              <w:rPr>
                <w:rFonts w:ascii="Verdana" w:hAnsi="Verdana"/>
              </w:rPr>
              <w:t xml:space="preserve">. </w:t>
            </w:r>
            <w:r w:rsidR="00FF5DE2" w:rsidRPr="00617D7B">
              <w:rPr>
                <w:rFonts w:ascii="Verdana" w:hAnsi="Verdana"/>
              </w:rPr>
              <w:t xml:space="preserve">Συριοπούλου - Δελλή (Επίκουρη Καθηγήτρια του Τμήματος Εκπαιδευτικής και Κοινωνικής Πολιτικής του Πανεπιστημίου Μακεδονίας στο γνωστικό αντικείμενο “Εκπαίδευση Ατόμων με </w:t>
            </w:r>
            <w:r w:rsidR="00263C33" w:rsidRPr="00617D7B">
              <w:rPr>
                <w:rFonts w:ascii="Verdana" w:hAnsi="Verdana"/>
              </w:rPr>
              <w:t>Διάχυτες Αναπτυξιακές Διαταραχές"</w:t>
            </w:r>
            <w:r w:rsidR="00FF5DE2" w:rsidRPr="00617D7B">
              <w:rPr>
                <w:rFonts w:ascii="Verdana" w:hAnsi="Verdana"/>
              </w:rPr>
              <w:t xml:space="preserve">)  εκπονεί </w:t>
            </w:r>
            <w:r w:rsidRPr="00617D7B">
              <w:rPr>
                <w:rFonts w:ascii="Verdana" w:hAnsi="Verdana"/>
              </w:rPr>
              <w:t>έργο</w:t>
            </w:r>
            <w:r w:rsidR="00FF5DE2" w:rsidRPr="00617D7B">
              <w:rPr>
                <w:rFonts w:ascii="Verdana" w:hAnsi="Verdana"/>
              </w:rPr>
              <w:t xml:space="preserve"> με τίτλο: “Επαγγελματική Κατάρτιση σε Εναλλακτικά Συστήματα Επικοινωνίας και Εκπαιδευτικές Προσεγγίσεις  για Άτομα με Διαταραχές στο Φάσμα του Αυτισμού</w:t>
            </w:r>
            <w:r w:rsidR="00263C33" w:rsidRPr="00617D7B">
              <w:rPr>
                <w:rFonts w:ascii="Verdana" w:hAnsi="Verdana"/>
              </w:rPr>
              <w:t>"</w:t>
            </w:r>
            <w:r w:rsidR="00FF5DE2" w:rsidRPr="00617D7B">
              <w:rPr>
                <w:rFonts w:ascii="Verdana" w:hAnsi="Verdana"/>
              </w:rPr>
              <w:t xml:space="preserve"> (</w:t>
            </w:r>
            <w:r w:rsidR="00FF5DE2" w:rsidRPr="00617D7B">
              <w:rPr>
                <w:rFonts w:ascii="Verdana" w:hAnsi="Verdana"/>
                <w:bCs/>
                <w:lang w:val="en-GB"/>
              </w:rPr>
              <w:t>KA</w:t>
            </w:r>
            <w:r w:rsidR="00FF5DE2" w:rsidRPr="00617D7B">
              <w:rPr>
                <w:rFonts w:ascii="Verdana" w:hAnsi="Verdana"/>
                <w:bCs/>
              </w:rPr>
              <w:t>2</w:t>
            </w:r>
            <w:r w:rsidR="00FF5DE2" w:rsidRPr="00617D7B">
              <w:rPr>
                <w:rFonts w:ascii="Verdana" w:hAnsi="Verdana"/>
              </w:rPr>
              <w:t xml:space="preserve"> VET "</w:t>
            </w:r>
            <w:proofErr w:type="spellStart"/>
            <w:r w:rsidR="00FF5DE2" w:rsidRPr="00617D7B">
              <w:rPr>
                <w:rFonts w:ascii="Verdana" w:hAnsi="Verdana"/>
              </w:rPr>
              <w:t>Train</w:t>
            </w:r>
            <w:proofErr w:type="spellEnd"/>
            <w:r w:rsidR="00FF5DE2" w:rsidRPr="00617D7B">
              <w:rPr>
                <w:rFonts w:ascii="Verdana" w:hAnsi="Verdana"/>
              </w:rPr>
              <w:t>-</w:t>
            </w:r>
            <w:r w:rsidR="00FF5DE2" w:rsidRPr="00617D7B">
              <w:rPr>
                <w:rFonts w:ascii="Verdana" w:hAnsi="Verdana"/>
                <w:iCs/>
              </w:rPr>
              <w:t>ASD</w:t>
            </w:r>
            <w:r w:rsidR="00FF5DE2" w:rsidRPr="00617D7B">
              <w:rPr>
                <w:rFonts w:ascii="Verdana" w:hAnsi="Verdana"/>
              </w:rPr>
              <w:t xml:space="preserve">")”. </w:t>
            </w:r>
          </w:p>
          <w:p w:rsidR="00FF5DE2" w:rsidRPr="00617D7B" w:rsidRDefault="00E5142F" w:rsidP="00FF5DE2">
            <w:pPr>
              <w:pStyle w:val="a4"/>
              <w:jc w:val="both"/>
              <w:rPr>
                <w:rFonts w:ascii="Verdana" w:hAnsi="Verdana"/>
              </w:rPr>
            </w:pPr>
            <w:r w:rsidRPr="00617D7B">
              <w:rPr>
                <w:rFonts w:ascii="Verdana" w:hAnsi="Verdana"/>
              </w:rPr>
              <w:t xml:space="preserve">Για </w:t>
            </w:r>
            <w:r w:rsidR="00FF5DE2" w:rsidRPr="00617D7B">
              <w:rPr>
                <w:rFonts w:ascii="Verdana" w:hAnsi="Verdana"/>
              </w:rPr>
              <w:t xml:space="preserve">την υλοποίηση του </w:t>
            </w:r>
            <w:r w:rsidRPr="00617D7B">
              <w:rPr>
                <w:rFonts w:ascii="Verdana" w:hAnsi="Verdana"/>
              </w:rPr>
              <w:t xml:space="preserve">έργου </w:t>
            </w:r>
            <w:r w:rsidR="00FF5DE2" w:rsidRPr="00617D7B">
              <w:rPr>
                <w:rFonts w:ascii="Verdana" w:hAnsi="Verdana"/>
              </w:rPr>
              <w:t xml:space="preserve">αυτού συνεργάζονται: το Πανεπιστήμιο του Βουκουρεστίου (Ρουμανία), η  </w:t>
            </w:r>
            <w:r w:rsidR="00FF5DE2" w:rsidRPr="00617D7B">
              <w:rPr>
                <w:rFonts w:ascii="Verdana" w:hAnsi="Verdana"/>
                <w:lang w:val="en-US"/>
              </w:rPr>
              <w:t>AutismEurope</w:t>
            </w:r>
            <w:r w:rsidR="00FF5DE2" w:rsidRPr="00617D7B">
              <w:rPr>
                <w:rFonts w:ascii="Verdana" w:hAnsi="Verdana"/>
              </w:rPr>
              <w:t xml:space="preserve"> με έδρα τις Βρυξέλλες, ο Πανελλήνιος Επιστημονικός Σύλλογος Ειδικής Αγωγής (ΠΕΣΕΑ) και η Ελληνική εταιρία </w:t>
            </w:r>
            <w:r w:rsidR="00FF5DE2" w:rsidRPr="00617D7B">
              <w:rPr>
                <w:rFonts w:ascii="Verdana" w:hAnsi="Verdana"/>
                <w:lang w:val="en-US"/>
              </w:rPr>
              <w:t>INTE</w:t>
            </w:r>
            <w:r w:rsidR="00FF5DE2" w:rsidRPr="00617D7B">
              <w:rPr>
                <w:rFonts w:ascii="Verdana" w:hAnsi="Verdana"/>
              </w:rPr>
              <w:t>*</w:t>
            </w:r>
            <w:r w:rsidR="00FF5DE2" w:rsidRPr="00617D7B">
              <w:rPr>
                <w:rFonts w:ascii="Verdana" w:hAnsi="Verdana"/>
                <w:lang w:val="en-US"/>
              </w:rPr>
              <w:t>LEARN</w:t>
            </w:r>
            <w:r w:rsidR="00FF5DE2" w:rsidRPr="00617D7B">
              <w:rPr>
                <w:rFonts w:ascii="Verdana" w:hAnsi="Verdana"/>
              </w:rPr>
              <w:t xml:space="preserve"> που ειδικεύεται στο </w:t>
            </w:r>
            <w:r w:rsidR="00FF5DE2" w:rsidRPr="00617D7B">
              <w:rPr>
                <w:rFonts w:ascii="Verdana" w:hAnsi="Verdana"/>
                <w:lang w:val="en-US"/>
              </w:rPr>
              <w:t>e</w:t>
            </w:r>
            <w:r w:rsidR="00FF5DE2" w:rsidRPr="00617D7B">
              <w:rPr>
                <w:rFonts w:ascii="Verdana" w:hAnsi="Verdana"/>
              </w:rPr>
              <w:t>-</w:t>
            </w:r>
            <w:r w:rsidR="00FF5DE2" w:rsidRPr="00617D7B">
              <w:rPr>
                <w:rFonts w:ascii="Verdana" w:hAnsi="Verdana"/>
                <w:lang w:val="en-US"/>
              </w:rPr>
              <w:t>Learning</w:t>
            </w:r>
            <w:r w:rsidR="00FF5DE2" w:rsidRPr="00617D7B">
              <w:rPr>
                <w:rFonts w:ascii="Verdana" w:hAnsi="Verdana"/>
              </w:rPr>
              <w:t xml:space="preserve">. </w:t>
            </w:r>
          </w:p>
          <w:p w:rsidR="00FF5DE2" w:rsidRPr="00FF5DE2" w:rsidRDefault="00FF5DE2" w:rsidP="00FF5DE2">
            <w:pPr>
              <w:pStyle w:val="a4"/>
              <w:jc w:val="both"/>
              <w:rPr>
                <w:rFonts w:ascii="Verdana" w:hAnsi="Verdana"/>
              </w:rPr>
            </w:pPr>
            <w:r w:rsidRPr="00FF5DE2">
              <w:rPr>
                <w:rFonts w:ascii="Verdana" w:hAnsi="Verdana"/>
              </w:rPr>
              <w:t xml:space="preserve">Σκοπός του προγράμματος είναι η κατάρτιση επαγγελματιών σε εναλλακτικά συστήματα επικοινωνίας </w:t>
            </w:r>
            <w:r>
              <w:rPr>
                <w:rFonts w:ascii="Verdana" w:hAnsi="Verdana"/>
              </w:rPr>
              <w:t xml:space="preserve">μέσω </w:t>
            </w:r>
            <w:r>
              <w:rPr>
                <w:rFonts w:ascii="Verdana" w:hAnsi="Verdana"/>
                <w:lang w:val="en-US"/>
              </w:rPr>
              <w:t>e</w:t>
            </w:r>
            <w:r w:rsidRPr="00FF5DE2">
              <w:rPr>
                <w:rFonts w:ascii="Verdana" w:hAnsi="Verdana"/>
              </w:rPr>
              <w:t>-</w:t>
            </w:r>
            <w:r>
              <w:rPr>
                <w:rFonts w:ascii="Verdana" w:hAnsi="Verdana"/>
                <w:lang w:val="en-US"/>
              </w:rPr>
              <w:t>Learning</w:t>
            </w:r>
            <w:r w:rsidRPr="00FF5DE2">
              <w:rPr>
                <w:rFonts w:ascii="Verdana" w:hAnsi="Verdana"/>
              </w:rPr>
              <w:t xml:space="preserve"> ώστε να προωθηθεί η συμμετοχή των μαθητών με αυτισμό στην εκπαιδευτική διαδικασία. Παράλληλα στοχεύει στην εξοικείωση των επαγγελματιών με τη συστηματική παρατήρηση των παιδιών και τα κλινικά χαρακτηριστικά τους με σκοπό την καλύτερη διαχείρισή τους. </w:t>
            </w:r>
          </w:p>
          <w:p w:rsidR="00FF5DE2" w:rsidRPr="00617D7B" w:rsidRDefault="00FF5DE2" w:rsidP="00FF5DE2">
            <w:pPr>
              <w:pStyle w:val="a4"/>
              <w:jc w:val="both"/>
              <w:rPr>
                <w:rFonts w:ascii="Verdana" w:hAnsi="Verdana"/>
              </w:rPr>
            </w:pPr>
            <w:r w:rsidRPr="00FF5DE2">
              <w:rPr>
                <w:rFonts w:ascii="Verdana" w:hAnsi="Verdana"/>
              </w:rPr>
              <w:t xml:space="preserve">Στα πλαίσια του προγράμματος έχει ήδη διεξαχθεί έρευνα για την καταγραφή των αναγκών των επαγγελματιών για εκπαίδευση και κατάρτιση. Η έρευνα φανέρωσε τη μεγάλη και επιτακτική ανάγκη για εκπαίδευση του προσωπικού που εμπλέκεται στην εκπαίδευση, αγωγή και υποστήριξη των ατόμων με αυτισμό. Το πρόγραμμα βρίσκεται σε φάση </w:t>
            </w:r>
            <w:r w:rsidRPr="00617D7B">
              <w:rPr>
                <w:rFonts w:ascii="Verdana" w:hAnsi="Verdana"/>
              </w:rPr>
              <w:t>υλοποίησης τ</w:t>
            </w:r>
            <w:r w:rsidR="00E341B6" w:rsidRPr="00617D7B">
              <w:rPr>
                <w:rFonts w:ascii="Verdana" w:hAnsi="Verdana"/>
              </w:rPr>
              <w:t xml:space="preserve">ου </w:t>
            </w:r>
            <w:r w:rsidRPr="00617D7B">
              <w:rPr>
                <w:rFonts w:ascii="Verdana" w:hAnsi="Verdana"/>
              </w:rPr>
              <w:t>εκπαιδευτικ</w:t>
            </w:r>
            <w:r w:rsidR="00E341B6" w:rsidRPr="00617D7B">
              <w:rPr>
                <w:rFonts w:ascii="Verdana" w:hAnsi="Verdana"/>
              </w:rPr>
              <w:t>ούυλικού</w:t>
            </w:r>
            <w:r w:rsidRPr="00617D7B">
              <w:rPr>
                <w:rFonts w:ascii="Verdana" w:hAnsi="Verdana"/>
              </w:rPr>
              <w:t xml:space="preserve"> και των </w:t>
            </w:r>
            <w:r w:rsidRPr="00617D7B">
              <w:rPr>
                <w:rFonts w:ascii="Verdana" w:hAnsi="Verdana"/>
                <w:lang w:val="en-US"/>
              </w:rPr>
              <w:t>e</w:t>
            </w:r>
            <w:r w:rsidRPr="00617D7B">
              <w:rPr>
                <w:rFonts w:ascii="Verdana" w:hAnsi="Verdana"/>
              </w:rPr>
              <w:t>-</w:t>
            </w:r>
            <w:r w:rsidRPr="00617D7B">
              <w:rPr>
                <w:rFonts w:ascii="Verdana" w:hAnsi="Verdana"/>
                <w:lang w:val="en-US"/>
              </w:rPr>
              <w:t>Learning</w:t>
            </w:r>
            <w:r w:rsidRPr="00617D7B">
              <w:rPr>
                <w:rFonts w:ascii="Verdana" w:hAnsi="Verdana"/>
              </w:rPr>
              <w:t xml:space="preserve">ψηφιακών μαθημάτων. </w:t>
            </w:r>
          </w:p>
          <w:p w:rsidR="00FF5DE2" w:rsidRPr="00FF5DE2" w:rsidRDefault="00FF5DE2" w:rsidP="00FF5DE2">
            <w:pPr>
              <w:pStyle w:val="a4"/>
              <w:jc w:val="both"/>
              <w:rPr>
                <w:rFonts w:ascii="Verdana" w:hAnsi="Verdana"/>
              </w:rPr>
            </w:pPr>
            <w:r w:rsidRPr="00FF5DE2">
              <w:rPr>
                <w:rFonts w:ascii="Verdana" w:hAnsi="Verdana"/>
              </w:rPr>
              <w:t xml:space="preserve">Οι συντελεστές του προγράμματος ευελπιστούν να καλύψουν το κενό που υπάρχει στην εκπαίδευση των επαγγελματιών και να τους καταστήσουν ικανούς να διαχειριστούν τους μαθητές με χαρακτηριστικά Διαταραχής Φάσματος Αυτισμού, αλλά και να υποστηρίξουν και να καθοδηγήσουν τα μέλη του οικογενειακού τους περιβάλλοντος. </w:t>
            </w:r>
          </w:p>
          <w:p w:rsidR="00E341B6" w:rsidRPr="00E341B6" w:rsidRDefault="00E341B6" w:rsidP="00E341B6">
            <w:pPr>
              <w:pStyle w:val="a4"/>
              <w:jc w:val="both"/>
              <w:rPr>
                <w:rFonts w:ascii="Verdana" w:hAnsi="Verdana"/>
              </w:rPr>
            </w:pPr>
            <w:r>
              <w:rPr>
                <w:rFonts w:ascii="Verdana" w:hAnsi="Verdana"/>
              </w:rPr>
              <w:t>Περισσότερες πληροφορίες</w:t>
            </w:r>
            <w:r w:rsidRPr="00E341B6">
              <w:rPr>
                <w:rFonts w:ascii="Verdana" w:hAnsi="Verdana"/>
              </w:rPr>
              <w:t xml:space="preserve">: </w:t>
            </w:r>
            <w:hyperlink r:id="rId5" w:history="1">
              <w:r w:rsidRPr="00C60866">
                <w:rPr>
                  <w:rStyle w:val="-"/>
                  <w:rFonts w:ascii="Verdana" w:hAnsi="Verdana"/>
                  <w:lang w:val="en-US"/>
                </w:rPr>
                <w:t>www</w:t>
              </w:r>
              <w:r w:rsidRPr="00C60866">
                <w:rPr>
                  <w:rStyle w:val="-"/>
                  <w:rFonts w:ascii="Verdana" w:hAnsi="Verdana"/>
                </w:rPr>
                <w:t>.</w:t>
              </w:r>
              <w:r w:rsidRPr="00C60866">
                <w:rPr>
                  <w:rStyle w:val="-"/>
                  <w:rFonts w:ascii="Verdana" w:hAnsi="Verdana"/>
                  <w:lang w:val="en-US"/>
                </w:rPr>
                <w:t>train</w:t>
              </w:r>
              <w:r w:rsidRPr="00C60866">
                <w:rPr>
                  <w:rStyle w:val="-"/>
                  <w:rFonts w:ascii="Verdana" w:hAnsi="Verdana"/>
                </w:rPr>
                <w:t>-</w:t>
              </w:r>
              <w:proofErr w:type="spellStart"/>
              <w:r w:rsidRPr="00C60866">
                <w:rPr>
                  <w:rStyle w:val="-"/>
                  <w:rFonts w:ascii="Verdana" w:hAnsi="Verdana"/>
                  <w:lang w:val="en-US"/>
                </w:rPr>
                <w:t>asd</w:t>
              </w:r>
              <w:proofErr w:type="spellEnd"/>
              <w:r w:rsidRPr="00C60866">
                <w:rPr>
                  <w:rStyle w:val="-"/>
                  <w:rFonts w:ascii="Verdana" w:hAnsi="Verdana"/>
                </w:rPr>
                <w:t>.</w:t>
              </w:r>
              <w:proofErr w:type="spellStart"/>
              <w:r w:rsidRPr="00C60866">
                <w:rPr>
                  <w:rStyle w:val="-"/>
                  <w:rFonts w:ascii="Verdana" w:hAnsi="Verdana"/>
                  <w:lang w:val="en-US"/>
                </w:rPr>
                <w:t>eu</w:t>
              </w:r>
              <w:proofErr w:type="spellEnd"/>
            </w:hyperlink>
          </w:p>
        </w:tc>
      </w:tr>
      <w:tr w:rsidR="00F36534" w:rsidRPr="00FF5DE2" w:rsidTr="00263C33">
        <w:tc>
          <w:tcPr>
            <w:tcW w:w="9576" w:type="dxa"/>
            <w:gridSpan w:val="5"/>
          </w:tcPr>
          <w:p w:rsidR="00F36534" w:rsidRPr="00FF5DE2" w:rsidRDefault="00AB40BD" w:rsidP="00FF5DE2">
            <w:pPr>
              <w:pStyle w:val="a4"/>
              <w:jc w:val="both"/>
              <w:rPr>
                <w:rFonts w:ascii="Verdana" w:hAnsi="Verdana"/>
              </w:rPr>
            </w:pPr>
            <w:r>
              <w:rPr>
                <w:rFonts w:ascii="Verdana" w:hAnsi="Verdana"/>
                <w:noProof/>
                <w:lang w:eastAsia="el-GR"/>
              </w:rPr>
              <w:lastRenderedPageBreak/>
              <w:drawing>
                <wp:inline distT="0" distB="0" distL="0" distR="0">
                  <wp:extent cx="594360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inasd-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684020"/>
                          </a:xfrm>
                          <a:prstGeom prst="rect">
                            <a:avLst/>
                          </a:prstGeom>
                        </pic:spPr>
                      </pic:pic>
                    </a:graphicData>
                  </a:graphic>
                </wp:inline>
              </w:drawing>
            </w:r>
          </w:p>
        </w:tc>
      </w:tr>
      <w:tr w:rsidR="00AB40BD" w:rsidRPr="00FF5DE2" w:rsidTr="00263C33">
        <w:tc>
          <w:tcPr>
            <w:tcW w:w="9576" w:type="dxa"/>
            <w:gridSpan w:val="5"/>
          </w:tcPr>
          <w:p w:rsidR="00AB40BD" w:rsidRDefault="00AB40BD" w:rsidP="00AB40BD">
            <w:pPr>
              <w:rPr>
                <w:color w:val="1F497D"/>
              </w:rPr>
            </w:pPr>
            <w:r>
              <w:rPr>
                <w:rFonts w:ascii="Verdana" w:hAnsi="Verdana"/>
                <w:noProof/>
              </w:rPr>
              <w:t xml:space="preserve">Video: </w:t>
            </w:r>
            <w:hyperlink r:id="rId7" w:history="1">
              <w:r>
                <w:rPr>
                  <w:rStyle w:val="-"/>
                </w:rPr>
                <w:t>https://youtu.be/Kemcja3IY10</w:t>
              </w:r>
            </w:hyperlink>
          </w:p>
          <w:p w:rsidR="00AB40BD" w:rsidRPr="00AB40BD" w:rsidRDefault="00AB40BD" w:rsidP="00FF5DE2">
            <w:pPr>
              <w:pStyle w:val="a4"/>
              <w:jc w:val="both"/>
              <w:rPr>
                <w:rFonts w:ascii="Verdana" w:hAnsi="Verdana"/>
                <w:noProof/>
              </w:rPr>
            </w:pPr>
          </w:p>
        </w:tc>
      </w:tr>
      <w:tr w:rsidR="00F36534" w:rsidRPr="00E341B6" w:rsidTr="00263C33">
        <w:tc>
          <w:tcPr>
            <w:tcW w:w="2106" w:type="dxa"/>
          </w:tcPr>
          <w:p w:rsidR="00E341B6" w:rsidRPr="00FF5DE2" w:rsidRDefault="00E341B6" w:rsidP="00FF5DE2">
            <w:pPr>
              <w:pStyle w:val="a4"/>
              <w:jc w:val="both"/>
              <w:rPr>
                <w:rFonts w:ascii="Verdana" w:hAnsi="Verdana"/>
              </w:rPr>
            </w:pPr>
            <w:r>
              <w:rPr>
                <w:noProof/>
                <w:lang w:eastAsia="el-GR"/>
              </w:rPr>
              <w:drawing>
                <wp:inline distT="0" distB="0" distL="19050" distR="0">
                  <wp:extent cx="1156335" cy="876300"/>
                  <wp:effectExtent l="19050" t="19050" r="24765" b="19050"/>
                  <wp:docPr id="4" name="Εικόνα3" descr="ΠΑΜΑΚ  λογότυπο ελ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3" descr="ΠΑΜΑΚ  λογότυπο ελλ"/>
                          <pic:cNvPicPr>
                            <a:picLocks noChangeAspect="1" noChangeArrowheads="1"/>
                          </pic:cNvPicPr>
                        </pic:nvPicPr>
                        <pic:blipFill>
                          <a:blip r:embed="rId8" cstate="print"/>
                          <a:stretch>
                            <a:fillRect/>
                          </a:stretch>
                        </pic:blipFill>
                        <pic:spPr bwMode="auto">
                          <a:xfrm>
                            <a:off x="0" y="0"/>
                            <a:ext cx="1168548" cy="885555"/>
                          </a:xfrm>
                          <a:prstGeom prst="rect">
                            <a:avLst/>
                          </a:prstGeom>
                          <a:ln w="0">
                            <a:solidFill>
                              <a:srgbClr val="FFFFFF"/>
                            </a:solidFill>
                          </a:ln>
                        </pic:spPr>
                      </pic:pic>
                    </a:graphicData>
                  </a:graphic>
                </wp:inline>
              </w:drawing>
            </w:r>
          </w:p>
        </w:tc>
        <w:tc>
          <w:tcPr>
            <w:tcW w:w="1870" w:type="dxa"/>
          </w:tcPr>
          <w:p w:rsidR="00E341B6" w:rsidRPr="00FF5DE2" w:rsidRDefault="00E341B6" w:rsidP="00FF5DE2">
            <w:pPr>
              <w:pStyle w:val="a4"/>
              <w:jc w:val="both"/>
              <w:rPr>
                <w:rFonts w:ascii="Verdana" w:hAnsi="Verdana"/>
              </w:rPr>
            </w:pPr>
            <w:r>
              <w:rPr>
                <w:rFonts w:ascii="Verdana" w:hAnsi="Verdana"/>
                <w:noProof/>
                <w:lang w:eastAsia="el-GR"/>
              </w:rPr>
              <w:drawing>
                <wp:inline distT="0" distB="0" distL="0" distR="0">
                  <wp:extent cx="1003169" cy="9626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niversity-of-Buchares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3340" cy="972420"/>
                          </a:xfrm>
                          <a:prstGeom prst="rect">
                            <a:avLst/>
                          </a:prstGeom>
                        </pic:spPr>
                      </pic:pic>
                    </a:graphicData>
                  </a:graphic>
                </wp:inline>
              </w:drawing>
            </w:r>
          </w:p>
        </w:tc>
        <w:tc>
          <w:tcPr>
            <w:tcW w:w="1936" w:type="dxa"/>
          </w:tcPr>
          <w:p w:rsidR="00E341B6" w:rsidRPr="00FF5DE2" w:rsidRDefault="00E341B6" w:rsidP="00FF5DE2">
            <w:pPr>
              <w:pStyle w:val="a4"/>
              <w:jc w:val="both"/>
              <w:rPr>
                <w:rFonts w:ascii="Verdana" w:hAnsi="Verdana"/>
              </w:rPr>
            </w:pPr>
            <w:r>
              <w:rPr>
                <w:rFonts w:ascii="Verdana" w:hAnsi="Verdana"/>
                <w:noProof/>
                <w:lang w:eastAsia="el-GR"/>
              </w:rPr>
              <w:drawing>
                <wp:anchor distT="0" distB="0" distL="114300" distR="114300" simplePos="0" relativeHeight="251660288" behindDoc="1" locked="0" layoutInCell="1" allowOverlap="1">
                  <wp:simplePos x="0" y="0"/>
                  <wp:positionH relativeFrom="column">
                    <wp:posOffset>1270</wp:posOffset>
                  </wp:positionH>
                  <wp:positionV relativeFrom="paragraph">
                    <wp:posOffset>285750</wp:posOffset>
                  </wp:positionV>
                  <wp:extent cx="1092200" cy="379862"/>
                  <wp:effectExtent l="0" t="0" r="0" b="1270"/>
                  <wp:wrapTight wrapText="bothSides">
                    <wp:wrapPolygon edited="0">
                      <wp:start x="0" y="0"/>
                      <wp:lineTo x="0" y="20589"/>
                      <wp:lineTo x="21098" y="20589"/>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 - autism.logo.B+tex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2200" cy="379862"/>
                          </a:xfrm>
                          <a:prstGeom prst="rect">
                            <a:avLst/>
                          </a:prstGeom>
                        </pic:spPr>
                      </pic:pic>
                    </a:graphicData>
                  </a:graphic>
                </wp:anchor>
              </w:drawing>
            </w:r>
          </w:p>
        </w:tc>
        <w:tc>
          <w:tcPr>
            <w:tcW w:w="2296" w:type="dxa"/>
          </w:tcPr>
          <w:p w:rsidR="00E341B6" w:rsidRPr="00FF5DE2" w:rsidRDefault="00E341B6" w:rsidP="00FF5DE2">
            <w:pPr>
              <w:pStyle w:val="a4"/>
              <w:jc w:val="both"/>
              <w:rPr>
                <w:rFonts w:ascii="Verdana" w:hAnsi="Verdana"/>
              </w:rPr>
            </w:pPr>
            <w:r>
              <w:rPr>
                <w:rFonts w:ascii="Verdana" w:hAnsi="Verdana"/>
                <w:noProof/>
                <w:lang w:eastAsia="el-GR"/>
              </w:rPr>
              <w:drawing>
                <wp:inline distT="0" distB="0" distL="0" distR="0">
                  <wp:extent cx="1320800" cy="96286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2019 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4922" cy="965874"/>
                          </a:xfrm>
                          <a:prstGeom prst="rect">
                            <a:avLst/>
                          </a:prstGeom>
                        </pic:spPr>
                      </pic:pic>
                    </a:graphicData>
                  </a:graphic>
                </wp:inline>
              </w:drawing>
            </w:r>
          </w:p>
        </w:tc>
        <w:tc>
          <w:tcPr>
            <w:tcW w:w="1368" w:type="dxa"/>
          </w:tcPr>
          <w:p w:rsidR="00E341B6" w:rsidRPr="00FF5DE2" w:rsidRDefault="00F36534" w:rsidP="00FF5DE2">
            <w:pPr>
              <w:pStyle w:val="a4"/>
              <w:jc w:val="both"/>
              <w:rPr>
                <w:rFonts w:ascii="Verdana" w:hAnsi="Verdana"/>
              </w:rPr>
            </w:pPr>
            <w:r w:rsidRPr="00F373E7">
              <w:rPr>
                <w:rFonts w:ascii="Verdana" w:hAnsi="Verdana"/>
                <w:noProof/>
                <w:lang w:eastAsia="el-GR"/>
              </w:rPr>
              <w:drawing>
                <wp:anchor distT="0" distB="0" distL="114300" distR="114300" simplePos="0" relativeHeight="251661312" behindDoc="1" locked="0" layoutInCell="1" allowOverlap="1">
                  <wp:simplePos x="0" y="0"/>
                  <wp:positionH relativeFrom="column">
                    <wp:posOffset>66040</wp:posOffset>
                  </wp:positionH>
                  <wp:positionV relativeFrom="paragraph">
                    <wp:posOffset>78914</wp:posOffset>
                  </wp:positionV>
                  <wp:extent cx="563166" cy="819150"/>
                  <wp:effectExtent l="0" t="0" r="8890" b="0"/>
                  <wp:wrapTight wrapText="bothSides">
                    <wp:wrapPolygon edited="0">
                      <wp:start x="0" y="0"/>
                      <wp:lineTo x="0" y="21098"/>
                      <wp:lineTo x="21210" y="21098"/>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166" cy="819150"/>
                          </a:xfrm>
                          <a:prstGeom prst="rect">
                            <a:avLst/>
                          </a:prstGeom>
                          <a:noFill/>
                          <a:ln>
                            <a:noFill/>
                          </a:ln>
                        </pic:spPr>
                      </pic:pic>
                    </a:graphicData>
                  </a:graphic>
                </wp:anchor>
              </w:drawing>
            </w:r>
          </w:p>
        </w:tc>
      </w:tr>
      <w:tr w:rsidR="00FF5DE2" w:rsidRPr="00CA203C" w:rsidTr="00263C33">
        <w:tc>
          <w:tcPr>
            <w:tcW w:w="9576" w:type="dxa"/>
            <w:gridSpan w:val="5"/>
          </w:tcPr>
          <w:p w:rsidR="00FF5DE2" w:rsidRPr="00E341B6" w:rsidRDefault="00FF5DE2" w:rsidP="00FF5DE2">
            <w:pPr>
              <w:pStyle w:val="a4"/>
              <w:jc w:val="both"/>
              <w:rPr>
                <w:rFonts w:ascii="Verdana" w:hAnsi="Verdana"/>
              </w:rPr>
            </w:pPr>
            <w:r>
              <w:rPr>
                <w:rFonts w:ascii="Verdana" w:hAnsi="Verdana"/>
              </w:rPr>
              <w:t xml:space="preserve">Το έργο </w:t>
            </w:r>
            <w:r w:rsidR="00E341B6">
              <w:rPr>
                <w:rFonts w:ascii="Verdana" w:hAnsi="Verdana"/>
              </w:rPr>
              <w:t xml:space="preserve">χρηματοδοτείται στα πλαίσια του </w:t>
            </w:r>
            <w:r w:rsidR="00E341B6">
              <w:rPr>
                <w:rFonts w:ascii="Verdana" w:hAnsi="Verdana"/>
                <w:lang w:val="en-US"/>
              </w:rPr>
              <w:t>ERASMUS</w:t>
            </w:r>
            <w:r w:rsidR="00E341B6" w:rsidRPr="00E341B6">
              <w:rPr>
                <w:rFonts w:ascii="Verdana" w:hAnsi="Verdana"/>
              </w:rPr>
              <w:t xml:space="preserve">+ </w:t>
            </w:r>
            <w:r w:rsidR="00E341B6" w:rsidRPr="00617D7B">
              <w:rPr>
                <w:rFonts w:ascii="Verdana" w:hAnsi="Verdana"/>
              </w:rPr>
              <w:t>μέσω του Ι</w:t>
            </w:r>
            <w:r w:rsidR="00263C33" w:rsidRPr="00617D7B">
              <w:rPr>
                <w:rFonts w:ascii="Verdana" w:hAnsi="Verdana"/>
              </w:rPr>
              <w:t>δρύματος</w:t>
            </w:r>
            <w:r w:rsidR="00E341B6">
              <w:rPr>
                <w:rFonts w:ascii="Verdana" w:hAnsi="Verdana"/>
              </w:rPr>
              <w:t>Κρατικών Υποτροφιών (ΙΚΥ)</w:t>
            </w:r>
          </w:p>
        </w:tc>
      </w:tr>
      <w:tr w:rsidR="00FF5DE2" w:rsidRPr="00FF5DE2" w:rsidTr="00263C33">
        <w:tc>
          <w:tcPr>
            <w:tcW w:w="9576" w:type="dxa"/>
            <w:gridSpan w:val="5"/>
          </w:tcPr>
          <w:p w:rsidR="00FF5DE2" w:rsidRPr="00FF5DE2" w:rsidRDefault="00E341B6" w:rsidP="00FF5DE2">
            <w:pPr>
              <w:pStyle w:val="a4"/>
              <w:jc w:val="both"/>
              <w:rPr>
                <w:rFonts w:ascii="Verdana" w:hAnsi="Verdana"/>
              </w:rPr>
            </w:pPr>
            <w:r>
              <w:rPr>
                <w:noProof/>
                <w:lang w:eastAsia="el-GR"/>
              </w:rPr>
              <w:drawing>
                <wp:anchor distT="0" distB="0" distL="114300" distR="114300" simplePos="0" relativeHeight="251659264" behindDoc="1" locked="0" layoutInCell="1" allowOverlap="1">
                  <wp:simplePos x="0" y="0"/>
                  <wp:positionH relativeFrom="column">
                    <wp:posOffset>4982845</wp:posOffset>
                  </wp:positionH>
                  <wp:positionV relativeFrom="paragraph">
                    <wp:posOffset>63500</wp:posOffset>
                  </wp:positionV>
                  <wp:extent cx="551815" cy="922655"/>
                  <wp:effectExtent l="0" t="0" r="635" b="0"/>
                  <wp:wrapTight wrapText="bothSides">
                    <wp:wrapPolygon edited="0">
                      <wp:start x="0" y="0"/>
                      <wp:lineTo x="0" y="20961"/>
                      <wp:lineTo x="20879" y="20961"/>
                      <wp:lineTo x="20879" y="0"/>
                      <wp:lineTo x="0" y="0"/>
                    </wp:wrapPolygon>
                  </wp:wrapTight>
                  <wp:docPr id="5" name="Εικόνα 4" descr="Αποτέλεσμα εικόνας για ΙΚ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Αποτέλεσμα εικόνας για ΙΚΥ"/>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1815" cy="922655"/>
                          </a:xfrm>
                          <a:prstGeom prst="rect">
                            <a:avLst/>
                          </a:prstGeom>
                        </pic:spPr>
                      </pic:pic>
                    </a:graphicData>
                  </a:graphic>
                </wp:anchor>
              </w:drawing>
            </w:r>
            <w:r w:rsidR="00F36534">
              <w:rPr>
                <w:rFonts w:ascii="Verdana" w:hAnsi="Verdana"/>
                <w:noProof/>
                <w:lang w:eastAsia="el-GR"/>
              </w:rPr>
              <w:drawing>
                <wp:inline distT="0" distB="0" distL="0" distR="0">
                  <wp:extent cx="3268645" cy="9334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left (1) - Copy.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9099" cy="936435"/>
                          </a:xfrm>
                          <a:prstGeom prst="rect">
                            <a:avLst/>
                          </a:prstGeom>
                        </pic:spPr>
                      </pic:pic>
                    </a:graphicData>
                  </a:graphic>
                </wp:inline>
              </w:drawing>
            </w:r>
          </w:p>
        </w:tc>
      </w:tr>
      <w:tr w:rsidR="00FF5DE2" w:rsidRPr="00CA203C" w:rsidTr="00263C33">
        <w:tc>
          <w:tcPr>
            <w:tcW w:w="9576" w:type="dxa"/>
            <w:gridSpan w:val="5"/>
          </w:tcPr>
          <w:p w:rsidR="00FF5DE2" w:rsidRPr="00FF5DE2" w:rsidRDefault="00FF5DE2" w:rsidP="00FF5DE2">
            <w:pPr>
              <w:pStyle w:val="a4"/>
              <w:jc w:val="both"/>
              <w:rPr>
                <w:rFonts w:ascii="Verdana" w:hAnsi="Verdana"/>
              </w:rPr>
            </w:pPr>
            <w:r>
              <w:rPr>
                <w:rFonts w:ascii="Verdana" w:hAnsi="Verdana"/>
              </w:rPr>
              <w:t>Στοιχεία επικοινωνίας</w:t>
            </w:r>
            <w:r w:rsidRPr="00FF5DE2">
              <w:rPr>
                <w:rFonts w:ascii="Verdana" w:hAnsi="Verdana"/>
              </w:rPr>
              <w:t xml:space="preserve">: </w:t>
            </w:r>
            <w:r>
              <w:rPr>
                <w:rFonts w:ascii="Verdana" w:hAnsi="Verdana"/>
              </w:rPr>
              <w:t xml:space="preserve">Δρ. </w:t>
            </w:r>
            <w:bookmarkStart w:id="0" w:name="_GoBack"/>
            <w:r w:rsidRPr="00617D7B">
              <w:rPr>
                <w:rFonts w:ascii="Verdana" w:hAnsi="Verdana"/>
              </w:rPr>
              <w:t xml:space="preserve">Χριστίνα </w:t>
            </w:r>
            <w:r w:rsidR="00263C33" w:rsidRPr="00617D7B">
              <w:rPr>
                <w:rFonts w:ascii="Verdana" w:hAnsi="Verdana"/>
              </w:rPr>
              <w:t xml:space="preserve">Κ. </w:t>
            </w:r>
            <w:r w:rsidRPr="00617D7B">
              <w:rPr>
                <w:rFonts w:ascii="Verdana" w:hAnsi="Verdana"/>
              </w:rPr>
              <w:t>Συριοπούλου</w:t>
            </w:r>
            <w:bookmarkEnd w:id="0"/>
            <w:r>
              <w:rPr>
                <w:rFonts w:ascii="Verdana" w:hAnsi="Verdana"/>
              </w:rPr>
              <w:t xml:space="preserve">-Δελλή, </w:t>
            </w:r>
            <w:hyperlink r:id="rId15" w:history="1">
              <w:r w:rsidRPr="00C60866">
                <w:rPr>
                  <w:rStyle w:val="-"/>
                  <w:rFonts w:ascii="Verdana" w:hAnsi="Verdana"/>
                </w:rPr>
                <w:t>csyriop@gmail.com</w:t>
              </w:r>
            </w:hyperlink>
            <w:r>
              <w:rPr>
                <w:rFonts w:ascii="Verdana" w:hAnsi="Verdana"/>
              </w:rPr>
              <w:t xml:space="preserve">, </w:t>
            </w:r>
            <w:r w:rsidRPr="00FF5DE2">
              <w:rPr>
                <w:rFonts w:ascii="Verdana" w:hAnsi="Verdana"/>
              </w:rPr>
              <w:t>6938704339</w:t>
            </w:r>
          </w:p>
        </w:tc>
      </w:tr>
    </w:tbl>
    <w:p w:rsidR="0013123C" w:rsidRPr="00FF5DE2" w:rsidRDefault="0013123C">
      <w:pPr>
        <w:rPr>
          <w:lang w:val="el-GR"/>
        </w:rPr>
      </w:pPr>
    </w:p>
    <w:sectPr w:rsidR="0013123C" w:rsidRPr="00FF5DE2" w:rsidSect="00890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5DE2"/>
    <w:rsid w:val="000B5E47"/>
    <w:rsid w:val="0013123C"/>
    <w:rsid w:val="00162081"/>
    <w:rsid w:val="00263C33"/>
    <w:rsid w:val="003B6D15"/>
    <w:rsid w:val="00617D7B"/>
    <w:rsid w:val="00890825"/>
    <w:rsid w:val="00AB40BD"/>
    <w:rsid w:val="00CA203C"/>
    <w:rsid w:val="00E341B6"/>
    <w:rsid w:val="00E5142F"/>
    <w:rsid w:val="00F36534"/>
    <w:rsid w:val="00FA7BB5"/>
    <w:rsid w:val="00FF5D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FF5DE2"/>
    <w:pPr>
      <w:spacing w:after="140" w:line="288" w:lineRule="auto"/>
    </w:pPr>
    <w:rPr>
      <w:lang w:val="el-GR"/>
    </w:rPr>
  </w:style>
  <w:style w:type="character" w:customStyle="1" w:styleId="Char">
    <w:name w:val="Σώμα κειμένου Char"/>
    <w:basedOn w:val="a0"/>
    <w:link w:val="a4"/>
    <w:rsid w:val="00FF5DE2"/>
    <w:rPr>
      <w:lang w:val="el-GR"/>
    </w:rPr>
  </w:style>
  <w:style w:type="character" w:styleId="-">
    <w:name w:val="Hyperlink"/>
    <w:basedOn w:val="a0"/>
    <w:uiPriority w:val="99"/>
    <w:unhideWhenUsed/>
    <w:rsid w:val="00FF5DE2"/>
    <w:rPr>
      <w:color w:val="0563C1" w:themeColor="hyperlink"/>
      <w:u w:val="single"/>
    </w:rPr>
  </w:style>
  <w:style w:type="character" w:customStyle="1" w:styleId="UnresolvedMention1">
    <w:name w:val="Unresolved Mention1"/>
    <w:basedOn w:val="a0"/>
    <w:uiPriority w:val="99"/>
    <w:semiHidden/>
    <w:unhideWhenUsed/>
    <w:rsid w:val="00FF5DE2"/>
    <w:rPr>
      <w:color w:val="605E5C"/>
      <w:shd w:val="clear" w:color="auto" w:fill="E1DFDD"/>
    </w:rPr>
  </w:style>
  <w:style w:type="character" w:styleId="-0">
    <w:name w:val="FollowedHyperlink"/>
    <w:basedOn w:val="a0"/>
    <w:uiPriority w:val="99"/>
    <w:semiHidden/>
    <w:unhideWhenUsed/>
    <w:rsid w:val="00FA7BB5"/>
    <w:rPr>
      <w:color w:val="954F72" w:themeColor="followedHyperlink"/>
      <w:u w:val="single"/>
    </w:rPr>
  </w:style>
  <w:style w:type="paragraph" w:styleId="a5">
    <w:name w:val="Balloon Text"/>
    <w:basedOn w:val="a"/>
    <w:link w:val="Char0"/>
    <w:uiPriority w:val="99"/>
    <w:semiHidden/>
    <w:unhideWhenUsed/>
    <w:rsid w:val="00263C3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63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6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youtu.be/Kemcja3IY10"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train-asd.eu" TargetMode="External"/><Relationship Id="rId15" Type="http://schemas.openxmlformats.org/officeDocument/2006/relationships/hyperlink" Target="mailto:csyriop@gmail.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Συριοπούλου Χριστίνα</cp:lastModifiedBy>
  <cp:revision>2</cp:revision>
  <cp:lastPrinted>2019-07-15T05:58:00Z</cp:lastPrinted>
  <dcterms:created xsi:type="dcterms:W3CDTF">2019-07-16T12:24:00Z</dcterms:created>
  <dcterms:modified xsi:type="dcterms:W3CDTF">2019-07-16T12:24:00Z</dcterms:modified>
</cp:coreProperties>
</file>