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45"/>
        <w:tblW w:w="10860" w:type="dxa"/>
        <w:tblLayout w:type="fixed"/>
        <w:tblLook w:val="0000" w:firstRow="0" w:lastRow="0" w:firstColumn="0" w:lastColumn="0" w:noHBand="0" w:noVBand="0"/>
      </w:tblPr>
      <w:tblGrid>
        <w:gridCol w:w="4866"/>
        <w:gridCol w:w="5994"/>
      </w:tblGrid>
      <w:tr w:rsidR="00EA3B9E" w:rsidRPr="0079622E" w:rsidTr="00177256">
        <w:tblPrEx>
          <w:tblCellMar>
            <w:top w:w="0" w:type="dxa"/>
            <w:bottom w:w="0" w:type="dxa"/>
          </w:tblCellMar>
        </w:tblPrEx>
        <w:trPr>
          <w:trHeight w:val="15313"/>
        </w:trPr>
        <w:tc>
          <w:tcPr>
            <w:tcW w:w="4866" w:type="dxa"/>
          </w:tcPr>
          <w:p w:rsidR="00EA3B9E" w:rsidRPr="0079622E" w:rsidRDefault="003C0BB5" w:rsidP="00EA3B9E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Tahoma"/>
                <w:b/>
                <w:noProof/>
                <w:sz w:val="18"/>
                <w:szCs w:val="18"/>
                <w:u w:val="single"/>
                <w:lang w:eastAsia="el-G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-112395</wp:posOffset>
                  </wp:positionV>
                  <wp:extent cx="1714500" cy="1057275"/>
                  <wp:effectExtent l="0" t="0" r="0" b="0"/>
                  <wp:wrapNone/>
                  <wp:docPr id="3" name="Εικόνα 3" descr="UOM_logo new GR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OM_logo new GR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3B9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  <w:lang w:val="en-US"/>
              </w:rPr>
            </w:pPr>
          </w:p>
          <w:p w:rsidR="00EA3B9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  <w:lang w:val="en-US"/>
              </w:rPr>
            </w:pPr>
          </w:p>
          <w:p w:rsidR="00EA3B9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  <w:lang w:val="en-US"/>
              </w:rPr>
            </w:pPr>
          </w:p>
          <w:p w:rsidR="00EA3B9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  <w:lang w:val="en-US"/>
              </w:rPr>
            </w:pPr>
          </w:p>
          <w:p w:rsidR="00EA3B9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  <w:lang w:val="en-US"/>
              </w:rPr>
            </w:pPr>
          </w:p>
          <w:p w:rsidR="00EA3B9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  <w:lang w:val="en-US"/>
              </w:rPr>
            </w:pPr>
          </w:p>
          <w:p w:rsidR="00EA3B9E" w:rsidRPr="00296FD2" w:rsidRDefault="00EA3B9E" w:rsidP="00EA3B9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ΣΧΟΛΗ ΟΙΚΟΝΟΜΙΚΩΝ ΚΑΙ ΠΕΡΙΦΕΡΙΑΚΩΝ ΣΠΟΥΔΩΝ</w:t>
            </w:r>
          </w:p>
          <w:p w:rsidR="00EA3B9E" w:rsidRDefault="00EA3B9E" w:rsidP="00EA3B9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0E4B06">
              <w:rPr>
                <w:rFonts w:ascii="Tahoma" w:hAnsi="Tahoma" w:cs="Tahoma"/>
                <w:b/>
                <w:sz w:val="16"/>
                <w:szCs w:val="16"/>
              </w:rPr>
              <w:t>ΤΜΗΜΑ ΟΙΚΟΝΟΜΙΚΩΝ ΕΠΙΣΤΗΜΩΝ</w:t>
            </w:r>
          </w:p>
          <w:p w:rsidR="00EA3B9E" w:rsidRPr="0079622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18"/>
                <w:szCs w:val="18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pacing w:val="80"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pacing w:val="80"/>
                <w:sz w:val="22"/>
                <w:szCs w:val="22"/>
              </w:rPr>
              <w:t>ΑΙΤΗΣΗ</w:t>
            </w:r>
          </w:p>
          <w:p w:rsidR="00EA3B9E" w:rsidRPr="0079622E" w:rsidRDefault="00EA3B9E" w:rsidP="00EA3B9E">
            <w:pPr>
              <w:tabs>
                <w:tab w:val="left" w:pos="1985"/>
              </w:tabs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pacing w:val="80"/>
                <w:sz w:val="22"/>
                <w:szCs w:val="22"/>
              </w:rPr>
              <w:t>ΟΡΚΩΜΟΣΙΑΣ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 xml:space="preserve">ΕΠΩΝΥΜΟ </w:t>
            </w:r>
            <w:r w:rsidRPr="0000327E">
              <w:rPr>
                <w:rFonts w:ascii="Garamond" w:hAnsi="Garamond" w:cs="Tahoma"/>
              </w:rPr>
              <w:t xml:space="preserve"> </w:t>
            </w:r>
            <w:r w:rsidRPr="00945282">
              <w:rPr>
                <w:rFonts w:ascii="Calibri" w:hAnsi="Calibri" w:cs="Calibri"/>
                <w:sz w:val="22"/>
                <w:szCs w:val="22"/>
              </w:rPr>
              <w:t>(πεζά γράμματα για να φαίνεται ο τονισμός του επιθέτου):</w:t>
            </w:r>
            <w:r w:rsidRPr="0000327E">
              <w:rPr>
                <w:rFonts w:ascii="Garamond" w:hAnsi="Garamond" w:cs="Tahoma"/>
              </w:rPr>
              <w:t xml:space="preserve"> </w:t>
            </w:r>
            <w:r w:rsidRPr="0079622E">
              <w:rPr>
                <w:rFonts w:ascii="Calibri" w:hAnsi="Calibri" w:cs="Tahoma"/>
                <w:sz w:val="22"/>
                <w:szCs w:val="22"/>
              </w:rPr>
              <w:t xml:space="preserve">  .............................................................................</w:t>
            </w:r>
            <w:r w:rsidR="008C248C">
              <w:rPr>
                <w:rFonts w:ascii="Calibri" w:hAnsi="Calibri" w:cs="Tahoma"/>
                <w:sz w:val="22"/>
                <w:szCs w:val="22"/>
              </w:rPr>
              <w:t>......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ΟΝΟΜΑ   : ...................................................................................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ΕΠΩΝΥΜΟ (με Λατινικά, σύμφωνα με την Αστυνομική σας Ταυτότητα)  :  ...................................................................................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 xml:space="preserve">ΟΝΟΜΑ  (με Λατινικά, σύμφωνα με την Αστυνομική σας Ταυτότητα)  : 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...................................................................................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ΠΑΤΡΩΝΥΜΟ   : ..............................................................................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ΑΡ. ΜΗΤΡΩΟΥ : ...........................................…..............................</w:t>
            </w:r>
          </w:p>
          <w:p w:rsidR="00EA3B9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ΗΜ/ΝΙΑ ΓΕΝΝΗΣΗΣ :</w:t>
            </w:r>
          </w:p>
          <w:p w:rsidR="00EA3B9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 xml:space="preserve">KINHTO THΛ. : ...........................................…..............................  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ΣΤΑΘΕΡΟ ΤΗΛ.: …….............................................…...................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ΘΕΣΣΑΛΟΝΙΚΗ     ........../........../ 201</w:t>
            </w:r>
            <w:r w:rsidR="008C248C">
              <w:rPr>
                <w:rFonts w:ascii="Calibri" w:hAnsi="Calibri" w:cs="Tahoma"/>
                <w:sz w:val="22"/>
                <w:szCs w:val="22"/>
              </w:rPr>
              <w:t>9</w:t>
            </w: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EA3B9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EA3B9E" w:rsidRPr="0079622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z w:val="22"/>
                <w:szCs w:val="22"/>
              </w:rPr>
              <w:t>Υπογραφή Υποψηφίου Πτυχιούχου</w:t>
            </w:r>
          </w:p>
          <w:p w:rsidR="00EA3B9E" w:rsidRDefault="00EA3B9E" w:rsidP="00EA3B9E">
            <w:pPr>
              <w:tabs>
                <w:tab w:val="left" w:pos="1985"/>
              </w:tabs>
              <w:rPr>
                <w:rFonts w:ascii="Calibri" w:hAnsi="Calibri" w:cs="Tahoma"/>
                <w:b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8C248C" w:rsidRDefault="008C248C" w:rsidP="00EA3B9E">
            <w:pPr>
              <w:tabs>
                <w:tab w:val="left" w:pos="1985"/>
              </w:tabs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C248C" w:rsidRDefault="008C248C" w:rsidP="00EA3B9E">
            <w:pPr>
              <w:tabs>
                <w:tab w:val="left" w:pos="1985"/>
              </w:tabs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EA3B9E" w:rsidRPr="00250BED" w:rsidRDefault="00EA3B9E" w:rsidP="00EA3B9E">
            <w:pPr>
              <w:tabs>
                <w:tab w:val="left" w:pos="1985"/>
              </w:tabs>
              <w:rPr>
                <w:rFonts w:ascii="Garamond" w:hAnsi="Garamond"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z w:val="22"/>
                <w:szCs w:val="22"/>
              </w:rPr>
              <w:t>*</w:t>
            </w:r>
            <w:r w:rsidRPr="0079622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250BE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ΕΚΔΟΣΗ ΠΤΥΧΙΟΥ ΣΕ ΜΕΜΒΡΑΝΗ </w:t>
            </w:r>
            <w:r w:rsidRPr="00ED379E">
              <w:rPr>
                <w:rFonts w:ascii="Calibri" w:hAnsi="Calibri" w:cs="Calibri"/>
                <w:b/>
                <w:i/>
                <w:sz w:val="22"/>
                <w:szCs w:val="22"/>
              </w:rPr>
              <w:br/>
            </w:r>
            <w:r w:rsidRPr="00250BED">
              <w:rPr>
                <w:rFonts w:ascii="Calibri" w:hAnsi="Calibri" w:cs="Calibri"/>
                <w:i/>
                <w:sz w:val="22"/>
                <w:szCs w:val="22"/>
              </w:rPr>
              <w:t xml:space="preserve"> Για την έκδοση του πτυχίου σας σε μεμβράνη, θα πρέπει να καταθέσετε στην ΤΡΑΠΕΖΑ ΠΕΙΡΑΙΩΣ το ποσό των 18 ευρώ (αρ. Λογαριασμού 5202-070107-503 &amp; ΙΒΑΝ GR81 0172 2020 0052 0207 0107 503) και να προσκομίσετε το </w:t>
            </w:r>
            <w:proofErr w:type="spellStart"/>
            <w:r w:rsidRPr="00250BED">
              <w:rPr>
                <w:rFonts w:ascii="Calibri" w:hAnsi="Calibri" w:cs="Calibri"/>
                <w:i/>
                <w:sz w:val="22"/>
                <w:szCs w:val="22"/>
              </w:rPr>
              <w:t>καταθετήριο</w:t>
            </w:r>
            <w:proofErr w:type="spellEnd"/>
            <w:r w:rsidRPr="00250BED">
              <w:rPr>
                <w:rFonts w:ascii="Calibri" w:hAnsi="Calibri" w:cs="Calibri"/>
                <w:i/>
                <w:sz w:val="22"/>
                <w:szCs w:val="22"/>
              </w:rPr>
              <w:t xml:space="preserve"> στη Γραμματεία. Για την παραλαβή της μεμβράνης θα ενημερωθείτε μέσω ανακοίνωσης στην ιστοσελίδα όλων των ανακοινώσεων του Τμήματος.</w:t>
            </w:r>
          </w:p>
        </w:tc>
        <w:tc>
          <w:tcPr>
            <w:tcW w:w="5994" w:type="dxa"/>
          </w:tcPr>
          <w:p w:rsidR="00177256" w:rsidRDefault="00177256" w:rsidP="00EA3B9E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  <w:p w:rsidR="00EA3B9E" w:rsidRPr="0079622E" w:rsidRDefault="00EA3B9E" w:rsidP="00EA3B9E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i/>
                <w:sz w:val="22"/>
                <w:szCs w:val="22"/>
              </w:rPr>
              <w:t>ΠΡΟΣ</w:t>
            </w:r>
          </w:p>
          <w:p w:rsidR="00EA3B9E" w:rsidRPr="0079622E" w:rsidRDefault="00EA3B9E" w:rsidP="00EA3B9E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79622E">
              <w:rPr>
                <w:rFonts w:ascii="Calibri" w:hAnsi="Calibri" w:cs="Tahoma"/>
                <w:i/>
                <w:sz w:val="22"/>
                <w:szCs w:val="22"/>
              </w:rPr>
              <w:t>τη Γραμματεία του Τμήματος</w:t>
            </w:r>
          </w:p>
          <w:p w:rsidR="00EA3B9E" w:rsidRPr="0079622E" w:rsidRDefault="00EA3B9E" w:rsidP="00EA3B9E">
            <w:pPr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Οικονομικών Επιστημών</w:t>
            </w:r>
          </w:p>
          <w:p w:rsidR="00EA3B9E" w:rsidRPr="0079622E" w:rsidRDefault="00EA3B9E" w:rsidP="00EA3B9E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79622E">
              <w:rPr>
                <w:rFonts w:ascii="Calibri" w:hAnsi="Calibri" w:cs="Tahoma"/>
                <w:i/>
                <w:sz w:val="22"/>
                <w:szCs w:val="22"/>
              </w:rPr>
              <w:t xml:space="preserve"> του Πανεπιστημίου Μακεδονίας</w:t>
            </w:r>
          </w:p>
          <w:p w:rsidR="00177256" w:rsidRDefault="00177256" w:rsidP="00EA3B9E">
            <w:pPr>
              <w:jc w:val="center"/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177256" w:rsidRDefault="00EA3B9E" w:rsidP="00177256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9622E">
              <w:rPr>
                <w:rFonts w:ascii="Calibri" w:hAnsi="Calibri" w:cs="Tahoma"/>
                <w:i/>
                <w:sz w:val="22"/>
                <w:szCs w:val="22"/>
              </w:rPr>
              <w:t>Ε ν τ α ύ θ α</w:t>
            </w:r>
            <w:bookmarkStart w:id="0" w:name="_GoBack"/>
            <w:bookmarkEnd w:id="0"/>
          </w:p>
          <w:p w:rsidR="00EA3B9E" w:rsidRPr="0079622E" w:rsidRDefault="00EA3B9E" w:rsidP="00EA3B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z w:val="22"/>
                <w:szCs w:val="22"/>
              </w:rPr>
              <w:t>Καταθέτω για την ορκωμοσία μου:</w:t>
            </w:r>
          </w:p>
          <w:p w:rsidR="00EA3B9E" w:rsidRPr="0079622E" w:rsidRDefault="00EA3B9E" w:rsidP="00EA3B9E">
            <w:pPr>
              <w:numPr>
                <w:ilvl w:val="0"/>
                <w:numId w:val="5"/>
              </w:numPr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 xml:space="preserve">Βιβλιάριο Σπουδών </w:t>
            </w:r>
          </w:p>
          <w:p w:rsidR="00EA3B9E" w:rsidRPr="00FD0961" w:rsidRDefault="00EA3B9E" w:rsidP="00EA3B9E">
            <w:pPr>
              <w:numPr>
                <w:ilvl w:val="0"/>
                <w:numId w:val="5"/>
              </w:numPr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Ακαδημαϊκή Ταυτότητα</w:t>
            </w:r>
          </w:p>
          <w:p w:rsidR="00EA3B9E" w:rsidRPr="0079622E" w:rsidRDefault="00EA3B9E" w:rsidP="00EA3B9E">
            <w:pPr>
              <w:numPr>
                <w:ilvl w:val="0"/>
                <w:numId w:val="5"/>
              </w:numPr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Βιβλιάριο Υγείας (εάν υπάρχει)</w:t>
            </w:r>
          </w:p>
          <w:p w:rsidR="00EA3B9E" w:rsidRPr="00FD0961" w:rsidRDefault="00EA3B9E" w:rsidP="00EA3B9E">
            <w:pPr>
              <w:numPr>
                <w:ilvl w:val="0"/>
                <w:numId w:val="5"/>
              </w:numPr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Κάρτα σίτισης (εάν υπάρχει)</w:t>
            </w:r>
          </w:p>
          <w:p w:rsidR="00EA3B9E" w:rsidRPr="00FD0961" w:rsidRDefault="00EA3B9E" w:rsidP="00EA3B9E">
            <w:pPr>
              <w:ind w:left="720"/>
              <w:rPr>
                <w:rFonts w:ascii="Calibri" w:hAnsi="Calibri" w:cs="Tahoma"/>
                <w:b/>
                <w:i/>
                <w:sz w:val="18"/>
                <w:szCs w:val="18"/>
              </w:rPr>
            </w:pPr>
            <w:r w:rsidRPr="00FD0961">
              <w:rPr>
                <w:rFonts w:ascii="Calibri" w:hAnsi="Calibri" w:cs="Tahoma"/>
                <w:b/>
                <w:i/>
                <w:sz w:val="18"/>
                <w:szCs w:val="18"/>
              </w:rPr>
              <w:t xml:space="preserve">Σημ. : Στην περίπτωση που ένα ή περισσότερα από τα ανωτέρω έχει </w:t>
            </w:r>
            <w:proofErr w:type="spellStart"/>
            <w:r w:rsidRPr="00FD0961">
              <w:rPr>
                <w:rFonts w:ascii="Calibri" w:hAnsi="Calibri" w:cs="Tahoma"/>
                <w:b/>
                <w:i/>
                <w:sz w:val="18"/>
                <w:szCs w:val="18"/>
              </w:rPr>
              <w:t>απωλεσθεί</w:t>
            </w:r>
            <w:proofErr w:type="spellEnd"/>
            <w:r w:rsidRPr="00FD0961">
              <w:rPr>
                <w:rFonts w:ascii="Calibri" w:hAnsi="Calibri" w:cs="Tahoma"/>
                <w:b/>
                <w:i/>
                <w:sz w:val="18"/>
                <w:szCs w:val="18"/>
              </w:rPr>
              <w:t>, κατατίθεται Υπεύθυνη Δήλωση</w:t>
            </w:r>
            <w:r>
              <w:rPr>
                <w:rFonts w:ascii="Calibri" w:hAnsi="Calibri" w:cs="Tahoma"/>
                <w:b/>
                <w:i/>
                <w:sz w:val="18"/>
                <w:szCs w:val="18"/>
              </w:rPr>
              <w:t>.</w:t>
            </w:r>
          </w:p>
          <w:p w:rsidR="00EA3B9E" w:rsidRPr="0079622E" w:rsidRDefault="00EA3B9E" w:rsidP="00EA3B9E">
            <w:pPr>
              <w:numPr>
                <w:ilvl w:val="0"/>
                <w:numId w:val="5"/>
              </w:num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Ηλεκτρονική αίτηση προς τη Βιβλιοθήκη για έλεγχο εκκρεμοτήτων προς αυτήν και τον ΕΥΔΟΞΟ (</w:t>
            </w:r>
            <w:hyperlink r:id="rId6" w:history="1">
              <w:r w:rsidRPr="0079622E">
                <w:rPr>
                  <w:rStyle w:val="-"/>
                  <w:rFonts w:ascii="Calibri" w:hAnsi="Calibri" w:cs="Tahoma"/>
                  <w:sz w:val="22"/>
                  <w:szCs w:val="22"/>
                </w:rPr>
                <w:t>http://www.lib.uom.gr/index.php/el/aitisi-elegxou-mi-ekkremotitas?view=form</w:t>
              </w:r>
            </w:hyperlink>
            <w:r w:rsidRPr="0079622E">
              <w:rPr>
                <w:rFonts w:ascii="Calibri" w:hAnsi="Calibri" w:cs="Tahoma"/>
                <w:sz w:val="22"/>
                <w:szCs w:val="22"/>
              </w:rPr>
              <w:t>). Σε περίπτωση οποιαδήποτε εκκρεμότητας, αυτή θα πρέπει να διευθετηθεί με τη Βιβλιοθήκη ώστε να μπορέσει να εκδοθεί η σχετική βεβαίωση μη εκκρεμότητας.</w:t>
            </w:r>
          </w:p>
          <w:p w:rsidR="00EA3B9E" w:rsidRPr="00FC16EA" w:rsidRDefault="00EA3B9E" w:rsidP="00EA3B9E">
            <w:pPr>
              <w:numPr>
                <w:ilvl w:val="0"/>
                <w:numId w:val="5"/>
              </w:numPr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>Αποδεικτικό κατάθεσης 18€ για την έκδοση παπύρου</w:t>
            </w:r>
            <w:r w:rsidRPr="0079622E">
              <w:rPr>
                <w:rFonts w:ascii="Calibri" w:hAnsi="Calibri" w:cs="Tahoma"/>
                <w:b/>
                <w:sz w:val="22"/>
                <w:szCs w:val="22"/>
              </w:rPr>
              <w:t>*</w:t>
            </w:r>
          </w:p>
          <w:p w:rsidR="00EA3B9E" w:rsidRPr="0079622E" w:rsidRDefault="00EA3B9E" w:rsidP="00EA3B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z w:val="22"/>
                <w:szCs w:val="22"/>
              </w:rPr>
              <w:t>Παρακαλώ να μου χορηγήσετε:</w:t>
            </w:r>
          </w:p>
          <w:p w:rsidR="00EA3B9E" w:rsidRPr="0079622E" w:rsidRDefault="00EA3B9E" w:rsidP="00EA3B9E">
            <w:pPr>
              <w:numPr>
                <w:ilvl w:val="0"/>
                <w:numId w:val="3"/>
              </w:numPr>
              <w:tabs>
                <w:tab w:val="clear" w:pos="899"/>
                <w:tab w:val="num" w:pos="352"/>
              </w:tabs>
              <w:ind w:left="0" w:firstLine="0"/>
              <w:rPr>
                <w:rFonts w:ascii="Calibri" w:hAnsi="Calibri" w:cs="Tahoma"/>
                <w:sz w:val="22"/>
                <w:szCs w:val="22"/>
              </w:rPr>
            </w:pPr>
            <w:r w:rsidRPr="0079622E">
              <w:rPr>
                <w:rFonts w:ascii="Calibri" w:hAnsi="Calibri" w:cs="Tahoma"/>
                <w:sz w:val="22"/>
                <w:szCs w:val="22"/>
              </w:rPr>
              <w:t xml:space="preserve">Ένα αντίγραφο πτυχίου για χρήση στην Ελλάδα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και </w:t>
            </w:r>
          </w:p>
          <w:p w:rsidR="00EA3B9E" w:rsidRPr="0079622E" w:rsidRDefault="00EA3B9E" w:rsidP="00EA3B9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έ</w:t>
            </w:r>
            <w:r w:rsidRPr="0079622E">
              <w:rPr>
                <w:rFonts w:ascii="Calibri" w:hAnsi="Calibri" w:cs="Tahoma"/>
                <w:sz w:val="22"/>
                <w:szCs w:val="22"/>
              </w:rPr>
              <w:t xml:space="preserve">να αντίγραφο πτυχίου για χρήση στο Εξωτερικό </w:t>
            </w:r>
          </w:p>
          <w:p w:rsidR="00EA3B9E" w:rsidRPr="0079622E" w:rsidRDefault="00EA3B9E" w:rsidP="00EA3B9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9622E">
              <w:rPr>
                <w:rFonts w:ascii="Calibri" w:hAnsi="Calibri" w:cs="Tahoma"/>
                <w:b/>
                <w:sz w:val="22"/>
                <w:szCs w:val="22"/>
              </w:rPr>
              <w:t>Τσεκάρετε (</w:t>
            </w:r>
            <w:r w:rsidRPr="0079622E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εφόσον </w:t>
            </w:r>
            <w:r w:rsidRPr="0079622E">
              <w:rPr>
                <w:rFonts w:ascii="Calibri" w:hAnsi="Calibri" w:cs="Tahoma"/>
                <w:b/>
                <w:sz w:val="22"/>
                <w:szCs w:val="22"/>
              </w:rPr>
              <w:t>συμμετείχατε):</w:t>
            </w:r>
          </w:p>
          <w:p w:rsidR="00EA3B9E" w:rsidRPr="00177256" w:rsidRDefault="00EA3B9E" w:rsidP="00EA3B9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Tahoma"/>
                <w:b/>
              </w:rPr>
            </w:pPr>
            <w:r w:rsidRPr="00177256">
              <w:rPr>
                <w:rFonts w:ascii="Calibri" w:hAnsi="Calibri" w:cs="Tahoma"/>
              </w:rPr>
              <w:t xml:space="preserve">Έχω συμμετάσχει στο Ευρωπαϊκό πρόγραμμα </w:t>
            </w:r>
            <w:r w:rsidRPr="00177256">
              <w:rPr>
                <w:rFonts w:ascii="Calibri" w:hAnsi="Calibri" w:cs="Tahoma"/>
                <w:b/>
              </w:rPr>
              <w:t>Ε</w:t>
            </w:r>
            <w:r w:rsidRPr="00177256">
              <w:rPr>
                <w:rFonts w:ascii="Calibri" w:hAnsi="Calibri" w:cs="Tahoma"/>
                <w:b/>
                <w:lang w:val="en-US"/>
              </w:rPr>
              <w:t>RASMUS</w:t>
            </w:r>
            <w:r w:rsidRPr="00177256">
              <w:rPr>
                <w:rFonts w:ascii="Calibri" w:hAnsi="Calibri" w:cs="Tahoma"/>
                <w:b/>
              </w:rPr>
              <w:t xml:space="preserve">+ 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 xml:space="preserve">Χρονική διάρκεια: 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από ……/……/……. έως ……./………/………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 xml:space="preserve">Χώρα: ………………………… </w:t>
            </w:r>
            <w:proofErr w:type="spellStart"/>
            <w:r w:rsidRPr="00177256">
              <w:rPr>
                <w:rFonts w:ascii="Calibri" w:hAnsi="Calibri" w:cs="Tahoma"/>
              </w:rPr>
              <w:t>Εκπ</w:t>
            </w:r>
            <w:proofErr w:type="spellEnd"/>
            <w:r w:rsidRPr="00177256">
              <w:rPr>
                <w:rFonts w:ascii="Calibri" w:hAnsi="Calibri" w:cs="Tahoma"/>
              </w:rPr>
              <w:t>/</w:t>
            </w:r>
            <w:proofErr w:type="spellStart"/>
            <w:r w:rsidRPr="00177256">
              <w:rPr>
                <w:rFonts w:ascii="Calibri" w:hAnsi="Calibri" w:cs="Tahoma"/>
              </w:rPr>
              <w:t>κό</w:t>
            </w:r>
            <w:proofErr w:type="spellEnd"/>
            <w:r w:rsidRPr="00177256">
              <w:rPr>
                <w:rFonts w:ascii="Calibri" w:hAnsi="Calibri" w:cs="Tahoma"/>
              </w:rPr>
              <w:t xml:space="preserve"> Ίδρυμα : ………………………………….</w:t>
            </w:r>
          </w:p>
          <w:p w:rsidR="00EA3B9E" w:rsidRPr="00177256" w:rsidRDefault="00EA3B9E" w:rsidP="00EA3B9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Tahoma"/>
                <w:b/>
              </w:rPr>
            </w:pPr>
            <w:r w:rsidRPr="00177256">
              <w:rPr>
                <w:rFonts w:ascii="Calibri" w:hAnsi="Calibri" w:cs="Tahoma"/>
              </w:rPr>
              <w:t xml:space="preserve">Έχω συμμετάσχει σε πρόγραμμα </w:t>
            </w:r>
            <w:r w:rsidRPr="00177256">
              <w:rPr>
                <w:rFonts w:ascii="Calibri" w:hAnsi="Calibri" w:cs="Tahoma"/>
                <w:b/>
              </w:rPr>
              <w:t>Πρακτικής Άσκησης στην Ελλάδα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 xml:space="preserve">Χρονική διάρκεια: 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από ……/……/……. έως ……./………/………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Επιχείρηση:……………………………………………….</w:t>
            </w:r>
          </w:p>
          <w:p w:rsidR="00EA3B9E" w:rsidRPr="00177256" w:rsidRDefault="00EA3B9E" w:rsidP="00EA3B9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 xml:space="preserve">Έχω συμμετάσχει σε πρόγραμμα </w:t>
            </w:r>
            <w:r w:rsidRPr="00177256">
              <w:rPr>
                <w:rFonts w:ascii="Calibri" w:hAnsi="Calibri" w:cs="Tahoma"/>
                <w:b/>
                <w:lang w:val="en-US"/>
              </w:rPr>
              <w:t>ERASMUS</w:t>
            </w:r>
            <w:r w:rsidRPr="00177256">
              <w:rPr>
                <w:rFonts w:ascii="Calibri" w:hAnsi="Calibri" w:cs="Tahoma"/>
                <w:b/>
              </w:rPr>
              <w:t xml:space="preserve"> </w:t>
            </w:r>
            <w:r w:rsidRPr="00177256">
              <w:rPr>
                <w:rFonts w:ascii="Calibri" w:hAnsi="Calibri" w:cs="Tahoma"/>
                <w:b/>
                <w:lang w:val="en-US"/>
              </w:rPr>
              <w:t>PLACEMENT</w:t>
            </w:r>
            <w:r w:rsidRPr="00177256">
              <w:rPr>
                <w:rFonts w:ascii="Calibri" w:hAnsi="Calibri" w:cs="Tahoma"/>
              </w:rPr>
              <w:t xml:space="preserve"> στο εξωτερικό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 xml:space="preserve">Χρονική διάρκεια: 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από ……/……/……. έως ……./………/………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Χώρα: ……………………………………………….</w:t>
            </w:r>
          </w:p>
          <w:p w:rsidR="00EA3B9E" w:rsidRPr="00177256" w:rsidRDefault="00EA3B9E" w:rsidP="00EA3B9E">
            <w:pPr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 xml:space="preserve">Επιχείρησης:………………………………………………    </w:t>
            </w:r>
          </w:p>
          <w:p w:rsidR="00EA3B9E" w:rsidRPr="00177256" w:rsidRDefault="00EA3B9E" w:rsidP="00EA3B9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Tahoma"/>
                <w:b/>
              </w:rPr>
            </w:pPr>
            <w:r w:rsidRPr="00177256">
              <w:rPr>
                <w:rFonts w:ascii="Calibri" w:hAnsi="Calibri" w:cs="Tahoma"/>
              </w:rPr>
              <w:t xml:space="preserve">Μαθήματα </w:t>
            </w:r>
            <w:r w:rsidRPr="00177256">
              <w:rPr>
                <w:rFonts w:ascii="Calibri" w:hAnsi="Calibri" w:cs="Tahoma"/>
                <w:b/>
              </w:rPr>
              <w:t xml:space="preserve">επιπλέον του Προγράμματος Σπουδών </w:t>
            </w:r>
            <w:r w:rsidRPr="00177256">
              <w:rPr>
                <w:rFonts w:ascii="Calibri" w:hAnsi="Calibri" w:cs="Tahoma"/>
              </w:rPr>
              <w:t>στα οποία εξετάστηκα επιτυχώς:</w:t>
            </w:r>
          </w:p>
          <w:p w:rsidR="00EA3B9E" w:rsidRPr="00177256" w:rsidRDefault="00EA3B9E" w:rsidP="00EA3B9E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…………………………………………………….</w:t>
            </w:r>
          </w:p>
          <w:p w:rsidR="00EA3B9E" w:rsidRPr="00177256" w:rsidRDefault="00EA3B9E" w:rsidP="00EA3B9E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……………………………………………….……</w:t>
            </w:r>
          </w:p>
          <w:p w:rsidR="00EA3B9E" w:rsidRPr="00177256" w:rsidRDefault="00EA3B9E" w:rsidP="00EA3B9E">
            <w:pPr>
              <w:numPr>
                <w:ilvl w:val="0"/>
                <w:numId w:val="4"/>
              </w:numPr>
              <w:ind w:left="0" w:firstLine="0"/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………………………………………………..…..</w:t>
            </w:r>
          </w:p>
          <w:p w:rsidR="00177256" w:rsidRPr="00177256" w:rsidRDefault="00EA3B9E" w:rsidP="00177256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Tahoma"/>
              </w:rPr>
            </w:pPr>
            <w:r w:rsidRPr="00177256">
              <w:rPr>
                <w:rFonts w:ascii="Calibri" w:hAnsi="Calibri" w:cs="Tahoma"/>
              </w:rPr>
              <w:t>Έχω συμμετάσχει σε</w:t>
            </w:r>
            <w:r w:rsidRPr="00177256">
              <w:rPr>
                <w:rFonts w:ascii="Calibri" w:hAnsi="Calibri" w:cs="Tahoma"/>
                <w:b/>
              </w:rPr>
              <w:t xml:space="preserve"> τέσσερις (4) τουλάχιστον Θεματικές Ενότητες του Εκπαιδευτικού Προγράμματος της Βιβλιοθήκης «</w:t>
            </w:r>
            <w:r w:rsidRPr="00177256">
              <w:rPr>
                <w:rFonts w:ascii="Calibri" w:hAnsi="Calibri" w:cs="Tahoma"/>
                <w:b/>
                <w:i/>
              </w:rPr>
              <w:t>Πληροφοριακή Παιδεία</w:t>
            </w:r>
            <w:r w:rsidRPr="00177256">
              <w:rPr>
                <w:rFonts w:ascii="Calibri" w:hAnsi="Calibri" w:cs="Tahoma"/>
                <w:b/>
              </w:rPr>
              <w:t xml:space="preserve">» </w:t>
            </w:r>
            <w:r w:rsidRPr="00177256">
              <w:rPr>
                <w:rFonts w:ascii="Calibri" w:hAnsi="Calibri" w:cs="Tahoma"/>
              </w:rPr>
              <w:t>(με εξαίρεση της πρώτης θεματικής ενότητας (</w:t>
            </w:r>
            <w:r w:rsidRPr="00177256">
              <w:rPr>
                <w:rFonts w:ascii="Calibri" w:hAnsi="Calibri" w:cs="Tahoma"/>
                <w:lang w:val="en-US"/>
              </w:rPr>
              <w:t>LIB</w:t>
            </w:r>
            <w:r w:rsidRPr="00177256">
              <w:rPr>
                <w:rFonts w:ascii="Calibri" w:hAnsi="Calibri" w:cs="Tahoma"/>
              </w:rPr>
              <w:t xml:space="preserve">1) με τίτλο </w:t>
            </w:r>
            <w:r w:rsidRPr="00177256">
              <w:rPr>
                <w:rFonts w:ascii="Calibri" w:hAnsi="Calibri" w:cs="Tahoma"/>
                <w:i/>
              </w:rPr>
              <w:t>«Προσανατολισμός στο χώρο της Βιβλιοθήκης»</w:t>
            </w:r>
            <w:r w:rsidRPr="00177256">
              <w:rPr>
                <w:rFonts w:ascii="Calibri" w:hAnsi="Calibri" w:cs="Tahoma"/>
              </w:rPr>
              <w:t>)</w:t>
            </w:r>
          </w:p>
          <w:p w:rsidR="00EA3B9E" w:rsidRPr="0079622E" w:rsidRDefault="00EA3B9E" w:rsidP="00177256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177256">
              <w:rPr>
                <w:rFonts w:ascii="Calibri" w:hAnsi="Calibri" w:cs="Tahoma"/>
              </w:rPr>
              <w:t>Έχω συμμετάσχει σε</w:t>
            </w:r>
            <w:r w:rsidRPr="00177256">
              <w:rPr>
                <w:rFonts w:ascii="Calibri" w:hAnsi="Calibri" w:cs="Tahoma"/>
                <w:b/>
              </w:rPr>
              <w:t xml:space="preserve"> έξι (6) τουλάχιστον Θεματικές Υποενότητες του Εξειδικευμένου Σεμιναρίου του Γραφείου Διασύνδεσης «Εκπαίδευση στη Διαχείριση Δεξιοτήτων Σταδιοδρομίας»</w:t>
            </w:r>
          </w:p>
        </w:tc>
      </w:tr>
    </w:tbl>
    <w:p w:rsidR="008C248C" w:rsidRPr="003D55BA" w:rsidRDefault="008C248C" w:rsidP="003C0BB5"/>
    <w:sectPr w:rsidR="008C248C" w:rsidRPr="003D55BA" w:rsidSect="00EA3B9E">
      <w:pgSz w:w="11907" w:h="16840" w:code="9"/>
      <w:pgMar w:top="1134" w:right="680" w:bottom="709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33"/>
    <w:multiLevelType w:val="hybridMultilevel"/>
    <w:tmpl w:val="5106BEF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ED4"/>
    <w:multiLevelType w:val="hybridMultilevel"/>
    <w:tmpl w:val="9F32EA4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" w15:restartNumberingAfterBreak="0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8"/>
    <w:rsid w:val="00011A7E"/>
    <w:rsid w:val="0003514D"/>
    <w:rsid w:val="0006723A"/>
    <w:rsid w:val="0007709F"/>
    <w:rsid w:val="000C43B7"/>
    <w:rsid w:val="000D7091"/>
    <w:rsid w:val="000E4AB4"/>
    <w:rsid w:val="000F1E2E"/>
    <w:rsid w:val="001213DF"/>
    <w:rsid w:val="001569D1"/>
    <w:rsid w:val="0016763F"/>
    <w:rsid w:val="00177256"/>
    <w:rsid w:val="001A216E"/>
    <w:rsid w:val="001B7CDB"/>
    <w:rsid w:val="001D2CC5"/>
    <w:rsid w:val="001D7D6C"/>
    <w:rsid w:val="00207A5C"/>
    <w:rsid w:val="00236B7B"/>
    <w:rsid w:val="00257664"/>
    <w:rsid w:val="002C2A99"/>
    <w:rsid w:val="002C4DF8"/>
    <w:rsid w:val="002C5EE9"/>
    <w:rsid w:val="002C759C"/>
    <w:rsid w:val="002D573E"/>
    <w:rsid w:val="003128E3"/>
    <w:rsid w:val="0032645A"/>
    <w:rsid w:val="0033194B"/>
    <w:rsid w:val="00362520"/>
    <w:rsid w:val="00385E95"/>
    <w:rsid w:val="003B3A7B"/>
    <w:rsid w:val="003C0BB5"/>
    <w:rsid w:val="003D55BA"/>
    <w:rsid w:val="003E310E"/>
    <w:rsid w:val="00404AB8"/>
    <w:rsid w:val="00446612"/>
    <w:rsid w:val="0049001B"/>
    <w:rsid w:val="004967E8"/>
    <w:rsid w:val="004B1AE3"/>
    <w:rsid w:val="004E3DFE"/>
    <w:rsid w:val="0054353D"/>
    <w:rsid w:val="00594A4F"/>
    <w:rsid w:val="00596CF0"/>
    <w:rsid w:val="005C7515"/>
    <w:rsid w:val="005E6EF2"/>
    <w:rsid w:val="00600D8E"/>
    <w:rsid w:val="00665938"/>
    <w:rsid w:val="00666A2D"/>
    <w:rsid w:val="00675096"/>
    <w:rsid w:val="006A177B"/>
    <w:rsid w:val="006A2928"/>
    <w:rsid w:val="006A6074"/>
    <w:rsid w:val="006B1874"/>
    <w:rsid w:val="006C2DA8"/>
    <w:rsid w:val="006D14E8"/>
    <w:rsid w:val="006D7D37"/>
    <w:rsid w:val="006F7C19"/>
    <w:rsid w:val="00710947"/>
    <w:rsid w:val="0074357F"/>
    <w:rsid w:val="0079656E"/>
    <w:rsid w:val="00796A50"/>
    <w:rsid w:val="00796CDA"/>
    <w:rsid w:val="007A0DF9"/>
    <w:rsid w:val="007A7F84"/>
    <w:rsid w:val="007B1134"/>
    <w:rsid w:val="008073C7"/>
    <w:rsid w:val="0082694B"/>
    <w:rsid w:val="00841DAA"/>
    <w:rsid w:val="00860AB8"/>
    <w:rsid w:val="00863372"/>
    <w:rsid w:val="00880944"/>
    <w:rsid w:val="008809F6"/>
    <w:rsid w:val="00880DC6"/>
    <w:rsid w:val="008823A5"/>
    <w:rsid w:val="00892245"/>
    <w:rsid w:val="008B2A7E"/>
    <w:rsid w:val="008C248C"/>
    <w:rsid w:val="008E2625"/>
    <w:rsid w:val="00950B64"/>
    <w:rsid w:val="00970953"/>
    <w:rsid w:val="009749E2"/>
    <w:rsid w:val="009808D1"/>
    <w:rsid w:val="00993950"/>
    <w:rsid w:val="00996189"/>
    <w:rsid w:val="009A0CB1"/>
    <w:rsid w:val="009B1FE6"/>
    <w:rsid w:val="009C3120"/>
    <w:rsid w:val="00A04038"/>
    <w:rsid w:val="00A44CC5"/>
    <w:rsid w:val="00A57B10"/>
    <w:rsid w:val="00A700E9"/>
    <w:rsid w:val="00AA56D1"/>
    <w:rsid w:val="00AC6A69"/>
    <w:rsid w:val="00B560A8"/>
    <w:rsid w:val="00BE6B09"/>
    <w:rsid w:val="00BF280D"/>
    <w:rsid w:val="00C01CCC"/>
    <w:rsid w:val="00C129F7"/>
    <w:rsid w:val="00C130B8"/>
    <w:rsid w:val="00C32DB2"/>
    <w:rsid w:val="00C5099F"/>
    <w:rsid w:val="00CA1F28"/>
    <w:rsid w:val="00CB217B"/>
    <w:rsid w:val="00CB4EEB"/>
    <w:rsid w:val="00D06280"/>
    <w:rsid w:val="00D14F0F"/>
    <w:rsid w:val="00D224C0"/>
    <w:rsid w:val="00D3660C"/>
    <w:rsid w:val="00D57081"/>
    <w:rsid w:val="00D67142"/>
    <w:rsid w:val="00D920A3"/>
    <w:rsid w:val="00D9217B"/>
    <w:rsid w:val="00DB2A6B"/>
    <w:rsid w:val="00DB563E"/>
    <w:rsid w:val="00DC13EE"/>
    <w:rsid w:val="00DC6682"/>
    <w:rsid w:val="00DE5E97"/>
    <w:rsid w:val="00DF218F"/>
    <w:rsid w:val="00E84244"/>
    <w:rsid w:val="00EA3B9E"/>
    <w:rsid w:val="00ED013B"/>
    <w:rsid w:val="00F0066D"/>
    <w:rsid w:val="00F01A47"/>
    <w:rsid w:val="00F54056"/>
    <w:rsid w:val="00FD3D35"/>
    <w:rsid w:val="00FE2815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C9A46"/>
  <w15:chartTrackingRefBased/>
  <w15:docId w15:val="{71642547-6431-4D23-B35B-13740BD0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i/>
      <w:sz w:val="4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i/>
      <w:sz w:val="48"/>
    </w:rPr>
  </w:style>
  <w:style w:type="paragraph" w:styleId="a4">
    <w:name w:val="Balloon Text"/>
    <w:basedOn w:val="a"/>
    <w:semiHidden/>
    <w:rsid w:val="00C129F7"/>
    <w:rPr>
      <w:rFonts w:ascii="Tahoma" w:hAnsi="Tahoma" w:cs="Tahoma"/>
      <w:sz w:val="16"/>
      <w:szCs w:val="16"/>
    </w:rPr>
  </w:style>
  <w:style w:type="character" w:styleId="-">
    <w:name w:val="Hyperlink"/>
    <w:rsid w:val="00257664"/>
    <w:rPr>
      <w:color w:val="0000FF"/>
      <w:u w:val="single"/>
    </w:rPr>
  </w:style>
  <w:style w:type="character" w:styleId="-0">
    <w:name w:val="FollowedHyperlink"/>
    <w:rsid w:val="00A700E9"/>
    <w:rPr>
      <w:color w:val="800080"/>
      <w:u w:val="single"/>
    </w:rPr>
  </w:style>
  <w:style w:type="paragraph" w:customStyle="1" w:styleId="NoSpacing">
    <w:name w:val="No Spacing"/>
    <w:uiPriority w:val="1"/>
    <w:qFormat/>
    <w:rsid w:val="00EA3B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om.gr/index.php/el/aitisi-elegxou-mi-ekkremotitas?view=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3470</CharactersWithSpaces>
  <SharedDoc>false</SharedDoc>
  <HLinks>
    <vt:vector size="6" baseType="variant"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http://www.lib.uom.gr/index.php/el/aitisi-elegxou-mi-ekkremotitas?view=form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ΔΕΣΠΟΙΝΑ ΚΑΚΑΛΗ</cp:lastModifiedBy>
  <cp:revision>3</cp:revision>
  <cp:lastPrinted>2019-07-26T11:20:00Z</cp:lastPrinted>
  <dcterms:created xsi:type="dcterms:W3CDTF">2019-08-19T10:14:00Z</dcterms:created>
  <dcterms:modified xsi:type="dcterms:W3CDTF">2019-08-19T10:17:00Z</dcterms:modified>
</cp:coreProperties>
</file>