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tblGrid>
      <w:tr w:rsidR="002F4787" w:rsidRPr="008C7F3A" w:rsidTr="002F4787">
        <w:trPr>
          <w:trHeight w:val="2967"/>
        </w:trPr>
        <w:tc>
          <w:tcPr>
            <w:tcW w:w="5058" w:type="dxa"/>
          </w:tcPr>
          <w:p w:rsidR="002F4787" w:rsidRPr="008C7F3A" w:rsidRDefault="002F4787" w:rsidP="002F4787">
            <w:pPr>
              <w:spacing w:line="360" w:lineRule="auto"/>
              <w:jc w:val="center"/>
              <w:rPr>
                <w:rFonts w:asciiTheme="minorHAnsi" w:hAnsiTheme="minorHAnsi" w:cstheme="minorHAnsi"/>
              </w:rPr>
            </w:pPr>
            <w:r w:rsidRPr="008C7F3A">
              <w:rPr>
                <w:rFonts w:asciiTheme="minorHAnsi" w:hAnsiTheme="minorHAnsi" w:cstheme="minorHAnsi"/>
                <w:noProof/>
                <w:sz w:val="22"/>
                <w:szCs w:val="22"/>
              </w:rPr>
              <w:drawing>
                <wp:inline distT="0" distB="0" distL="0" distR="0">
                  <wp:extent cx="2057400" cy="1266825"/>
                  <wp:effectExtent l="19050" t="0" r="0" b="0"/>
                  <wp:docPr id="1" name="1 - Εικόνα" descr="UOM_logo_new_G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UOM_logo_new_GR300.JPG"/>
                          <pic:cNvPicPr>
                            <a:picLocks noChangeAspect="1" noChangeArrowheads="1"/>
                          </pic:cNvPicPr>
                        </pic:nvPicPr>
                        <pic:blipFill>
                          <a:blip r:embed="rId8" cstate="print"/>
                          <a:srcRect/>
                          <a:stretch>
                            <a:fillRect/>
                          </a:stretch>
                        </pic:blipFill>
                        <pic:spPr bwMode="auto">
                          <a:xfrm>
                            <a:off x="0" y="0"/>
                            <a:ext cx="2057400" cy="1266825"/>
                          </a:xfrm>
                          <a:prstGeom prst="rect">
                            <a:avLst/>
                          </a:prstGeom>
                          <a:noFill/>
                          <a:ln w="9525">
                            <a:noFill/>
                            <a:miter lim="800000"/>
                            <a:headEnd/>
                            <a:tailEnd/>
                          </a:ln>
                        </pic:spPr>
                      </pic:pic>
                    </a:graphicData>
                  </a:graphic>
                </wp:inline>
              </w:drawing>
            </w:r>
          </w:p>
          <w:p w:rsidR="002F4787" w:rsidRPr="00C86D3E" w:rsidRDefault="002F4787" w:rsidP="002F4787">
            <w:pPr>
              <w:spacing w:line="360" w:lineRule="auto"/>
              <w:ind w:left="972"/>
              <w:jc w:val="center"/>
              <w:rPr>
                <w:rFonts w:asciiTheme="minorHAnsi" w:hAnsiTheme="minorHAnsi" w:cstheme="minorHAnsi"/>
                <w:u w:val="single"/>
              </w:rPr>
            </w:pPr>
            <w:r w:rsidRPr="00821B69">
              <w:rPr>
                <w:rFonts w:asciiTheme="minorHAnsi" w:hAnsiTheme="minorHAnsi" w:cstheme="minorHAnsi"/>
                <w:sz w:val="22"/>
                <w:szCs w:val="22"/>
                <w:u w:val="single"/>
              </w:rPr>
              <w:t>ΔΙΕΥΘΥΝΣΗ ΔΙΟΙΚΗΤΙΚΟΥ</w:t>
            </w:r>
          </w:p>
          <w:p w:rsidR="002F4787" w:rsidRPr="008C7F3A" w:rsidRDefault="002F4787" w:rsidP="002F4787">
            <w:pPr>
              <w:ind w:left="972"/>
              <w:jc w:val="center"/>
              <w:rPr>
                <w:rFonts w:asciiTheme="minorHAnsi" w:hAnsiTheme="minorHAnsi" w:cstheme="minorHAnsi"/>
              </w:rPr>
            </w:pPr>
            <w:r>
              <w:rPr>
                <w:rFonts w:asciiTheme="minorHAnsi" w:hAnsiTheme="minorHAnsi" w:cstheme="minorHAnsi"/>
                <w:sz w:val="22"/>
                <w:szCs w:val="22"/>
                <w:u w:val="single"/>
              </w:rPr>
              <w:t>ΤΜΗΜΑ ΠΡΟΣΩΠΙΚΟΥ</w:t>
            </w:r>
          </w:p>
        </w:tc>
      </w:tr>
    </w:tbl>
    <w:p w:rsidR="00A45AA3" w:rsidRPr="002F4787" w:rsidRDefault="002F4787" w:rsidP="002F4787">
      <w:pPr>
        <w:spacing w:line="360" w:lineRule="auto"/>
        <w:ind w:left="5103"/>
        <w:jc w:val="both"/>
        <w:rPr>
          <w:rFonts w:asciiTheme="minorHAnsi" w:hAnsiTheme="minorHAnsi" w:cstheme="minorHAnsi"/>
        </w:rPr>
      </w:pPr>
      <w:r w:rsidRPr="002F4787">
        <w:rPr>
          <w:rFonts w:asciiTheme="minorHAnsi" w:hAnsiTheme="minorHAnsi" w:cstheme="minorHAnsi"/>
        </w:rPr>
        <w:t xml:space="preserve">Θεσσαλονίκη </w:t>
      </w:r>
      <w:r w:rsidR="00227CB1">
        <w:rPr>
          <w:rFonts w:asciiTheme="minorHAnsi" w:hAnsiTheme="minorHAnsi" w:cstheme="minorHAnsi"/>
        </w:rPr>
        <w:t xml:space="preserve">: </w:t>
      </w:r>
      <w:r w:rsidR="003725AE">
        <w:rPr>
          <w:rFonts w:asciiTheme="minorHAnsi" w:hAnsiTheme="minorHAnsi" w:cstheme="minorHAnsi"/>
          <w:lang w:val="en-US"/>
        </w:rPr>
        <w:t>2</w:t>
      </w:r>
      <w:r w:rsidR="00B6161A">
        <w:rPr>
          <w:rFonts w:asciiTheme="minorHAnsi" w:hAnsiTheme="minorHAnsi" w:cstheme="minorHAnsi"/>
        </w:rPr>
        <w:t>-1</w:t>
      </w:r>
      <w:r w:rsidR="009D1526">
        <w:rPr>
          <w:rFonts w:asciiTheme="minorHAnsi" w:hAnsiTheme="minorHAnsi" w:cstheme="minorHAnsi"/>
          <w:lang w:val="en-US"/>
        </w:rPr>
        <w:t>1</w:t>
      </w:r>
      <w:r w:rsidR="00227CB1">
        <w:rPr>
          <w:rFonts w:asciiTheme="minorHAnsi" w:hAnsiTheme="minorHAnsi" w:cstheme="minorHAnsi"/>
        </w:rPr>
        <w:t>-2020</w:t>
      </w:r>
    </w:p>
    <w:p w:rsidR="002F4787" w:rsidRPr="00C70157" w:rsidRDefault="002F4787" w:rsidP="002F4787">
      <w:pPr>
        <w:spacing w:line="360" w:lineRule="auto"/>
        <w:ind w:left="5103"/>
        <w:jc w:val="both"/>
        <w:rPr>
          <w:rFonts w:asciiTheme="minorHAnsi" w:hAnsiTheme="minorHAnsi" w:cstheme="minorHAnsi"/>
          <w:lang w:val="en-US"/>
        </w:rPr>
      </w:pPr>
      <w:r w:rsidRPr="002F4787">
        <w:rPr>
          <w:rFonts w:asciiTheme="minorHAnsi" w:hAnsiTheme="minorHAnsi" w:cstheme="minorHAnsi"/>
        </w:rPr>
        <w:t xml:space="preserve">Αρ. </w:t>
      </w:r>
      <w:proofErr w:type="spellStart"/>
      <w:r w:rsidRPr="002F4787">
        <w:rPr>
          <w:rFonts w:asciiTheme="minorHAnsi" w:hAnsiTheme="minorHAnsi" w:cstheme="minorHAnsi"/>
        </w:rPr>
        <w:t>Πρωτ</w:t>
      </w:r>
      <w:proofErr w:type="spellEnd"/>
      <w:r w:rsidRPr="002F4787">
        <w:rPr>
          <w:rFonts w:asciiTheme="minorHAnsi" w:hAnsiTheme="minorHAnsi" w:cstheme="minorHAnsi"/>
        </w:rPr>
        <w:t xml:space="preserve">. </w:t>
      </w:r>
      <w:r w:rsidR="00227CB1">
        <w:rPr>
          <w:rFonts w:asciiTheme="minorHAnsi" w:hAnsiTheme="minorHAnsi" w:cstheme="minorHAnsi"/>
        </w:rPr>
        <w:t xml:space="preserve">: </w:t>
      </w:r>
      <w:r w:rsidR="00B6161A">
        <w:rPr>
          <w:rFonts w:asciiTheme="minorHAnsi" w:hAnsiTheme="minorHAnsi" w:cstheme="minorHAnsi"/>
        </w:rPr>
        <w:t xml:space="preserve"> </w:t>
      </w:r>
      <w:r w:rsidR="00C70157">
        <w:rPr>
          <w:rFonts w:asciiTheme="minorHAnsi" w:hAnsiTheme="minorHAnsi" w:cstheme="minorHAnsi"/>
          <w:lang w:val="en-US"/>
        </w:rPr>
        <w:t>981</w:t>
      </w:r>
    </w:p>
    <w:p w:rsidR="002F4787" w:rsidRPr="002F4787" w:rsidRDefault="002F4787" w:rsidP="002F4787">
      <w:pPr>
        <w:spacing w:line="480" w:lineRule="auto"/>
        <w:jc w:val="center"/>
        <w:rPr>
          <w:rFonts w:asciiTheme="minorHAnsi" w:hAnsiTheme="minorHAnsi" w:cstheme="minorHAnsi"/>
          <w:b/>
          <w:spacing w:val="60"/>
          <w:position w:val="6"/>
          <w:sz w:val="28"/>
          <w:szCs w:val="28"/>
          <w:u w:val="single"/>
        </w:rPr>
      </w:pPr>
      <w:r w:rsidRPr="002F4787">
        <w:rPr>
          <w:rFonts w:asciiTheme="minorHAnsi" w:hAnsiTheme="minorHAnsi" w:cstheme="minorHAnsi"/>
          <w:b/>
          <w:spacing w:val="60"/>
          <w:position w:val="6"/>
          <w:sz w:val="28"/>
          <w:szCs w:val="28"/>
          <w:u w:val="single"/>
        </w:rPr>
        <w:t>ΠΡΑΞΗ</w:t>
      </w:r>
    </w:p>
    <w:p w:rsidR="002F4787" w:rsidRDefault="002F4787" w:rsidP="002F4787">
      <w:pPr>
        <w:spacing w:line="480" w:lineRule="auto"/>
        <w:jc w:val="center"/>
        <w:rPr>
          <w:rFonts w:asciiTheme="minorHAnsi" w:hAnsiTheme="minorHAnsi" w:cstheme="minorHAnsi"/>
          <w:u w:val="single"/>
        </w:rPr>
      </w:pPr>
      <w:r>
        <w:rPr>
          <w:rFonts w:asciiTheme="minorHAnsi" w:hAnsiTheme="minorHAnsi" w:cstheme="minorHAnsi"/>
          <w:u w:val="single"/>
        </w:rPr>
        <w:t>Ο ΠΡΥΤΑΝΗΣ ΤΟΥ ΠΑΝΕΠΙΣΤΗΜΙΟΥ ΜΑΚΕΔΟΝΙΑΣ</w:t>
      </w:r>
    </w:p>
    <w:p w:rsidR="002F4787" w:rsidRPr="003108F9" w:rsidRDefault="002F4787" w:rsidP="002F4787">
      <w:pPr>
        <w:pStyle w:val="Default"/>
        <w:rPr>
          <w:rFonts w:asciiTheme="minorHAnsi" w:hAnsiTheme="minorHAnsi" w:cstheme="minorHAnsi"/>
        </w:rPr>
      </w:pPr>
      <w:r w:rsidRPr="003108F9">
        <w:rPr>
          <w:rFonts w:asciiTheme="minorHAnsi" w:hAnsiTheme="minorHAnsi" w:cstheme="minorHAnsi"/>
        </w:rPr>
        <w:t>Έχοντας υπόψη :</w:t>
      </w:r>
    </w:p>
    <w:p w:rsidR="002F4787" w:rsidRPr="003108F9" w:rsidRDefault="002F4787" w:rsidP="002F4787">
      <w:pPr>
        <w:pStyle w:val="Default"/>
        <w:jc w:val="center"/>
        <w:rPr>
          <w:rFonts w:asciiTheme="minorHAnsi" w:hAnsiTheme="minorHAnsi" w:cstheme="minorHAnsi"/>
        </w:rPr>
      </w:pPr>
    </w:p>
    <w:p w:rsidR="00B6161A" w:rsidRDefault="00B6161A" w:rsidP="002F4787">
      <w:pPr>
        <w:pStyle w:val="a7"/>
        <w:numPr>
          <w:ilvl w:val="0"/>
          <w:numId w:val="5"/>
        </w:numPr>
        <w:spacing w:line="360" w:lineRule="auto"/>
        <w:jc w:val="both"/>
        <w:rPr>
          <w:rFonts w:asciiTheme="minorHAnsi" w:hAnsiTheme="minorHAnsi" w:cstheme="minorHAnsi"/>
        </w:rPr>
      </w:pPr>
      <w:r>
        <w:rPr>
          <w:rFonts w:asciiTheme="minorHAnsi" w:hAnsiTheme="minorHAnsi" w:cstheme="minorHAnsi"/>
        </w:rPr>
        <w:t>Τ</w:t>
      </w:r>
      <w:r w:rsidR="009D1526">
        <w:rPr>
          <w:rFonts w:asciiTheme="minorHAnsi" w:hAnsiTheme="minorHAnsi" w:cstheme="minorHAnsi"/>
        </w:rPr>
        <w:t>ις</w:t>
      </w:r>
      <w:r>
        <w:rPr>
          <w:rFonts w:asciiTheme="minorHAnsi" w:hAnsiTheme="minorHAnsi" w:cstheme="minorHAnsi"/>
        </w:rPr>
        <w:t xml:space="preserve"> </w:t>
      </w:r>
      <w:proofErr w:type="spellStart"/>
      <w:r>
        <w:rPr>
          <w:rFonts w:asciiTheme="minorHAnsi" w:hAnsiTheme="minorHAnsi" w:cstheme="minorHAnsi"/>
        </w:rPr>
        <w:t>υπ’αρ</w:t>
      </w:r>
      <w:proofErr w:type="spellEnd"/>
      <w:r>
        <w:rPr>
          <w:rFonts w:asciiTheme="minorHAnsi" w:hAnsiTheme="minorHAnsi" w:cstheme="minorHAnsi"/>
        </w:rPr>
        <w:t xml:space="preserve">. 256/15-9-2020 </w:t>
      </w:r>
      <w:r w:rsidR="009D1526">
        <w:rPr>
          <w:rFonts w:asciiTheme="minorHAnsi" w:hAnsiTheme="minorHAnsi" w:cstheme="minorHAnsi"/>
        </w:rPr>
        <w:t xml:space="preserve">και 941/29-10-2020 </w:t>
      </w:r>
      <w:r>
        <w:rPr>
          <w:rFonts w:asciiTheme="minorHAnsi" w:hAnsiTheme="minorHAnsi" w:cstheme="minorHAnsi"/>
        </w:rPr>
        <w:t>Πράξ</w:t>
      </w:r>
      <w:r w:rsidR="009D1526">
        <w:rPr>
          <w:rFonts w:asciiTheme="minorHAnsi" w:hAnsiTheme="minorHAnsi" w:cstheme="minorHAnsi"/>
        </w:rPr>
        <w:t>εις</w:t>
      </w:r>
      <w:r>
        <w:rPr>
          <w:rFonts w:asciiTheme="minorHAnsi" w:hAnsiTheme="minorHAnsi" w:cstheme="minorHAnsi"/>
        </w:rPr>
        <w:t xml:space="preserve"> Πρύτανη Πανεπιστημίου Μακεδονίας περί καθορισμού της ημέρας εκλογής των δύο (2) αιρετών εκπροσώπων του μόνιμου διοικητικού προσωπικού, με τους αναπληρωτές τους, και των δύο (2) αιρετών εκπροσώπων του διοικητικού προσωπικού με σχέση εργασίας ιδιωτικού δικαίου αορίστου χρόνου, με τους αναπληρωτές τους, στο Υπηρεσιακό Συμβούλιο του Διοικητικού Προσωπικού του Πανεπιστημίου Μακεδονίας για τη θητεία από 01-01-2021 έως την 31-12-2022</w:t>
      </w:r>
      <w:r w:rsidR="003E1684" w:rsidRPr="003E1684">
        <w:rPr>
          <w:rFonts w:asciiTheme="minorHAnsi" w:hAnsiTheme="minorHAnsi" w:cstheme="minorHAnsi"/>
        </w:rPr>
        <w:t xml:space="preserve">, </w:t>
      </w:r>
      <w:r w:rsidR="003E1684">
        <w:rPr>
          <w:rFonts w:asciiTheme="minorHAnsi" w:hAnsiTheme="minorHAnsi" w:cstheme="minorHAnsi"/>
        </w:rPr>
        <w:t xml:space="preserve">καθώς και του </w:t>
      </w:r>
      <w:r w:rsidR="009D1526">
        <w:rPr>
          <w:rFonts w:asciiTheme="minorHAnsi" w:hAnsiTheme="minorHAnsi" w:cstheme="minorHAnsi"/>
        </w:rPr>
        <w:t xml:space="preserve">τόπου διεξαγωγής της ψηφοφορίας. </w:t>
      </w:r>
    </w:p>
    <w:p w:rsidR="009D1526" w:rsidRDefault="009D1526" w:rsidP="002F4787">
      <w:pPr>
        <w:pStyle w:val="a7"/>
        <w:numPr>
          <w:ilvl w:val="0"/>
          <w:numId w:val="5"/>
        </w:numPr>
        <w:spacing w:line="360" w:lineRule="auto"/>
        <w:jc w:val="both"/>
        <w:rPr>
          <w:rFonts w:asciiTheme="minorHAnsi" w:hAnsiTheme="minorHAnsi" w:cstheme="minorHAnsi"/>
        </w:rPr>
      </w:pPr>
      <w:r>
        <w:rPr>
          <w:rFonts w:asciiTheme="minorHAnsi" w:hAnsiTheme="minorHAnsi" w:cstheme="minorHAnsi"/>
        </w:rPr>
        <w:t>Τους ισχύοντες υγειονομικούς περιορισμούς και την ατομική διακινδύνευση της υγείας</w:t>
      </w:r>
      <w:r w:rsidR="005F401C">
        <w:rPr>
          <w:rFonts w:asciiTheme="minorHAnsi" w:hAnsiTheme="minorHAnsi" w:cstheme="minorHAnsi"/>
        </w:rPr>
        <w:t>.</w:t>
      </w:r>
    </w:p>
    <w:p w:rsidR="002F4787" w:rsidRPr="003108F9" w:rsidRDefault="009D1526" w:rsidP="002F4787">
      <w:pPr>
        <w:pStyle w:val="a7"/>
        <w:spacing w:line="360" w:lineRule="auto"/>
        <w:jc w:val="center"/>
        <w:rPr>
          <w:rFonts w:asciiTheme="minorHAnsi" w:hAnsiTheme="minorHAnsi" w:cstheme="minorHAnsi"/>
          <w:b/>
        </w:rPr>
      </w:pPr>
      <w:r>
        <w:rPr>
          <w:rFonts w:asciiTheme="minorHAnsi" w:hAnsiTheme="minorHAnsi" w:cstheme="minorHAnsi"/>
          <w:b/>
        </w:rPr>
        <w:t>ΑΠΟΦΑΣΙΖΟΥΜΕ</w:t>
      </w:r>
    </w:p>
    <w:p w:rsidR="00DC57EC" w:rsidRPr="009D1526" w:rsidRDefault="00DC57EC" w:rsidP="00490C61">
      <w:pPr>
        <w:pStyle w:val="a7"/>
        <w:numPr>
          <w:ilvl w:val="0"/>
          <w:numId w:val="7"/>
        </w:numPr>
        <w:spacing w:line="360" w:lineRule="auto"/>
        <w:ind w:left="709"/>
        <w:jc w:val="both"/>
        <w:rPr>
          <w:rFonts w:asciiTheme="minorHAnsi" w:hAnsiTheme="minorHAnsi" w:cstheme="minorHAnsi"/>
        </w:rPr>
      </w:pPr>
      <w:r w:rsidRPr="009D1526">
        <w:rPr>
          <w:rFonts w:asciiTheme="minorHAnsi" w:hAnsiTheme="minorHAnsi" w:cstheme="minorHAnsi"/>
        </w:rPr>
        <w:t xml:space="preserve">Την </w:t>
      </w:r>
      <w:r w:rsidR="009D1526" w:rsidRPr="009D1526">
        <w:rPr>
          <w:rFonts w:asciiTheme="minorHAnsi" w:hAnsiTheme="minorHAnsi" w:cstheme="minorHAnsi"/>
        </w:rPr>
        <w:t xml:space="preserve">αναβολή των εκλογών </w:t>
      </w:r>
      <w:r w:rsidRPr="009D1526">
        <w:rPr>
          <w:rFonts w:asciiTheme="minorHAnsi" w:hAnsiTheme="minorHAnsi" w:cstheme="minorHAnsi"/>
        </w:rPr>
        <w:t>δύο (2) αιρετών εκπροσώπων του μόνιμου διοικητικού προσωπικού, μ</w:t>
      </w:r>
      <w:r w:rsidR="009D1526" w:rsidRPr="009D1526">
        <w:rPr>
          <w:rFonts w:asciiTheme="minorHAnsi" w:hAnsiTheme="minorHAnsi" w:cstheme="minorHAnsi"/>
        </w:rPr>
        <w:t>ε τους αναπληρωτές τους, και</w:t>
      </w:r>
      <w:r w:rsidRPr="009D1526">
        <w:rPr>
          <w:rFonts w:asciiTheme="minorHAnsi" w:hAnsiTheme="minorHAnsi" w:cstheme="minorHAnsi"/>
        </w:rPr>
        <w:t xml:space="preserve"> δύο (2) αιρετών εκπροσώπων του διοικητικού προσωπικού με σχέση εργασίας ιδιωτικού δικαίου αορίστου χρόνου, με τους αναπληρωτές τους, στο Υπηρεσιακό Συμβούλιο του Διοικητικού Προσωπικού του Πανεπιστημίου Μακεδονίας για τη θητεία από 01-01-2021 έως την 31-12-2022, </w:t>
      </w:r>
      <w:r w:rsidR="009D1526" w:rsidRPr="009D1526">
        <w:rPr>
          <w:rFonts w:asciiTheme="minorHAnsi" w:hAnsiTheme="minorHAnsi" w:cstheme="minorHAnsi"/>
        </w:rPr>
        <w:t xml:space="preserve">οι οποίες θα διενεργηθούν με νεώτερη προκήρυξη. </w:t>
      </w:r>
    </w:p>
    <w:p w:rsidR="001052F5" w:rsidRDefault="001052F5" w:rsidP="00490C61">
      <w:pPr>
        <w:pStyle w:val="a7"/>
        <w:numPr>
          <w:ilvl w:val="0"/>
          <w:numId w:val="7"/>
        </w:numPr>
        <w:spacing w:line="360" w:lineRule="auto"/>
        <w:ind w:left="709"/>
        <w:jc w:val="both"/>
        <w:rPr>
          <w:rFonts w:asciiTheme="minorHAnsi" w:hAnsiTheme="minorHAnsi" w:cstheme="minorHAnsi"/>
        </w:rPr>
      </w:pPr>
      <w:r>
        <w:rPr>
          <w:rFonts w:asciiTheme="minorHAnsi" w:hAnsiTheme="minorHAnsi" w:cstheme="minorHAnsi"/>
        </w:rPr>
        <w:lastRenderedPageBreak/>
        <w:t>Η</w:t>
      </w:r>
      <w:r w:rsidR="009D1526">
        <w:rPr>
          <w:rFonts w:asciiTheme="minorHAnsi" w:hAnsiTheme="minorHAnsi" w:cstheme="minorHAnsi"/>
        </w:rPr>
        <w:t xml:space="preserve"> ήδη εκ</w:t>
      </w:r>
      <w:r w:rsidR="003A5784">
        <w:rPr>
          <w:rFonts w:asciiTheme="minorHAnsi" w:hAnsiTheme="minorHAnsi" w:cstheme="minorHAnsi"/>
        </w:rPr>
        <w:t xml:space="preserve">δοθείσα  προκήρυξη </w:t>
      </w:r>
      <w:r>
        <w:rPr>
          <w:rFonts w:asciiTheme="minorHAnsi" w:hAnsiTheme="minorHAnsi" w:cstheme="minorHAnsi"/>
        </w:rPr>
        <w:t xml:space="preserve">με </w:t>
      </w:r>
      <w:proofErr w:type="spellStart"/>
      <w:r>
        <w:rPr>
          <w:rFonts w:asciiTheme="minorHAnsi" w:hAnsiTheme="minorHAnsi" w:cstheme="minorHAnsi"/>
        </w:rPr>
        <w:t>αριθμ</w:t>
      </w:r>
      <w:proofErr w:type="spellEnd"/>
      <w:r>
        <w:rPr>
          <w:rFonts w:asciiTheme="minorHAnsi" w:hAnsiTheme="minorHAnsi" w:cstheme="minorHAnsi"/>
        </w:rPr>
        <w:t xml:space="preserve">. </w:t>
      </w:r>
      <w:proofErr w:type="spellStart"/>
      <w:r>
        <w:rPr>
          <w:rFonts w:asciiTheme="minorHAnsi" w:hAnsiTheme="minorHAnsi" w:cstheme="minorHAnsi"/>
        </w:rPr>
        <w:t>πρωτ</w:t>
      </w:r>
      <w:proofErr w:type="spellEnd"/>
      <w:r>
        <w:rPr>
          <w:rFonts w:asciiTheme="minorHAnsi" w:hAnsiTheme="minorHAnsi" w:cstheme="minorHAnsi"/>
        </w:rPr>
        <w:t xml:space="preserve">. 256/15-9-2020, όπως τροποποιήθηκε, ως προς τον τόπο διεξαγωγής </w:t>
      </w:r>
      <w:r w:rsidR="009D1526">
        <w:rPr>
          <w:rFonts w:asciiTheme="minorHAnsi" w:hAnsiTheme="minorHAnsi" w:cstheme="minorHAnsi"/>
        </w:rPr>
        <w:t xml:space="preserve"> </w:t>
      </w:r>
      <w:r w:rsidR="00DC57EC" w:rsidRPr="009D1526">
        <w:rPr>
          <w:rFonts w:asciiTheme="minorHAnsi" w:hAnsiTheme="minorHAnsi" w:cstheme="minorHAnsi"/>
        </w:rPr>
        <w:t>της ψηφοφορίας</w:t>
      </w:r>
      <w:r>
        <w:rPr>
          <w:rFonts w:asciiTheme="minorHAnsi" w:hAnsiTheme="minorHAnsi" w:cstheme="minorHAnsi"/>
        </w:rPr>
        <w:t xml:space="preserve">, με την υπ’ </w:t>
      </w:r>
      <w:proofErr w:type="spellStart"/>
      <w:r>
        <w:rPr>
          <w:rFonts w:asciiTheme="minorHAnsi" w:hAnsiTheme="minorHAnsi" w:cstheme="minorHAnsi"/>
        </w:rPr>
        <w:t>αριθμ</w:t>
      </w:r>
      <w:proofErr w:type="spellEnd"/>
      <w:r>
        <w:rPr>
          <w:rFonts w:asciiTheme="minorHAnsi" w:hAnsiTheme="minorHAnsi" w:cstheme="minorHAnsi"/>
        </w:rPr>
        <w:t xml:space="preserve">. </w:t>
      </w:r>
      <w:proofErr w:type="spellStart"/>
      <w:r>
        <w:rPr>
          <w:rFonts w:asciiTheme="minorHAnsi" w:hAnsiTheme="minorHAnsi" w:cstheme="minorHAnsi"/>
        </w:rPr>
        <w:t>πρωτ</w:t>
      </w:r>
      <w:proofErr w:type="spellEnd"/>
      <w:r>
        <w:rPr>
          <w:rFonts w:asciiTheme="minorHAnsi" w:hAnsiTheme="minorHAnsi" w:cstheme="minorHAnsi"/>
        </w:rPr>
        <w:t>. 941/29-10-2020 Πρυτανική Πράξη, ανακαλείται.</w:t>
      </w:r>
    </w:p>
    <w:p w:rsidR="002C0C26" w:rsidRDefault="001052F5" w:rsidP="002C0C26">
      <w:pPr>
        <w:pStyle w:val="a7"/>
        <w:numPr>
          <w:ilvl w:val="0"/>
          <w:numId w:val="7"/>
        </w:numPr>
        <w:spacing w:line="360" w:lineRule="auto"/>
        <w:ind w:left="709"/>
        <w:jc w:val="both"/>
        <w:rPr>
          <w:rFonts w:asciiTheme="minorHAnsi" w:hAnsiTheme="minorHAnsi" w:cstheme="minorHAnsi"/>
        </w:rPr>
      </w:pPr>
      <w:r>
        <w:rPr>
          <w:rFonts w:asciiTheme="minorHAnsi" w:hAnsiTheme="minorHAnsi" w:cstheme="minorHAnsi"/>
        </w:rPr>
        <w:t xml:space="preserve">Ο λόγος ανάκλησης έγκειται στους γενικούς υγειονομικούς περιορισμούς αλλά και στην αδυναμία προσέλευσης όλων των εκλογέων, γεγονός που </w:t>
      </w:r>
      <w:r w:rsidR="002C0C26">
        <w:rPr>
          <w:rFonts w:asciiTheme="minorHAnsi" w:hAnsiTheme="minorHAnsi" w:cstheme="minorHAnsi"/>
        </w:rPr>
        <w:t xml:space="preserve">προς χάριν της εύρυθμης εκλογικής διαδικασίας </w:t>
      </w:r>
      <w:r>
        <w:rPr>
          <w:rFonts w:asciiTheme="minorHAnsi" w:hAnsiTheme="minorHAnsi" w:cstheme="minorHAnsi"/>
        </w:rPr>
        <w:t>επιτάσσει την προσωρινή αναβολή</w:t>
      </w:r>
      <w:r w:rsidR="00DC57EC" w:rsidRPr="009D1526">
        <w:rPr>
          <w:rFonts w:asciiTheme="minorHAnsi" w:hAnsiTheme="minorHAnsi" w:cstheme="minorHAnsi"/>
        </w:rPr>
        <w:t xml:space="preserve"> </w:t>
      </w:r>
      <w:r w:rsidR="002C0C26">
        <w:rPr>
          <w:rFonts w:asciiTheme="minorHAnsi" w:hAnsiTheme="minorHAnsi" w:cstheme="minorHAnsi"/>
        </w:rPr>
        <w:t xml:space="preserve">και </w:t>
      </w:r>
      <w:r w:rsidR="00844577">
        <w:rPr>
          <w:rFonts w:asciiTheme="minorHAnsi" w:hAnsiTheme="minorHAnsi" w:cstheme="minorHAnsi"/>
        </w:rPr>
        <w:t xml:space="preserve">τον </w:t>
      </w:r>
      <w:r w:rsidR="002C0C26">
        <w:rPr>
          <w:rFonts w:asciiTheme="minorHAnsi" w:hAnsiTheme="minorHAnsi" w:cstheme="minorHAnsi"/>
        </w:rPr>
        <w:t xml:space="preserve">επανακαθορισμό σε μεταγενέστερο χρόνο. </w:t>
      </w:r>
    </w:p>
    <w:p w:rsidR="006E1D23" w:rsidRDefault="006E1D23" w:rsidP="002F4787">
      <w:pPr>
        <w:pStyle w:val="a7"/>
        <w:spacing w:line="360" w:lineRule="auto"/>
        <w:ind w:left="709"/>
        <w:jc w:val="both"/>
        <w:rPr>
          <w:rFonts w:asciiTheme="minorHAnsi" w:hAnsiTheme="minorHAnsi" w:cstheme="minorHAnsi"/>
        </w:rPr>
      </w:pPr>
    </w:p>
    <w:p w:rsidR="006E1D23" w:rsidRDefault="006E1D23" w:rsidP="002F4787">
      <w:pPr>
        <w:pStyle w:val="a7"/>
        <w:spacing w:line="360" w:lineRule="auto"/>
        <w:ind w:left="709"/>
        <w:jc w:val="both"/>
        <w:rPr>
          <w:rFonts w:asciiTheme="minorHAnsi" w:hAnsiTheme="minorHAnsi" w:cstheme="minorHAnsi"/>
        </w:rPr>
      </w:pPr>
      <w:r w:rsidRPr="002A4009">
        <w:rPr>
          <w:rFonts w:asciiTheme="minorHAnsi" w:hAnsiTheme="minorHAnsi" w:cstheme="minorHAnsi"/>
          <w:u w:val="single"/>
        </w:rPr>
        <w:t>ΚΟΙΝ</w:t>
      </w:r>
      <w:r>
        <w:rPr>
          <w:rFonts w:asciiTheme="minorHAnsi" w:hAnsiTheme="minorHAnsi" w:cstheme="minorHAnsi"/>
        </w:rPr>
        <w:t>:</w:t>
      </w:r>
    </w:p>
    <w:p w:rsidR="002C0C26" w:rsidRDefault="006E1D23" w:rsidP="002F4787">
      <w:pPr>
        <w:pStyle w:val="a7"/>
        <w:spacing w:line="360" w:lineRule="auto"/>
        <w:ind w:left="709"/>
        <w:jc w:val="both"/>
        <w:rPr>
          <w:rFonts w:asciiTheme="minorHAnsi" w:hAnsiTheme="minorHAnsi" w:cstheme="minorHAnsi"/>
        </w:rPr>
      </w:pPr>
      <w:r>
        <w:rPr>
          <w:rFonts w:asciiTheme="minorHAnsi" w:hAnsiTheme="minorHAnsi" w:cstheme="minorHAnsi"/>
        </w:rPr>
        <w:t xml:space="preserve">Μέλη Εφορευτικών Επιτροπών                                    </w:t>
      </w:r>
    </w:p>
    <w:p w:rsidR="006E1D23" w:rsidRPr="002A4009" w:rsidRDefault="002C0C26" w:rsidP="002F4787">
      <w:pPr>
        <w:pStyle w:val="a7"/>
        <w:spacing w:line="360" w:lineRule="auto"/>
        <w:ind w:left="709"/>
        <w:jc w:val="both"/>
        <w:rPr>
          <w:rFonts w:asciiTheme="minorHAnsi" w:hAnsiTheme="minorHAnsi" w:cstheme="minorHAnsi"/>
          <w:b/>
        </w:rPr>
      </w:pPr>
      <w:r>
        <w:rPr>
          <w:rFonts w:asciiTheme="minorHAnsi" w:hAnsiTheme="minorHAnsi" w:cstheme="minorHAnsi"/>
        </w:rPr>
        <w:t xml:space="preserve">                                                                                 </w:t>
      </w:r>
      <w:r w:rsidR="006E1D23">
        <w:rPr>
          <w:rFonts w:asciiTheme="minorHAnsi" w:hAnsiTheme="minorHAnsi" w:cstheme="minorHAnsi"/>
        </w:rPr>
        <w:tab/>
      </w:r>
      <w:r w:rsidR="006E1D23" w:rsidRPr="002A4009">
        <w:rPr>
          <w:rFonts w:asciiTheme="minorHAnsi" w:hAnsiTheme="minorHAnsi" w:cstheme="minorHAnsi"/>
          <w:b/>
        </w:rPr>
        <w:t>Ο ΠΡΥΤΑΝΗΣ</w:t>
      </w:r>
    </w:p>
    <w:p w:rsidR="006E1D23" w:rsidRPr="002A4009" w:rsidRDefault="006E1D23" w:rsidP="002F4787">
      <w:pPr>
        <w:pStyle w:val="a7"/>
        <w:spacing w:line="360" w:lineRule="auto"/>
        <w:ind w:left="709"/>
        <w:jc w:val="both"/>
        <w:rPr>
          <w:rFonts w:asciiTheme="minorHAnsi" w:hAnsiTheme="minorHAnsi" w:cstheme="minorHAnsi"/>
          <w:b/>
        </w:rPr>
      </w:pPr>
    </w:p>
    <w:p w:rsidR="002F4787" w:rsidRDefault="002A4009" w:rsidP="00771E68">
      <w:pPr>
        <w:pStyle w:val="a7"/>
        <w:spacing w:line="360" w:lineRule="auto"/>
        <w:ind w:left="709"/>
        <w:jc w:val="both"/>
        <w:rPr>
          <w:rFonts w:asciiTheme="minorHAnsi" w:hAnsiTheme="minorHAnsi" w:cstheme="minorHAnsi"/>
          <w:b/>
        </w:rPr>
      </w:pPr>
      <w:r w:rsidRPr="002A4009">
        <w:rPr>
          <w:rFonts w:asciiTheme="minorHAnsi" w:hAnsiTheme="minorHAnsi" w:cstheme="minorHAnsi"/>
          <w:b/>
        </w:rPr>
        <w:t xml:space="preserve">                                                                                  </w:t>
      </w:r>
      <w:r w:rsidR="00CE7C61" w:rsidRPr="002A4009">
        <w:rPr>
          <w:rFonts w:asciiTheme="minorHAnsi" w:hAnsiTheme="minorHAnsi" w:cstheme="minorHAnsi"/>
          <w:b/>
        </w:rPr>
        <w:t>ΣΤΥΛΙΑΝΟΣ Δ. ΚΑΤΡΑΝΙΔΗΣ</w:t>
      </w:r>
      <w:r w:rsidR="006E1D23" w:rsidRPr="002A4009">
        <w:rPr>
          <w:rFonts w:asciiTheme="minorHAnsi" w:hAnsiTheme="minorHAnsi" w:cstheme="minorHAnsi"/>
          <w:b/>
        </w:rPr>
        <w:t xml:space="preserve"> </w:t>
      </w:r>
    </w:p>
    <w:p w:rsidR="00B23B16" w:rsidRDefault="00B23B16" w:rsidP="00771E68">
      <w:pPr>
        <w:pStyle w:val="a7"/>
        <w:spacing w:line="360" w:lineRule="auto"/>
        <w:ind w:left="709"/>
        <w:jc w:val="both"/>
        <w:rPr>
          <w:rFonts w:asciiTheme="minorHAnsi" w:hAnsiTheme="minorHAnsi" w:cstheme="minorHAnsi"/>
          <w:b/>
        </w:rPr>
      </w:pPr>
    </w:p>
    <w:p w:rsidR="00B23B16" w:rsidRPr="00B23B16" w:rsidRDefault="00B23B16" w:rsidP="00B23B16">
      <w:pPr>
        <w:autoSpaceDE w:val="0"/>
        <w:autoSpaceDN w:val="0"/>
        <w:adjustRightInd w:val="0"/>
        <w:rPr>
          <w:rFonts w:ascii="Arial" w:eastAsiaTheme="minorHAnsi" w:hAnsi="Arial" w:cs="Arial"/>
          <w:color w:val="000000"/>
          <w:lang w:eastAsia="en-US"/>
        </w:rPr>
      </w:pPr>
    </w:p>
    <w:p w:rsidR="00B23B16" w:rsidRPr="00B23B16" w:rsidRDefault="00B23B16" w:rsidP="00B23B16">
      <w:pPr>
        <w:autoSpaceDE w:val="0"/>
        <w:autoSpaceDN w:val="0"/>
        <w:adjustRightInd w:val="0"/>
        <w:rPr>
          <w:rFonts w:ascii="Arial" w:eastAsiaTheme="minorHAnsi" w:hAnsi="Arial" w:cs="Arial"/>
          <w:color w:val="000000"/>
          <w:sz w:val="20"/>
          <w:szCs w:val="20"/>
          <w:lang w:eastAsia="en-US"/>
        </w:rPr>
      </w:pPr>
      <w:r w:rsidRPr="00B23B16">
        <w:rPr>
          <w:rFonts w:ascii="Arial" w:eastAsiaTheme="minorHAnsi" w:hAnsi="Arial" w:cs="Arial"/>
          <w:color w:val="000000"/>
          <w:lang w:eastAsia="en-US"/>
        </w:rPr>
        <w:t xml:space="preserve"> </w:t>
      </w:r>
      <w:r>
        <w:rPr>
          <w:rFonts w:ascii="Arial" w:eastAsiaTheme="minorHAnsi" w:hAnsi="Arial" w:cs="Arial"/>
          <w:color w:val="000000"/>
          <w:lang w:eastAsia="en-US"/>
        </w:rPr>
        <w:t xml:space="preserve">     </w:t>
      </w:r>
      <w:r w:rsidRPr="00B23B16">
        <w:rPr>
          <w:rFonts w:ascii="Arial" w:eastAsiaTheme="minorHAnsi" w:hAnsi="Arial" w:cs="Arial"/>
          <w:b/>
          <w:bCs/>
          <w:color w:val="000000"/>
          <w:sz w:val="20"/>
          <w:szCs w:val="20"/>
          <w:lang w:eastAsia="en-US"/>
        </w:rPr>
        <w:t xml:space="preserve">ΑΚΡΙΒΕΣ ΑΝΤΙΓΡΑΦΟ </w:t>
      </w:r>
    </w:p>
    <w:p w:rsidR="00B23B16" w:rsidRPr="00B23B16" w:rsidRDefault="00B23B16" w:rsidP="00B23B16">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B23B16">
        <w:rPr>
          <w:rFonts w:ascii="Arial" w:eastAsiaTheme="minorHAnsi" w:hAnsi="Arial" w:cs="Arial"/>
          <w:color w:val="000000"/>
          <w:sz w:val="20"/>
          <w:szCs w:val="20"/>
          <w:lang w:eastAsia="en-US"/>
        </w:rPr>
        <w:t xml:space="preserve">Με εντολή Πρύτανη </w:t>
      </w:r>
    </w:p>
    <w:p w:rsidR="00B23B16" w:rsidRPr="00B23B16" w:rsidRDefault="00B23B16" w:rsidP="00B23B16">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B23B16">
        <w:rPr>
          <w:rFonts w:ascii="Arial" w:eastAsiaTheme="minorHAnsi" w:hAnsi="Arial" w:cs="Arial"/>
          <w:color w:val="000000"/>
          <w:sz w:val="20"/>
          <w:szCs w:val="20"/>
          <w:lang w:eastAsia="en-US"/>
        </w:rPr>
        <w:t xml:space="preserve">Ο Αναπληρωτής Προϊστάμενος </w:t>
      </w:r>
    </w:p>
    <w:p w:rsidR="00B23B16" w:rsidRPr="00B23B16" w:rsidRDefault="00B23B16" w:rsidP="00B23B16">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B23B16">
        <w:rPr>
          <w:rFonts w:ascii="Arial" w:eastAsiaTheme="minorHAnsi" w:hAnsi="Arial" w:cs="Arial"/>
          <w:color w:val="000000"/>
          <w:sz w:val="20"/>
          <w:szCs w:val="20"/>
          <w:lang w:eastAsia="en-US"/>
        </w:rPr>
        <w:t xml:space="preserve">της Διεύθυνσης Διοικητικού </w:t>
      </w:r>
    </w:p>
    <w:p w:rsidR="00B23B16" w:rsidRPr="00B23B16" w:rsidRDefault="00B23B16" w:rsidP="00B23B16">
      <w:pPr>
        <w:spacing w:line="360" w:lineRule="auto"/>
        <w:jc w:val="both"/>
        <w:rPr>
          <w:rFonts w:asciiTheme="minorHAnsi" w:hAnsiTheme="minorHAnsi" w:cstheme="minorHAnsi"/>
        </w:rPr>
      </w:pPr>
      <w:r>
        <w:rPr>
          <w:rFonts w:eastAsiaTheme="minorHAnsi"/>
          <w:b/>
          <w:bCs/>
          <w:color w:val="000000"/>
          <w:sz w:val="20"/>
          <w:szCs w:val="20"/>
          <w:lang w:eastAsia="en-US"/>
        </w:rPr>
        <w:t xml:space="preserve">    </w:t>
      </w:r>
      <w:r w:rsidRPr="00B23B16">
        <w:rPr>
          <w:rFonts w:eastAsiaTheme="minorHAnsi"/>
          <w:b/>
          <w:bCs/>
          <w:color w:val="000000"/>
          <w:sz w:val="20"/>
          <w:szCs w:val="20"/>
          <w:lang w:eastAsia="en-US"/>
        </w:rPr>
        <w:t>ΕΥΘΥΜΙΟΣ ΠΑΤΣΟΥΡΗΣ</w:t>
      </w:r>
    </w:p>
    <w:p w:rsidR="002F4787" w:rsidRPr="003108F9" w:rsidRDefault="002F4787" w:rsidP="002F4787">
      <w:pPr>
        <w:spacing w:line="360" w:lineRule="auto"/>
        <w:jc w:val="both"/>
        <w:rPr>
          <w:rFonts w:asciiTheme="minorHAnsi" w:hAnsiTheme="minorHAnsi" w:cstheme="minorHAnsi"/>
        </w:rPr>
      </w:pPr>
    </w:p>
    <w:p w:rsidR="00FC2D58" w:rsidRPr="003108F9" w:rsidRDefault="00FC2D58" w:rsidP="008811D3">
      <w:pPr>
        <w:spacing w:line="360" w:lineRule="auto"/>
        <w:ind w:firstLine="567"/>
        <w:jc w:val="both"/>
        <w:rPr>
          <w:rFonts w:asciiTheme="minorHAnsi" w:hAnsiTheme="minorHAnsi" w:cstheme="minorHAnsi"/>
        </w:rPr>
      </w:pPr>
    </w:p>
    <w:p w:rsidR="0044082D" w:rsidRPr="008C7F3A" w:rsidRDefault="0044082D" w:rsidP="008C7F3A">
      <w:pPr>
        <w:spacing w:line="360" w:lineRule="auto"/>
        <w:jc w:val="both"/>
        <w:rPr>
          <w:rFonts w:asciiTheme="minorHAnsi" w:hAnsiTheme="minorHAnsi" w:cstheme="minorHAnsi"/>
          <w:sz w:val="22"/>
          <w:szCs w:val="22"/>
        </w:rPr>
      </w:pPr>
    </w:p>
    <w:sectPr w:rsidR="0044082D" w:rsidRPr="008C7F3A" w:rsidSect="00771E68">
      <w:footerReference w:type="default" r:id="rId9"/>
      <w:pgSz w:w="11906" w:h="16838"/>
      <w:pgMar w:top="993" w:right="180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FF" w:rsidRDefault="00D300FF" w:rsidP="00350887">
      <w:r>
        <w:separator/>
      </w:r>
    </w:p>
  </w:endnote>
  <w:endnote w:type="continuationSeparator" w:id="0">
    <w:p w:rsidR="00D300FF" w:rsidRDefault="00D300FF" w:rsidP="0035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F5" w:rsidRDefault="001052F5" w:rsidP="00350887">
    <w:pPr>
      <w:pStyle w:val="a5"/>
      <w:pBdr>
        <w:top w:val="thinThickSmallGap" w:sz="24" w:space="1" w:color="622423" w:themeColor="accent2" w:themeShade="7F"/>
      </w:pBdr>
      <w:jc w:val="center"/>
      <w:rPr>
        <w:sz w:val="20"/>
        <w:szCs w:val="20"/>
      </w:rPr>
    </w:pPr>
    <w:r>
      <w:rPr>
        <w:sz w:val="20"/>
        <w:szCs w:val="20"/>
      </w:rPr>
      <w:t>Εγνατία 156, Τ.Θ.1591, 546 36, Θεσσαλονίκη Τηλ.:2310 891.238, 2310 891.239, 2310 891.294</w:t>
    </w:r>
  </w:p>
  <w:p w:rsidR="001052F5" w:rsidRPr="008811D3" w:rsidRDefault="001052F5" w:rsidP="00350887">
    <w:pPr>
      <w:pStyle w:val="a5"/>
      <w:pBdr>
        <w:top w:val="thinThickSmallGap" w:sz="24" w:space="1" w:color="622423" w:themeColor="accent2" w:themeShade="7F"/>
      </w:pBdr>
      <w:jc w:val="center"/>
      <w:rPr>
        <w:sz w:val="20"/>
        <w:szCs w:val="20"/>
        <w:lang w:val="en-US"/>
      </w:rPr>
    </w:pPr>
    <w:r w:rsidRPr="00C86D3E">
      <w:rPr>
        <w:sz w:val="20"/>
        <w:szCs w:val="20"/>
      </w:rPr>
      <w:t xml:space="preserve"> </w:t>
    </w:r>
    <w:r w:rsidRPr="008811D3">
      <w:rPr>
        <w:sz w:val="20"/>
        <w:szCs w:val="20"/>
        <w:lang w:val="en-US"/>
      </w:rPr>
      <w:t xml:space="preserve">Fax: 2310 891.216 </w:t>
    </w:r>
    <w:hyperlink r:id="rId1" w:history="1">
      <w:r w:rsidRPr="008811D3">
        <w:rPr>
          <w:rStyle w:val="-"/>
          <w:sz w:val="20"/>
          <w:szCs w:val="20"/>
          <w:lang w:val="en-US"/>
        </w:rPr>
        <w:t>http://www.uom.gr</w:t>
      </w:r>
    </w:hyperlink>
  </w:p>
  <w:p w:rsidR="001052F5" w:rsidRPr="00C86D3E" w:rsidRDefault="001052F5" w:rsidP="00350887">
    <w:pPr>
      <w:pStyle w:val="a5"/>
      <w:pBdr>
        <w:top w:val="thinThickSmallGap" w:sz="24" w:space="1" w:color="622423" w:themeColor="accent2" w:themeShade="7F"/>
      </w:pBdr>
      <w:jc w:val="center"/>
      <w:rPr>
        <w:rFonts w:asciiTheme="majorHAnsi" w:hAnsiTheme="majorHAnsi"/>
        <w:sz w:val="20"/>
        <w:szCs w:val="20"/>
        <w:lang w:val="en-US"/>
      </w:rPr>
    </w:pPr>
    <w:r w:rsidRPr="008811D3">
      <w:rPr>
        <w:rFonts w:asciiTheme="majorHAnsi" w:hAnsiTheme="majorHAnsi"/>
        <w:sz w:val="20"/>
        <w:szCs w:val="20"/>
      </w:rPr>
      <w:ptab w:relativeTo="margin" w:alignment="right" w:leader="none"/>
    </w:r>
    <w:r w:rsidRPr="008811D3">
      <w:rPr>
        <w:rFonts w:asciiTheme="majorHAnsi" w:hAnsiTheme="majorHAnsi"/>
        <w:sz w:val="20"/>
        <w:szCs w:val="20"/>
      </w:rPr>
      <w:t>Σελίδα</w:t>
    </w:r>
    <w:r w:rsidRPr="008811D3">
      <w:rPr>
        <w:rFonts w:asciiTheme="majorHAnsi" w:hAnsiTheme="majorHAnsi"/>
        <w:sz w:val="20"/>
        <w:szCs w:val="20"/>
        <w:lang w:val="en-US"/>
      </w:rPr>
      <w:t xml:space="preserve"> </w:t>
    </w:r>
    <w:r w:rsidR="004559A1" w:rsidRPr="008811D3">
      <w:rPr>
        <w:sz w:val="20"/>
        <w:szCs w:val="20"/>
      </w:rPr>
      <w:fldChar w:fldCharType="begin"/>
    </w:r>
    <w:r w:rsidRPr="00C86D3E">
      <w:rPr>
        <w:sz w:val="20"/>
        <w:szCs w:val="20"/>
        <w:lang w:val="en-US"/>
      </w:rPr>
      <w:instrText xml:space="preserve"> PAGE   \* MERGEFORMAT </w:instrText>
    </w:r>
    <w:r w:rsidR="004559A1" w:rsidRPr="008811D3">
      <w:rPr>
        <w:sz w:val="20"/>
        <w:szCs w:val="20"/>
      </w:rPr>
      <w:fldChar w:fldCharType="separate"/>
    </w:r>
    <w:r w:rsidR="00C70157" w:rsidRPr="00C70157">
      <w:rPr>
        <w:rFonts w:asciiTheme="majorHAnsi" w:hAnsiTheme="majorHAnsi"/>
        <w:noProof/>
        <w:sz w:val="20"/>
        <w:szCs w:val="20"/>
        <w:lang w:val="en-US"/>
      </w:rPr>
      <w:t>1</w:t>
    </w:r>
    <w:r w:rsidR="004559A1" w:rsidRPr="008811D3">
      <w:rPr>
        <w:sz w:val="20"/>
        <w:szCs w:val="20"/>
      </w:rPr>
      <w:fldChar w:fldCharType="end"/>
    </w:r>
  </w:p>
  <w:p w:rsidR="001052F5" w:rsidRPr="00C86D3E" w:rsidRDefault="001052F5">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FF" w:rsidRDefault="00D300FF" w:rsidP="00350887">
      <w:r>
        <w:separator/>
      </w:r>
    </w:p>
  </w:footnote>
  <w:footnote w:type="continuationSeparator" w:id="0">
    <w:p w:rsidR="00D300FF" w:rsidRDefault="00D300FF" w:rsidP="0035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1A85"/>
    <w:multiLevelType w:val="hybridMultilevel"/>
    <w:tmpl w:val="FA0C2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2874D3"/>
    <w:multiLevelType w:val="hybridMultilevel"/>
    <w:tmpl w:val="12803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DB26E8"/>
    <w:multiLevelType w:val="hybridMultilevel"/>
    <w:tmpl w:val="8A44BA66"/>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F66DD6"/>
    <w:multiLevelType w:val="hybridMultilevel"/>
    <w:tmpl w:val="F604A3B2"/>
    <w:lvl w:ilvl="0" w:tplc="48C049C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EF50F4E"/>
    <w:multiLevelType w:val="hybridMultilevel"/>
    <w:tmpl w:val="7DD0F8CE"/>
    <w:lvl w:ilvl="0" w:tplc="40763D7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720327"/>
    <w:multiLevelType w:val="hybridMultilevel"/>
    <w:tmpl w:val="607C12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E96DD9"/>
    <w:multiLevelType w:val="hybridMultilevel"/>
    <w:tmpl w:val="FE3839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4082D"/>
    <w:rsid w:val="00003F55"/>
    <w:rsid w:val="000908AA"/>
    <w:rsid w:val="000E66E9"/>
    <w:rsid w:val="00103DF3"/>
    <w:rsid w:val="001052F5"/>
    <w:rsid w:val="00183773"/>
    <w:rsid w:val="00227CB1"/>
    <w:rsid w:val="00230ED9"/>
    <w:rsid w:val="002A4009"/>
    <w:rsid w:val="002C0C26"/>
    <w:rsid w:val="002F4787"/>
    <w:rsid w:val="003108F9"/>
    <w:rsid w:val="00315858"/>
    <w:rsid w:val="003466D5"/>
    <w:rsid w:val="00350887"/>
    <w:rsid w:val="003725AE"/>
    <w:rsid w:val="0039721C"/>
    <w:rsid w:val="003A5784"/>
    <w:rsid w:val="003E1684"/>
    <w:rsid w:val="003F5139"/>
    <w:rsid w:val="00412A5B"/>
    <w:rsid w:val="00433CFC"/>
    <w:rsid w:val="0044082D"/>
    <w:rsid w:val="004559A1"/>
    <w:rsid w:val="004839F4"/>
    <w:rsid w:val="00485598"/>
    <w:rsid w:val="00490C61"/>
    <w:rsid w:val="004A58B0"/>
    <w:rsid w:val="004E0E6F"/>
    <w:rsid w:val="00512918"/>
    <w:rsid w:val="005F401C"/>
    <w:rsid w:val="005F5053"/>
    <w:rsid w:val="00606492"/>
    <w:rsid w:val="0061446D"/>
    <w:rsid w:val="0067787A"/>
    <w:rsid w:val="0069237B"/>
    <w:rsid w:val="006E1D23"/>
    <w:rsid w:val="00732B19"/>
    <w:rsid w:val="00771E68"/>
    <w:rsid w:val="007C6949"/>
    <w:rsid w:val="007D14B7"/>
    <w:rsid w:val="00811BF1"/>
    <w:rsid w:val="00821B69"/>
    <w:rsid w:val="0083452E"/>
    <w:rsid w:val="00844577"/>
    <w:rsid w:val="00847964"/>
    <w:rsid w:val="0085255D"/>
    <w:rsid w:val="008712B1"/>
    <w:rsid w:val="008811D3"/>
    <w:rsid w:val="00887B3C"/>
    <w:rsid w:val="008C7F3A"/>
    <w:rsid w:val="00900899"/>
    <w:rsid w:val="009168C9"/>
    <w:rsid w:val="00967492"/>
    <w:rsid w:val="009D1526"/>
    <w:rsid w:val="00A45AA3"/>
    <w:rsid w:val="00B23B16"/>
    <w:rsid w:val="00B369B1"/>
    <w:rsid w:val="00B6161A"/>
    <w:rsid w:val="00BB32C7"/>
    <w:rsid w:val="00BC6366"/>
    <w:rsid w:val="00BD29D3"/>
    <w:rsid w:val="00C4664E"/>
    <w:rsid w:val="00C70157"/>
    <w:rsid w:val="00C81D1F"/>
    <w:rsid w:val="00C86D3E"/>
    <w:rsid w:val="00C93208"/>
    <w:rsid w:val="00CE7C61"/>
    <w:rsid w:val="00D300FF"/>
    <w:rsid w:val="00D61773"/>
    <w:rsid w:val="00DB4C47"/>
    <w:rsid w:val="00DC57EC"/>
    <w:rsid w:val="00E10789"/>
    <w:rsid w:val="00E645F6"/>
    <w:rsid w:val="00E7124A"/>
    <w:rsid w:val="00F919B5"/>
    <w:rsid w:val="00F9218D"/>
    <w:rsid w:val="00FA2F41"/>
    <w:rsid w:val="00FC2D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2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082D"/>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44082D"/>
    <w:rPr>
      <w:rFonts w:ascii="Tahoma" w:hAnsi="Tahoma" w:cs="Tahoma"/>
      <w:sz w:val="16"/>
      <w:szCs w:val="16"/>
    </w:rPr>
  </w:style>
  <w:style w:type="paragraph" w:customStyle="1" w:styleId="TableParagraph">
    <w:name w:val="Table Paragraph"/>
    <w:basedOn w:val="a"/>
    <w:uiPriority w:val="1"/>
    <w:qFormat/>
    <w:rsid w:val="0044082D"/>
    <w:pPr>
      <w:widowControl w:val="0"/>
      <w:autoSpaceDE w:val="0"/>
      <w:autoSpaceDN w:val="0"/>
    </w:pPr>
    <w:rPr>
      <w:rFonts w:ascii="Arial Narrow" w:eastAsia="Arial Narrow" w:hAnsi="Arial Narrow" w:cs="Arial Narrow"/>
      <w:sz w:val="22"/>
      <w:szCs w:val="22"/>
      <w:lang w:bidi="el-GR"/>
    </w:rPr>
  </w:style>
  <w:style w:type="paragraph" w:styleId="a4">
    <w:name w:val="header"/>
    <w:basedOn w:val="a"/>
    <w:link w:val="Char0"/>
    <w:uiPriority w:val="99"/>
    <w:semiHidden/>
    <w:unhideWhenUsed/>
    <w:rsid w:val="00350887"/>
    <w:pPr>
      <w:tabs>
        <w:tab w:val="center" w:pos="4153"/>
        <w:tab w:val="right" w:pos="8306"/>
      </w:tabs>
    </w:pPr>
  </w:style>
  <w:style w:type="character" w:customStyle="1" w:styleId="Char0">
    <w:name w:val="Κεφαλίδα Char"/>
    <w:basedOn w:val="a0"/>
    <w:link w:val="a4"/>
    <w:uiPriority w:val="99"/>
    <w:semiHidden/>
    <w:rsid w:val="00350887"/>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350887"/>
    <w:pPr>
      <w:tabs>
        <w:tab w:val="center" w:pos="4153"/>
        <w:tab w:val="right" w:pos="8306"/>
      </w:tabs>
    </w:pPr>
  </w:style>
  <w:style w:type="character" w:customStyle="1" w:styleId="Char1">
    <w:name w:val="Υποσέλιδο Char"/>
    <w:basedOn w:val="a0"/>
    <w:link w:val="a5"/>
    <w:uiPriority w:val="99"/>
    <w:rsid w:val="00350887"/>
    <w:rPr>
      <w:rFonts w:ascii="Times New Roman" w:eastAsia="Times New Roman" w:hAnsi="Times New Roman" w:cs="Times New Roman"/>
      <w:sz w:val="24"/>
      <w:szCs w:val="24"/>
      <w:lang w:eastAsia="el-GR"/>
    </w:rPr>
  </w:style>
  <w:style w:type="paragraph" w:customStyle="1" w:styleId="Default">
    <w:name w:val="Default"/>
    <w:rsid w:val="00350887"/>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350887"/>
    <w:rPr>
      <w:color w:val="0000FF" w:themeColor="hyperlink"/>
      <w:u w:val="single"/>
    </w:rPr>
  </w:style>
  <w:style w:type="character" w:customStyle="1" w:styleId="highlight">
    <w:name w:val="highlight"/>
    <w:basedOn w:val="a0"/>
    <w:rsid w:val="00E645F6"/>
  </w:style>
  <w:style w:type="table" w:styleId="a6">
    <w:name w:val="Table Grid"/>
    <w:basedOn w:val="a1"/>
    <w:uiPriority w:val="59"/>
    <w:rsid w:val="00834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4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o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026B-6D34-4B70-AB6E-F7C05220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dalkalitsi</dc:creator>
  <cp:lastModifiedBy>e.patsouris</cp:lastModifiedBy>
  <cp:revision>10</cp:revision>
  <cp:lastPrinted>2020-10-20T10:21:00Z</cp:lastPrinted>
  <dcterms:created xsi:type="dcterms:W3CDTF">2020-11-01T13:31:00Z</dcterms:created>
  <dcterms:modified xsi:type="dcterms:W3CDTF">2020-11-02T08:19:00Z</dcterms:modified>
</cp:coreProperties>
</file>